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09" w:rsidRPr="0008514F" w:rsidRDefault="008F6BAF">
      <w:pPr>
        <w:rPr>
          <w:rFonts w:ascii="黑体" w:eastAsia="黑体" w:hAnsi="黑体" w:cs="Times New Roman"/>
        </w:rPr>
      </w:pPr>
      <w:r w:rsidRPr="0008514F">
        <w:rPr>
          <w:rFonts w:ascii="黑体" w:eastAsia="黑体" w:hAnsi="黑体"/>
          <w:noProof/>
          <w:color w:val="000000" w:themeColor="text1"/>
          <w:szCs w:val="21"/>
        </w:rPr>
        <mc:AlternateContent>
          <mc:Choice Requires="wps">
            <w:drawing>
              <wp:anchor distT="0" distB="0" distL="114300" distR="114300" simplePos="0" relativeHeight="251681792" behindDoc="0" locked="1" layoutInCell="1" allowOverlap="1" wp14:anchorId="1497CE8C" wp14:editId="1EDB956C">
                <wp:simplePos x="0" y="0"/>
                <wp:positionH relativeFrom="margin">
                  <wp:posOffset>0</wp:posOffset>
                </wp:positionH>
                <wp:positionV relativeFrom="margin">
                  <wp:posOffset>0</wp:posOffset>
                </wp:positionV>
                <wp:extent cx="2540000" cy="657860"/>
                <wp:effectExtent l="0" t="0" r="3175" b="0"/>
                <wp:wrapNone/>
                <wp:docPr id="2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5F4" w:rsidRPr="007B1368" w:rsidRDefault="00EE35F4" w:rsidP="008F6BAF">
                            <w:pPr>
                              <w:pStyle w:val="aa"/>
                              <w:rPr>
                                <w:rFonts w:ascii="黑体" w:hAnsi="黑体"/>
                              </w:rPr>
                            </w:pPr>
                            <w:r w:rsidRPr="007B1368">
                              <w:rPr>
                                <w:rFonts w:ascii="黑体" w:hAnsi="黑体"/>
                              </w:rPr>
                              <w:t xml:space="preserve">ICS </w:t>
                            </w:r>
                            <w:r w:rsidRPr="007B1368">
                              <w:rPr>
                                <w:rFonts w:ascii="黑体" w:hAnsi="黑体" w:hint="eastAsia"/>
                              </w:rPr>
                              <w:t>91.060</w:t>
                            </w:r>
                            <w:r>
                              <w:rPr>
                                <w:rFonts w:ascii="黑体" w:hAnsi="黑体" w:hint="eastAsia"/>
                              </w:rPr>
                              <w:t>.10</w:t>
                            </w:r>
                          </w:p>
                          <w:p w:rsidR="00EE35F4" w:rsidRPr="007B1368" w:rsidRDefault="00EE35F4" w:rsidP="008F6BAF">
                            <w:pPr>
                              <w:pStyle w:val="aa"/>
                              <w:rPr>
                                <w:rFonts w:ascii="黑体" w:hAnsi="黑体"/>
                              </w:rPr>
                            </w:pPr>
                            <w:r>
                              <w:rPr>
                                <w:rFonts w:ascii="黑体" w:hAnsi="黑体" w:hint="eastAsia"/>
                              </w:rPr>
                              <w:t>P 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1" o:spid="_x0000_s1026" type="#_x0000_t202" style="position:absolute;left:0;text-align:left;margin-left:0;margin-top:0;width:200pt;height:51.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" stroked="f">
                <v:textbox inset="0,0,0,0">
                  <w:txbxContent>
                    <w:p w:rsidR="004C20D5" w:rsidRPr="007B1368" w:rsidRDefault="004C20D5" w:rsidP="008F6BAF">
                      <w:pPr>
                        <w:pStyle w:val="aa"/>
                        <w:rPr>
                          <w:rFonts w:ascii="黑体" w:hAnsi="黑体"/>
                        </w:rPr>
                      </w:pPr>
                      <w:r w:rsidRPr="007B1368">
                        <w:rPr>
                          <w:rFonts w:ascii="黑体" w:hAnsi="黑体"/>
                        </w:rPr>
                        <w:t xml:space="preserve">ICS </w:t>
                      </w:r>
                      <w:r w:rsidRPr="007B1368">
                        <w:rPr>
                          <w:rFonts w:ascii="黑体" w:hAnsi="黑体" w:hint="eastAsia"/>
                        </w:rPr>
                        <w:t>91.060</w:t>
                      </w:r>
                      <w:r>
                        <w:rPr>
                          <w:rFonts w:ascii="黑体" w:hAnsi="黑体" w:hint="eastAsia"/>
                        </w:rPr>
                        <w:t>.10</w:t>
                      </w:r>
                    </w:p>
                    <w:p w:rsidR="004C20D5" w:rsidRPr="007B1368" w:rsidRDefault="004C20D5" w:rsidP="008F6BAF">
                      <w:pPr>
                        <w:pStyle w:val="aa"/>
                        <w:rPr>
                          <w:rFonts w:ascii="黑体" w:hAnsi="黑体"/>
                        </w:rPr>
                      </w:pPr>
                      <w:r>
                        <w:rPr>
                          <w:rFonts w:ascii="黑体" w:hAnsi="黑体" w:hint="eastAsia"/>
                        </w:rPr>
                        <w:t>P 32</w:t>
                      </w:r>
                    </w:p>
                  </w:txbxContent>
                </v:textbox>
                <w10:wrap anchorx="margin" anchory="margin"/>
                <w10:anchorlock/>
              </v:shape>
            </w:pict>
          </mc:Fallback>
        </mc:AlternateContent>
      </w:r>
    </w:p>
    <w:p w:rsidR="00F53908" w:rsidRPr="004E2A87" w:rsidRDefault="00F53908">
      <w:pPr>
        <w:rPr>
          <w:rFonts w:ascii="Times New Roman" w:hAnsi="Times New Roman" w:cs="Times New Roman"/>
        </w:rPr>
      </w:pPr>
    </w:p>
    <w:p w:rsidR="008F6BAF" w:rsidRDefault="008F6BAF" w:rsidP="00F53908">
      <w:pPr>
        <w:jc w:val="right"/>
        <w:rPr>
          <w:rFonts w:ascii="Times New Roman" w:hAnsi="Times New Roman" w:cs="Times New Roman"/>
          <w:b/>
          <w:sz w:val="32"/>
        </w:rPr>
      </w:pPr>
      <w:r w:rsidRPr="00390BFF">
        <w:rPr>
          <w:rFonts w:ascii="宋体" w:hAnsi="宋体"/>
          <w:noProof/>
          <w:color w:val="000000" w:themeColor="text1"/>
          <w:szCs w:val="21"/>
        </w:rPr>
        <mc:AlternateContent>
          <mc:Choice Requires="wps">
            <w:drawing>
              <wp:anchor distT="0" distB="0" distL="114300" distR="114300" simplePos="0" relativeHeight="251683840" behindDoc="0" locked="1" layoutInCell="1" allowOverlap="1" wp14:anchorId="43C74AFB" wp14:editId="4F9452BA">
                <wp:simplePos x="0" y="0"/>
                <wp:positionH relativeFrom="margin">
                  <wp:posOffset>2945765</wp:posOffset>
                </wp:positionH>
                <wp:positionV relativeFrom="margin">
                  <wp:posOffset>396240</wp:posOffset>
                </wp:positionV>
                <wp:extent cx="3175000" cy="720090"/>
                <wp:effectExtent l="0" t="0" r="6350" b="3810"/>
                <wp:wrapNone/>
                <wp:docPr id="27"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5F4" w:rsidRDefault="00EE35F4" w:rsidP="008F6BAF">
                            <w:pPr>
                              <w:pStyle w:val="ab"/>
                            </w:pPr>
                            <w:r>
                              <w:t>JG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27" type="#_x0000_t202" style="position:absolute;left:0;text-align:left;margin-left:231.95pt;margin-top:31.2pt;width:250pt;height:56.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" stroked="f">
                <v:textbox inset="0,0,0,0">
                  <w:txbxContent>
                    <w:p w:rsidR="004C20D5" w:rsidRDefault="004C20D5" w:rsidP="008F6BAF">
                      <w:pPr>
                        <w:pStyle w:val="ab"/>
                      </w:pPr>
                      <w:r>
                        <w:t>JG</w:t>
                      </w:r>
                    </w:p>
                  </w:txbxContent>
                </v:textbox>
                <w10:wrap anchorx="margin" anchory="margin"/>
                <w10:anchorlock/>
              </v:shape>
            </w:pict>
          </mc:Fallback>
        </mc:AlternateContent>
      </w:r>
    </w:p>
    <w:p w:rsidR="008F6BAF" w:rsidRDefault="008F6BAF" w:rsidP="00F53908">
      <w:pPr>
        <w:jc w:val="right"/>
        <w:rPr>
          <w:rFonts w:ascii="Times New Roman" w:hAnsi="Times New Roman" w:cs="Times New Roman"/>
          <w:b/>
          <w:sz w:val="32"/>
        </w:rPr>
      </w:pPr>
      <w:r w:rsidRPr="00390BFF">
        <w:rPr>
          <w:rFonts w:ascii="宋体" w:hAnsi="宋体"/>
          <w:noProof/>
          <w:color w:val="000000" w:themeColor="text1"/>
          <w:szCs w:val="21"/>
        </w:rPr>
        <mc:AlternateContent>
          <mc:Choice Requires="wps">
            <w:drawing>
              <wp:anchor distT="0" distB="0" distL="114300" distR="114300" simplePos="0" relativeHeight="251685888" behindDoc="0" locked="1" layoutInCell="1" allowOverlap="1" wp14:anchorId="1EF38CDC" wp14:editId="006F975D">
                <wp:simplePos x="0" y="0"/>
                <wp:positionH relativeFrom="margin">
                  <wp:align>right</wp:align>
                </wp:positionH>
                <wp:positionV relativeFrom="margin">
                  <wp:posOffset>1289685</wp:posOffset>
                </wp:positionV>
                <wp:extent cx="5932805" cy="391160"/>
                <wp:effectExtent l="0" t="0" r="0" b="8890"/>
                <wp:wrapNone/>
                <wp:docPr id="2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5F4" w:rsidRDefault="00EE35F4" w:rsidP="008F6BAF">
                            <w:pPr>
                              <w:pStyle w:val="ac"/>
                            </w:pPr>
                            <w:r>
                              <w:rPr>
                                <w:rFonts w:hint="eastAsia"/>
                              </w:rPr>
                              <w:t>中华人民共和国建筑工业行业标准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28" type="#_x0000_t202" style="position:absolute;left:0;text-align:left;margin-left:415.95pt;margin-top:101.55pt;width:467.15pt;height:30.8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" stroked="f">
                <v:textbox inset="0,0,0,0">
                  <w:txbxContent>
                    <w:p w:rsidR="004C20D5" w:rsidRDefault="004C20D5" w:rsidP="008F6BAF">
                      <w:pPr>
                        <w:pStyle w:val="ac"/>
                      </w:pPr>
                      <w:r>
                        <w:rPr>
                          <w:rFonts w:hint="eastAsia"/>
                        </w:rPr>
                        <w:t>中华人民共和国建筑工业行业标准</w:t>
                      </w:r>
                    </w:p>
                  </w:txbxContent>
                </v:textbox>
                <w10:wrap anchorx="margin" anchory="margin"/>
                <w10:anchorlock/>
              </v:shape>
            </w:pict>
          </mc:Fallback>
        </mc:AlternateContent>
      </w:r>
    </w:p>
    <w:p w:rsidR="008F6BAF" w:rsidRDefault="008F6BAF" w:rsidP="00F53908">
      <w:pPr>
        <w:jc w:val="right"/>
        <w:rPr>
          <w:rFonts w:ascii="Times New Roman" w:hAnsi="Times New Roman" w:cs="Times New Roman"/>
          <w:b/>
          <w:sz w:val="32"/>
        </w:rPr>
      </w:pPr>
    </w:p>
    <w:p w:rsidR="008F6BAF" w:rsidRDefault="008F6BAF" w:rsidP="008F6BAF">
      <w:pPr>
        <w:pStyle w:val="1"/>
        <w:spacing w:before="0" w:line="360" w:lineRule="exact"/>
        <w:ind w:right="1398"/>
        <w:jc w:val="both"/>
      </w:pPr>
      <w:r>
        <w:t xml:space="preserve"> </w:t>
      </w:r>
    </w:p>
    <w:p w:rsidR="00F53908" w:rsidRPr="004E2A87" w:rsidRDefault="008F6BAF" w:rsidP="008F6BAF">
      <w:pPr>
        <w:pStyle w:val="1"/>
        <w:wordWrap w:val="0"/>
        <w:spacing w:before="0" w:line="360" w:lineRule="exact"/>
        <w:ind w:right="278"/>
        <w:rPr>
          <w:b/>
          <w:sz w:val="32"/>
        </w:rPr>
      </w:pPr>
      <w:r>
        <w:rPr>
          <w:rFonts w:hint="eastAsia"/>
          <w:sz w:val="21"/>
          <w:szCs w:val="21"/>
        </w:rPr>
        <w:t xml:space="preserve"> </w:t>
      </w:r>
      <w:r>
        <w:rPr>
          <w:sz w:val="21"/>
          <w:szCs w:val="21"/>
        </w:rPr>
        <w:t xml:space="preserve"> </w:t>
      </w:r>
    </w:p>
    <w:p w:rsidR="008F6BAF" w:rsidRDefault="008F6BAF" w:rsidP="00F53908">
      <w:pPr>
        <w:jc w:val="right"/>
        <w:rPr>
          <w:rFonts w:ascii="Times New Roman" w:hAnsi="Times New Roman" w:cs="Times New Roman"/>
          <w:b/>
          <w:sz w:val="32"/>
        </w:rPr>
      </w:pPr>
      <w:r>
        <w:rPr>
          <w:rFonts w:ascii="Times New Roman" w:hAnsi="Times New Roman" w:cs="Times New Roman"/>
          <w:b/>
          <w:noProof/>
          <w:sz w:val="32"/>
        </w:rPr>
        <mc:AlternateContent>
          <mc:Choice Requires="wps">
            <w:drawing>
              <wp:anchor distT="0" distB="0" distL="114300" distR="114300" simplePos="0" relativeHeight="251688960" behindDoc="0" locked="0" layoutInCell="1" allowOverlap="1">
                <wp:simplePos x="0" y="0"/>
                <wp:positionH relativeFrom="column">
                  <wp:posOffset>-49530</wp:posOffset>
                </wp:positionH>
                <wp:positionV relativeFrom="paragraph">
                  <wp:posOffset>320202</wp:posOffset>
                </wp:positionV>
                <wp:extent cx="5883703" cy="15609"/>
                <wp:effectExtent l="0" t="0" r="22225" b="22860"/>
                <wp:wrapNone/>
                <wp:docPr id="13" name="直接连接符 13"/>
                <wp:cNvGraphicFramePr/>
                <a:graphic xmlns:a="http://schemas.openxmlformats.org/drawingml/2006/main">
                  <a:graphicData uri="http://schemas.microsoft.com/office/word/2010/wordprocessingShape">
                    <wps:wsp>
                      <wps:cNvCnPr/>
                      <wps:spPr>
                        <a:xfrm flipV="1">
                          <a:off x="0" y="0"/>
                          <a:ext cx="5883703" cy="1560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94803BC" id="直接连接符 13"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3.9pt,25.2pt" to="459.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" strokecolor="black [3213]" strokeweight=".25pt">
                <v:stroke joinstyle="miter"/>
              </v:line>
            </w:pict>
          </mc:Fallback>
        </mc:AlternateContent>
      </w:r>
    </w:p>
    <w:p w:rsidR="008F6BAF" w:rsidRDefault="008F6BAF" w:rsidP="00F53908">
      <w:pPr>
        <w:jc w:val="right"/>
        <w:rPr>
          <w:rFonts w:ascii="Times New Roman" w:hAnsi="Times New Roman" w:cs="Times New Roman"/>
          <w:b/>
          <w:sz w:val="32"/>
        </w:rPr>
      </w:pPr>
    </w:p>
    <w:p w:rsidR="008F6BAF" w:rsidRDefault="008F6BAF" w:rsidP="00F53908">
      <w:pPr>
        <w:jc w:val="right"/>
        <w:rPr>
          <w:rFonts w:ascii="Times New Roman" w:hAnsi="Times New Roman" w:cs="Times New Roman"/>
          <w:b/>
          <w:sz w:val="32"/>
        </w:rPr>
      </w:pPr>
    </w:p>
    <w:p w:rsidR="008F6BAF" w:rsidRDefault="008F6BAF" w:rsidP="00F53908">
      <w:pPr>
        <w:jc w:val="right"/>
        <w:rPr>
          <w:rFonts w:ascii="Times New Roman" w:hAnsi="Times New Roman" w:cs="Times New Roman"/>
          <w:b/>
          <w:sz w:val="32"/>
        </w:rPr>
      </w:pPr>
    </w:p>
    <w:p w:rsidR="00F53908" w:rsidRPr="004E2A87" w:rsidRDefault="008F6BAF" w:rsidP="00F53908">
      <w:pPr>
        <w:jc w:val="right"/>
        <w:rPr>
          <w:rFonts w:ascii="Times New Roman" w:hAnsi="Times New Roman" w:cs="Times New Roman"/>
          <w:b/>
          <w:sz w:val="32"/>
        </w:rPr>
      </w:pPr>
      <w:r w:rsidRPr="00390BFF">
        <w:rPr>
          <w:rFonts w:ascii="宋体" w:hAnsi="宋体"/>
          <w:noProof/>
          <w:color w:val="000000" w:themeColor="text1"/>
          <w:szCs w:val="21"/>
        </w:rPr>
        <mc:AlternateContent>
          <mc:Choice Requires="wps">
            <w:drawing>
              <wp:anchor distT="0" distB="0" distL="114300" distR="114300" simplePos="0" relativeHeight="251687936" behindDoc="0" locked="1" layoutInCell="1" allowOverlap="1" wp14:anchorId="3D50F9F9" wp14:editId="6692878B">
                <wp:simplePos x="0" y="0"/>
                <wp:positionH relativeFrom="margin">
                  <wp:posOffset>102235</wp:posOffset>
                </wp:positionH>
                <wp:positionV relativeFrom="margin">
                  <wp:posOffset>1880235</wp:posOffset>
                </wp:positionV>
                <wp:extent cx="5745480" cy="621665"/>
                <wp:effectExtent l="0" t="0" r="7620" b="6985"/>
                <wp:wrapNone/>
                <wp:docPr id="2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5F4" w:rsidRPr="0008514F" w:rsidRDefault="00EE35F4" w:rsidP="008F6BAF">
                            <w:pPr>
                              <w:pStyle w:val="1"/>
                              <w:spacing w:before="0" w:line="360" w:lineRule="exact"/>
                              <w:ind w:right="278"/>
                              <w:rPr>
                                <w:rFonts w:ascii="黑体" w:eastAsia="黑体" w:hAnsi="黑体"/>
                              </w:rPr>
                            </w:pPr>
                            <w:r w:rsidRPr="0008514F">
                              <w:rPr>
                                <w:rFonts w:ascii="黑体" w:eastAsia="黑体" w:hAnsi="黑体"/>
                              </w:rPr>
                              <w:t>JG/T</w:t>
                            </w:r>
                            <w:r w:rsidRPr="0008514F">
                              <w:rPr>
                                <w:rFonts w:ascii="黑体" w:eastAsia="黑体" w:hAnsi="黑体" w:hint="eastAsia"/>
                              </w:rPr>
                              <w:t xml:space="preserve"> 216</w:t>
                            </w:r>
                            <w:r w:rsidRPr="0008514F">
                              <w:rPr>
                                <w:rFonts w:ascii="黑体" w:eastAsia="黑体" w:hAnsi="黑体"/>
                              </w:rPr>
                              <w:t>—</w:t>
                            </w:r>
                            <w:r w:rsidRPr="0008514F">
                              <w:rPr>
                                <w:rFonts w:ascii="黑体" w:eastAsia="黑体" w:hAnsi="黑体" w:hint="eastAsia"/>
                              </w:rPr>
                              <w:t>20</w:t>
                            </w:r>
                            <w:r>
                              <w:rPr>
                                <w:rFonts w:ascii="黑体" w:eastAsia="黑体" w:hAnsi="黑体" w:hint="eastAsia"/>
                              </w:rPr>
                              <w:t>2</w:t>
                            </w:r>
                            <w:r w:rsidRPr="0008514F">
                              <w:rPr>
                                <w:rFonts w:ascii="黑体" w:eastAsia="黑体" w:hAnsi="黑体" w:hint="eastAsia"/>
                              </w:rPr>
                              <w:t>X</w:t>
                            </w:r>
                            <w:r w:rsidRPr="0008514F">
                              <w:rPr>
                                <w:rFonts w:ascii="黑体" w:eastAsia="黑体" w:hAnsi="黑体"/>
                              </w:rPr>
                              <w:t xml:space="preserve"> </w:t>
                            </w:r>
                          </w:p>
                          <w:p w:rsidR="00EE35F4" w:rsidRPr="0008514F" w:rsidRDefault="00EE35F4" w:rsidP="00923BDD">
                            <w:pPr>
                              <w:pStyle w:val="1"/>
                              <w:spacing w:before="0" w:line="360" w:lineRule="exact"/>
                              <w:ind w:right="313"/>
                              <w:rPr>
                                <w:rFonts w:asciiTheme="minorEastAsia" w:eastAsiaTheme="minorEastAsia" w:hAnsiTheme="minorEastAsia"/>
                                <w:sz w:val="21"/>
                                <w:szCs w:val="21"/>
                              </w:rPr>
                            </w:pPr>
                            <w:r w:rsidRPr="0008514F">
                              <w:rPr>
                                <w:rFonts w:asciiTheme="minorEastAsia" w:eastAsiaTheme="minorEastAsia" w:hAnsiTheme="minorEastAsia" w:hint="eastAsia"/>
                                <w:sz w:val="21"/>
                                <w:szCs w:val="21"/>
                              </w:rPr>
                              <w:t>代替JG/T216-2007</w:t>
                            </w:r>
                          </w:p>
                          <w:p w:rsidR="00EE35F4" w:rsidRDefault="00EE35F4" w:rsidP="008F6BAF">
                            <w:pPr>
                              <w:pStyle w:val="1"/>
                            </w:pPr>
                          </w:p>
                          <w:p w:rsidR="00EE35F4" w:rsidRDefault="00EE35F4" w:rsidP="008F6BAF">
                            <w:pPr>
                              <w:pStyle w:val="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29" type="#_x0000_t202" style="position:absolute;left:0;text-align:left;margin-left:8.05pt;margin-top:148.05pt;width:452.4pt;height:48.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" stroked="f">
                <v:textbox inset="0,0,0,0">
                  <w:txbxContent>
                    <w:p w:rsidR="004C20D5" w:rsidRPr="0008514F" w:rsidRDefault="004C20D5" w:rsidP="008F6BAF">
                      <w:pPr>
                        <w:pStyle w:val="1"/>
                        <w:spacing w:before="0" w:line="360" w:lineRule="exact"/>
                        <w:ind w:right="278"/>
                        <w:rPr>
                          <w:rFonts w:ascii="黑体" w:eastAsia="黑体" w:hAnsi="黑体"/>
                        </w:rPr>
                      </w:pPr>
                      <w:r w:rsidRPr="0008514F">
                        <w:rPr>
                          <w:rFonts w:ascii="黑体" w:eastAsia="黑体" w:hAnsi="黑体"/>
                        </w:rPr>
                        <w:t>JG/T</w:t>
                      </w:r>
                      <w:r w:rsidRPr="0008514F">
                        <w:rPr>
                          <w:rFonts w:ascii="黑体" w:eastAsia="黑体" w:hAnsi="黑体" w:hint="eastAsia"/>
                        </w:rPr>
                        <w:t xml:space="preserve"> 216</w:t>
                      </w:r>
                      <w:r w:rsidRPr="0008514F">
                        <w:rPr>
                          <w:rFonts w:ascii="黑体" w:eastAsia="黑体" w:hAnsi="黑体"/>
                        </w:rPr>
                        <w:t>—</w:t>
                      </w:r>
                      <w:r w:rsidRPr="0008514F">
                        <w:rPr>
                          <w:rFonts w:ascii="黑体" w:eastAsia="黑体" w:hAnsi="黑体" w:hint="eastAsia"/>
                        </w:rPr>
                        <w:t>20</w:t>
                      </w:r>
                      <w:r>
                        <w:rPr>
                          <w:rFonts w:ascii="黑体" w:eastAsia="黑体" w:hAnsi="黑体" w:hint="eastAsia"/>
                        </w:rPr>
                        <w:t>2</w:t>
                      </w:r>
                      <w:r w:rsidRPr="0008514F">
                        <w:rPr>
                          <w:rFonts w:ascii="黑体" w:eastAsia="黑体" w:hAnsi="黑体" w:hint="eastAsia"/>
                        </w:rPr>
                        <w:t>X</w:t>
                      </w:r>
                      <w:r w:rsidRPr="0008514F">
                        <w:rPr>
                          <w:rFonts w:ascii="黑体" w:eastAsia="黑体" w:hAnsi="黑体"/>
                        </w:rPr>
                        <w:t xml:space="preserve"> </w:t>
                      </w:r>
                    </w:p>
                    <w:p w:rsidR="004C20D5" w:rsidRPr="0008514F" w:rsidRDefault="004C20D5" w:rsidP="00923BDD">
                      <w:pPr>
                        <w:pStyle w:val="1"/>
                        <w:spacing w:before="0" w:line="360" w:lineRule="exact"/>
                        <w:ind w:right="313"/>
                        <w:rPr>
                          <w:rFonts w:asciiTheme="minorEastAsia" w:eastAsiaTheme="minorEastAsia" w:hAnsiTheme="minorEastAsia"/>
                          <w:sz w:val="21"/>
                          <w:szCs w:val="21"/>
                        </w:rPr>
                      </w:pPr>
                      <w:r w:rsidRPr="0008514F">
                        <w:rPr>
                          <w:rFonts w:asciiTheme="minorEastAsia" w:eastAsiaTheme="minorEastAsia" w:hAnsiTheme="minorEastAsia" w:hint="eastAsia"/>
                          <w:sz w:val="21"/>
                          <w:szCs w:val="21"/>
                        </w:rPr>
                        <w:t>代替JG/T216-2007</w:t>
                      </w:r>
                    </w:p>
                    <w:p w:rsidR="004C20D5" w:rsidRDefault="004C20D5" w:rsidP="008F6BAF">
                      <w:pPr>
                        <w:pStyle w:val="1"/>
                      </w:pPr>
                    </w:p>
                    <w:p w:rsidR="004C20D5" w:rsidRDefault="004C20D5" w:rsidP="008F6BAF">
                      <w:pPr>
                        <w:pStyle w:val="1"/>
                      </w:pPr>
                    </w:p>
                  </w:txbxContent>
                </v:textbox>
                <w10:wrap anchorx="margin" anchory="margin"/>
                <w10:anchorlock/>
              </v:shape>
            </w:pict>
          </mc:Fallback>
        </mc:AlternateContent>
      </w:r>
    </w:p>
    <w:p w:rsidR="00F53908" w:rsidRPr="008F6BAF" w:rsidRDefault="00EF6A4B" w:rsidP="008F6BAF">
      <w:pPr>
        <w:spacing w:afterLines="50" w:after="156"/>
        <w:jc w:val="center"/>
        <w:rPr>
          <w:rFonts w:ascii="Times New Roman" w:eastAsia="黑体" w:hAnsi="Times New Roman" w:cs="Times New Roman"/>
          <w:b/>
          <w:spacing w:val="30"/>
          <w:sz w:val="52"/>
          <w:szCs w:val="52"/>
        </w:rPr>
      </w:pPr>
      <w:r>
        <w:rPr>
          <w:rFonts w:ascii="Times New Roman" w:eastAsia="黑体" w:hAnsi="Times New Roman" w:cs="Times New Roman"/>
          <w:b/>
          <w:spacing w:val="30"/>
          <w:sz w:val="52"/>
          <w:szCs w:val="52"/>
        </w:rPr>
        <w:t>小单元建筑幕墙构件</w:t>
      </w:r>
    </w:p>
    <w:p w:rsidR="00F53908" w:rsidRPr="0008514F" w:rsidRDefault="00D25019" w:rsidP="008F6BAF">
      <w:pPr>
        <w:spacing w:beforeLines="50" w:before="156" w:afterLines="50" w:after="156"/>
        <w:jc w:val="center"/>
        <w:rPr>
          <w:rStyle w:val="ordinary-span-edit2"/>
          <w:rFonts w:ascii="黑体" w:eastAsia="黑体" w:hAnsi="黑体" w:cs="Arial"/>
          <w:sz w:val="28"/>
          <w:szCs w:val="28"/>
        </w:rPr>
      </w:pPr>
      <w:r w:rsidRPr="0008514F">
        <w:rPr>
          <w:rStyle w:val="ordinary-span-edit2"/>
          <w:rFonts w:ascii="黑体" w:eastAsia="黑体" w:hAnsi="黑体" w:cs="Arial" w:hint="eastAsia"/>
          <w:sz w:val="28"/>
          <w:szCs w:val="28"/>
        </w:rPr>
        <w:t>Division</w:t>
      </w:r>
      <w:r w:rsidRPr="0008514F">
        <w:rPr>
          <w:rStyle w:val="ordinary-span-edit2"/>
          <w:rFonts w:ascii="黑体" w:eastAsia="黑体" w:hAnsi="黑体" w:cs="Arial"/>
          <w:sz w:val="28"/>
          <w:szCs w:val="28"/>
        </w:rPr>
        <w:t xml:space="preserve"> </w:t>
      </w:r>
      <w:r w:rsidRPr="0008514F">
        <w:rPr>
          <w:rStyle w:val="ordinary-span-edit2"/>
          <w:rFonts w:ascii="黑体" w:eastAsia="黑体" w:hAnsi="黑体" w:cs="Arial" w:hint="eastAsia"/>
          <w:sz w:val="28"/>
          <w:szCs w:val="28"/>
        </w:rPr>
        <w:t>unit</w:t>
      </w:r>
      <w:r w:rsidRPr="0008514F">
        <w:rPr>
          <w:rStyle w:val="ordinary-span-edit2"/>
          <w:rFonts w:ascii="黑体" w:eastAsia="黑体" w:hAnsi="黑体" w:cs="Arial"/>
          <w:sz w:val="28"/>
          <w:szCs w:val="28"/>
        </w:rPr>
        <w:t xml:space="preserve"> </w:t>
      </w:r>
      <w:r w:rsidRPr="0008514F">
        <w:rPr>
          <w:rStyle w:val="ordinary-span-edit2"/>
          <w:rFonts w:ascii="黑体" w:eastAsia="黑体" w:hAnsi="黑体" w:cs="Arial" w:hint="eastAsia"/>
          <w:sz w:val="28"/>
          <w:szCs w:val="28"/>
        </w:rPr>
        <w:t>panel</w:t>
      </w:r>
      <w:r w:rsidRPr="0008514F">
        <w:rPr>
          <w:rStyle w:val="ordinary-span-edit2"/>
          <w:rFonts w:ascii="黑体" w:eastAsia="黑体" w:hAnsi="黑体" w:cs="Arial"/>
          <w:sz w:val="28"/>
          <w:szCs w:val="28"/>
        </w:rPr>
        <w:t xml:space="preserve"> </w:t>
      </w:r>
      <w:r w:rsidRPr="0008514F">
        <w:rPr>
          <w:rStyle w:val="ordinary-span-edit2"/>
          <w:rFonts w:ascii="黑体" w:eastAsia="黑体" w:hAnsi="黑体" w:cs="Arial" w:hint="eastAsia"/>
          <w:sz w:val="28"/>
          <w:szCs w:val="28"/>
        </w:rPr>
        <w:t>for</w:t>
      </w:r>
      <w:r w:rsidR="008F6BAF" w:rsidRPr="0008514F">
        <w:rPr>
          <w:rStyle w:val="ordinary-span-edit2"/>
          <w:rFonts w:ascii="黑体" w:eastAsia="黑体" w:hAnsi="黑体" w:cs="Arial"/>
          <w:sz w:val="28"/>
          <w:szCs w:val="28"/>
        </w:rPr>
        <w:t xml:space="preserve"> </w:t>
      </w:r>
      <w:r w:rsidR="00345542" w:rsidRPr="0008514F">
        <w:rPr>
          <w:rFonts w:ascii="宋体" w:hAnsi="宋体"/>
          <w:noProof/>
          <w:color w:val="000000" w:themeColor="text1"/>
          <w:sz w:val="28"/>
          <w:szCs w:val="28"/>
        </w:rPr>
        <mc:AlternateContent>
          <mc:Choice Requires="wps">
            <w:drawing>
              <wp:anchor distT="0" distB="0" distL="114300" distR="114300" simplePos="0" relativeHeight="251699200" behindDoc="0" locked="1" layoutInCell="1" allowOverlap="1" wp14:anchorId="300EF0CE" wp14:editId="4838CFE0">
                <wp:simplePos x="0" y="0"/>
                <wp:positionH relativeFrom="margin">
                  <wp:posOffset>12065</wp:posOffset>
                </wp:positionH>
                <wp:positionV relativeFrom="margin">
                  <wp:posOffset>9019540</wp:posOffset>
                </wp:positionV>
                <wp:extent cx="5920105" cy="363220"/>
                <wp:effectExtent l="0" t="0" r="4445" b="0"/>
                <wp:wrapNone/>
                <wp:docPr id="3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5F4" w:rsidRDefault="00EE35F4" w:rsidP="00345542">
                            <w:pPr>
                              <w:pStyle w:val="ae"/>
                            </w:pPr>
                            <w:r>
                              <w:rPr>
                                <w:rFonts w:hint="eastAsia"/>
                              </w:rPr>
                              <w:t>中华人民共和国住房和城乡建设部</w:t>
                            </w:r>
                            <w:r>
                              <w:rPr>
                                <w:rStyle w:val="ad"/>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30" type="#_x0000_t202" style="position:absolute;left:0;text-align:left;margin-left:.95pt;margin-top:710.2pt;width:466.15pt;height:28.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" stroked="f">
                <v:textbox inset="0,0,0,0">
                  <w:txbxContent>
                    <w:p w:rsidR="004C20D5" w:rsidRDefault="004C20D5" w:rsidP="00345542">
                      <w:pPr>
                        <w:pStyle w:val="ae"/>
                      </w:pPr>
                      <w:r>
                        <w:rPr>
                          <w:rFonts w:hint="eastAsia"/>
                        </w:rPr>
                        <w:t>中华人民共和国住房和城乡建设部</w:t>
                      </w:r>
                      <w:r>
                        <w:rPr>
                          <w:rStyle w:val="ad"/>
                          <w:rFonts w:hint="eastAsia"/>
                        </w:rPr>
                        <w:t xml:space="preserve"> 发布</w:t>
                      </w:r>
                    </w:p>
                  </w:txbxContent>
                </v:textbox>
                <w10:wrap anchorx="margin" anchory="margin"/>
                <w10:anchorlock/>
              </v:shape>
            </w:pict>
          </mc:Fallback>
        </mc:AlternateContent>
      </w:r>
      <w:r w:rsidRPr="0008514F">
        <w:rPr>
          <w:rStyle w:val="ordinary-span-edit2"/>
          <w:rFonts w:ascii="黑体" w:eastAsia="黑体" w:hAnsi="黑体" w:cs="Arial" w:hint="eastAsia"/>
          <w:sz w:val="28"/>
          <w:szCs w:val="28"/>
        </w:rPr>
        <w:t>curtain wall</w:t>
      </w:r>
    </w:p>
    <w:p w:rsidR="008F6BAF" w:rsidRPr="008F6BAF" w:rsidRDefault="008F6BAF" w:rsidP="008F6BAF">
      <w:pPr>
        <w:spacing w:beforeLines="50" w:before="156" w:afterLines="50" w:after="156"/>
        <w:jc w:val="center"/>
        <w:rPr>
          <w:rFonts w:ascii="黑体" w:eastAsia="黑体" w:hAnsi="黑体" w:cs="Times New Roman"/>
          <w:b/>
          <w:sz w:val="28"/>
          <w:szCs w:val="30"/>
        </w:rPr>
      </w:pPr>
      <w:r w:rsidRPr="008F6BAF">
        <w:rPr>
          <w:rStyle w:val="ordinary-span-edit2"/>
          <w:rFonts w:ascii="黑体" w:eastAsia="黑体" w:hAnsi="黑体" w:cs="Arial" w:hint="eastAsia"/>
          <w:sz w:val="28"/>
          <w:szCs w:val="30"/>
        </w:rPr>
        <w:t>（征求意见稿）</w:t>
      </w:r>
    </w:p>
    <w:p w:rsidR="00F53908" w:rsidRPr="004E2A87" w:rsidRDefault="00F53908" w:rsidP="008F6BAF">
      <w:pPr>
        <w:spacing w:beforeLines="50" w:before="156" w:afterLines="50" w:after="156"/>
        <w:jc w:val="right"/>
        <w:rPr>
          <w:rFonts w:ascii="Times New Roman" w:hAnsi="Times New Roman" w:cs="Times New Roman"/>
          <w:b/>
          <w:sz w:val="32"/>
        </w:rPr>
      </w:pPr>
    </w:p>
    <w:p w:rsidR="00F53908" w:rsidRPr="004E2A87" w:rsidRDefault="00F53908" w:rsidP="00F53908">
      <w:pPr>
        <w:jc w:val="right"/>
        <w:rPr>
          <w:rFonts w:ascii="Times New Roman" w:hAnsi="Times New Roman" w:cs="Times New Roman"/>
          <w:b/>
          <w:sz w:val="32"/>
        </w:rPr>
      </w:pPr>
    </w:p>
    <w:p w:rsidR="00F53908" w:rsidRPr="004E2A87" w:rsidRDefault="00F53908" w:rsidP="00F53908">
      <w:pPr>
        <w:jc w:val="right"/>
        <w:rPr>
          <w:rFonts w:ascii="Times New Roman" w:hAnsi="Times New Roman" w:cs="Times New Roman"/>
          <w:b/>
          <w:sz w:val="32"/>
        </w:rPr>
      </w:pPr>
    </w:p>
    <w:p w:rsidR="00F53908" w:rsidRPr="004E2A87" w:rsidRDefault="00F53908" w:rsidP="00F53908">
      <w:pPr>
        <w:jc w:val="right"/>
        <w:rPr>
          <w:rFonts w:ascii="Times New Roman" w:hAnsi="Times New Roman" w:cs="Times New Roman"/>
          <w:b/>
          <w:sz w:val="32"/>
        </w:rPr>
      </w:pPr>
    </w:p>
    <w:p w:rsidR="00F53908" w:rsidRPr="004E2A87" w:rsidRDefault="00F53908" w:rsidP="00F53908">
      <w:pPr>
        <w:jc w:val="right"/>
        <w:rPr>
          <w:rFonts w:ascii="Times New Roman" w:hAnsi="Times New Roman" w:cs="Times New Roman"/>
          <w:b/>
          <w:sz w:val="32"/>
        </w:rPr>
      </w:pPr>
    </w:p>
    <w:p w:rsidR="00F53908" w:rsidRPr="004E2A87" w:rsidRDefault="00360822" w:rsidP="00F53908">
      <w:pPr>
        <w:jc w:val="right"/>
        <w:rPr>
          <w:rFonts w:ascii="Times New Roman" w:hAnsi="Times New Roman" w:cs="Times New Roman"/>
          <w:b/>
          <w:sz w:val="32"/>
        </w:rPr>
      </w:pPr>
      <w:r w:rsidRPr="00390BFF">
        <w:rPr>
          <w:rFonts w:ascii="宋体" w:hAnsi="宋体"/>
          <w:noProof/>
          <w:color w:val="000000" w:themeColor="text1"/>
          <w:szCs w:val="21"/>
        </w:rPr>
        <mc:AlternateContent>
          <mc:Choice Requires="wps">
            <w:drawing>
              <wp:anchor distT="0" distB="0" distL="114300" distR="114300" simplePos="0" relativeHeight="251695104" behindDoc="0" locked="1" layoutInCell="1" allowOverlap="1" wp14:anchorId="0C06606F" wp14:editId="6BAE4216">
                <wp:simplePos x="0" y="0"/>
                <wp:positionH relativeFrom="margin">
                  <wp:posOffset>3920490</wp:posOffset>
                </wp:positionH>
                <wp:positionV relativeFrom="margin">
                  <wp:posOffset>8438515</wp:posOffset>
                </wp:positionV>
                <wp:extent cx="2019300" cy="312420"/>
                <wp:effectExtent l="0" t="0" r="0" b="0"/>
                <wp:wrapNone/>
                <wp:docPr id="1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5F4" w:rsidRPr="0008514F" w:rsidRDefault="00EE35F4" w:rsidP="00360822">
                            <w:pPr>
                              <w:pStyle w:val="af"/>
                              <w:jc w:val="right"/>
                              <w:rPr>
                                <w:rFonts w:ascii="黑体" w:hAnsi="黑体"/>
                              </w:rPr>
                            </w:pPr>
                            <w:r>
                              <w:rPr>
                                <w:rFonts w:ascii="黑体" w:hAnsi="黑体" w:hint="eastAsia"/>
                              </w:rPr>
                              <w:t>202</w:t>
                            </w:r>
                            <w:r w:rsidRPr="0008514F">
                              <w:rPr>
                                <w:rFonts w:ascii="黑体" w:hAnsi="黑体" w:hint="eastAsia"/>
                              </w:rPr>
                              <w:t>X -XX-XX实施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31" type="#_x0000_t202" style="position:absolute;left:0;text-align:left;margin-left:308.7pt;margin-top:664.45pt;width:159pt;height:24.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BIegIAAAU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" stroked="f">
                <v:textbox inset="0,0,0,0">
                  <w:txbxContent>
                    <w:p w:rsidR="004C20D5" w:rsidRPr="0008514F" w:rsidRDefault="004C20D5" w:rsidP="00360822">
                      <w:pPr>
                        <w:pStyle w:val="af"/>
                        <w:jc w:val="right"/>
                        <w:rPr>
                          <w:rFonts w:ascii="黑体" w:hAnsi="黑体"/>
                        </w:rPr>
                      </w:pPr>
                      <w:r>
                        <w:rPr>
                          <w:rFonts w:ascii="黑体" w:hAnsi="黑体" w:hint="eastAsia"/>
                        </w:rPr>
                        <w:t>202</w:t>
                      </w:r>
                      <w:r w:rsidRPr="0008514F">
                        <w:rPr>
                          <w:rFonts w:ascii="黑体" w:hAnsi="黑体" w:hint="eastAsia"/>
                        </w:rPr>
                        <w:t>X -XX-XX实施</w:t>
                      </w:r>
                    </w:p>
                  </w:txbxContent>
                </v:textbox>
                <w10:wrap anchorx="margin" anchory="margin"/>
                <w10:anchorlock/>
              </v:shape>
            </w:pict>
          </mc:Fallback>
        </mc:AlternateContent>
      </w:r>
    </w:p>
    <w:p w:rsidR="00F53908" w:rsidRPr="004E2A87" w:rsidRDefault="00360822" w:rsidP="00F53908">
      <w:pPr>
        <w:jc w:val="right"/>
        <w:rPr>
          <w:rFonts w:ascii="Times New Roman" w:hAnsi="Times New Roman" w:cs="Times New Roman"/>
          <w:b/>
          <w:sz w:val="32"/>
        </w:rPr>
      </w:pPr>
      <w:r>
        <w:rPr>
          <w:rFonts w:ascii="Times New Roman" w:hAnsi="Times New Roman" w:cs="Times New Roman"/>
          <w:b/>
          <w:noProof/>
          <w:sz w:val="32"/>
        </w:rPr>
        <mc:AlternateContent>
          <mc:Choice Requires="wps">
            <w:drawing>
              <wp:anchor distT="0" distB="0" distL="114300" distR="114300" simplePos="0" relativeHeight="251697152" behindDoc="0" locked="0" layoutInCell="1" allowOverlap="1" wp14:anchorId="42EA9A75" wp14:editId="3D3443B6">
                <wp:simplePos x="0" y="0"/>
                <wp:positionH relativeFrom="margin">
                  <wp:align>left</wp:align>
                </wp:positionH>
                <wp:positionV relativeFrom="paragraph">
                  <wp:posOffset>647951</wp:posOffset>
                </wp:positionV>
                <wp:extent cx="5883703" cy="15609"/>
                <wp:effectExtent l="0" t="0" r="22225" b="22860"/>
                <wp:wrapNone/>
                <wp:docPr id="20" name="直接连接符 20"/>
                <wp:cNvGraphicFramePr/>
                <a:graphic xmlns:a="http://schemas.openxmlformats.org/drawingml/2006/main">
                  <a:graphicData uri="http://schemas.microsoft.com/office/word/2010/wordprocessingShape">
                    <wps:wsp>
                      <wps:cNvCnPr/>
                      <wps:spPr>
                        <a:xfrm flipV="1">
                          <a:off x="0" y="0"/>
                          <a:ext cx="5883703" cy="1560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2EA671C" id="直接连接符 20" o:spid="_x0000_s1026" style="position:absolute;left:0;text-align:left;flip:y;z-index:251697152;visibility:visible;mso-wrap-style:square;mso-wrap-distance-left:9pt;mso-wrap-distance-top:0;mso-wrap-distance-right:9pt;mso-wrap-distance-bottom:0;mso-position-horizontal:left;mso-position-horizontal-relative:margin;mso-position-vertical:absolute;mso-position-vertical-relative:text" from="0,51pt" to="463.3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" strokecolor="black [3213]" strokeweight=".25pt">
                <v:stroke joinstyle="miter"/>
                <w10:wrap anchorx="margin"/>
              </v:line>
            </w:pict>
          </mc:Fallback>
        </mc:AlternateContent>
      </w:r>
      <w:r w:rsidRPr="00390BFF">
        <w:rPr>
          <w:rFonts w:ascii="宋体" w:hAnsi="宋体"/>
          <w:noProof/>
          <w:color w:val="000000" w:themeColor="text1"/>
          <w:szCs w:val="21"/>
        </w:rPr>
        <mc:AlternateContent>
          <mc:Choice Requires="wps">
            <w:drawing>
              <wp:anchor distT="0" distB="0" distL="114300" distR="114300" simplePos="0" relativeHeight="251693056" behindDoc="0" locked="1" layoutInCell="1" allowOverlap="1" wp14:anchorId="70803108" wp14:editId="00E5E6A3">
                <wp:simplePos x="0" y="0"/>
                <wp:positionH relativeFrom="margin">
                  <wp:posOffset>0</wp:posOffset>
                </wp:positionH>
                <wp:positionV relativeFrom="margin">
                  <wp:posOffset>8423275</wp:posOffset>
                </wp:positionV>
                <wp:extent cx="2019300" cy="312420"/>
                <wp:effectExtent l="0" t="0" r="0" b="0"/>
                <wp:wrapNone/>
                <wp:docPr id="30"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5F4" w:rsidRPr="0008514F" w:rsidRDefault="00EE35F4" w:rsidP="00360822">
                            <w:pPr>
                              <w:pStyle w:val="af"/>
                              <w:rPr>
                                <w:rFonts w:ascii="黑体" w:hAnsi="黑体"/>
                              </w:rPr>
                            </w:pPr>
                            <w:r>
                              <w:rPr>
                                <w:rFonts w:ascii="黑体" w:hAnsi="黑体" w:hint="eastAsia"/>
                              </w:rPr>
                              <w:t>202</w:t>
                            </w:r>
                            <w:r w:rsidRPr="0008514F">
                              <w:rPr>
                                <w:rFonts w:ascii="黑体" w:hAnsi="黑体" w:hint="eastAsia"/>
                              </w:rPr>
                              <w:t>X -XX-XX发布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0;margin-top:663.25pt;width:159pt;height:24.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" stroked="f">
                <v:textbox inset="0,0,0,0">
                  <w:txbxContent>
                    <w:p w:rsidR="004C20D5" w:rsidRPr="0008514F" w:rsidRDefault="004C20D5" w:rsidP="00360822">
                      <w:pPr>
                        <w:pStyle w:val="af"/>
                        <w:rPr>
                          <w:rFonts w:ascii="黑体" w:hAnsi="黑体"/>
                        </w:rPr>
                      </w:pPr>
                      <w:r>
                        <w:rPr>
                          <w:rFonts w:ascii="黑体" w:hAnsi="黑体" w:hint="eastAsia"/>
                        </w:rPr>
                        <w:t>202</w:t>
                      </w:r>
                      <w:r w:rsidRPr="0008514F">
                        <w:rPr>
                          <w:rFonts w:ascii="黑体" w:hAnsi="黑体" w:hint="eastAsia"/>
                        </w:rPr>
                        <w:t>X -XX-XX发布</w:t>
                      </w:r>
                    </w:p>
                  </w:txbxContent>
                </v:textbox>
                <w10:wrap anchorx="margin" anchory="margin"/>
                <w10:anchorlock/>
              </v:shape>
            </w:pict>
          </mc:Fallback>
        </mc:AlternateContent>
      </w:r>
    </w:p>
    <w:p w:rsidR="00F53908" w:rsidRPr="004E2A87" w:rsidRDefault="00F53908" w:rsidP="00F53908">
      <w:pPr>
        <w:jc w:val="right"/>
        <w:rPr>
          <w:rFonts w:ascii="Times New Roman" w:hAnsi="Times New Roman" w:cs="Times New Roman"/>
          <w:b/>
          <w:sz w:val="32"/>
        </w:rPr>
      </w:pPr>
    </w:p>
    <w:p w:rsidR="00F53908" w:rsidRPr="00360822" w:rsidRDefault="00F53908" w:rsidP="00F53908">
      <w:pPr>
        <w:jc w:val="center"/>
        <w:rPr>
          <w:rFonts w:ascii="黑体" w:eastAsia="黑体" w:hAnsi="黑体" w:cs="Times New Roman"/>
          <w:sz w:val="32"/>
        </w:rPr>
      </w:pPr>
      <w:r w:rsidRPr="00360822">
        <w:rPr>
          <w:rFonts w:ascii="黑体" w:eastAsia="黑体" w:hAnsi="黑体" w:cs="Times New Roman"/>
          <w:sz w:val="32"/>
        </w:rPr>
        <w:t>目  次</w:t>
      </w:r>
    </w:p>
    <w:p w:rsidR="00F53908" w:rsidRPr="00DE6541" w:rsidRDefault="00087209" w:rsidP="00360822">
      <w:pPr>
        <w:spacing w:line="360" w:lineRule="auto"/>
        <w:jc w:val="left"/>
        <w:rPr>
          <w:rFonts w:asciiTheme="minorEastAsia" w:hAnsiTheme="minorEastAsia" w:cs="Times New Roman"/>
          <w:szCs w:val="21"/>
        </w:rPr>
      </w:pPr>
      <w:r w:rsidRPr="00DE6541">
        <w:rPr>
          <w:rFonts w:asciiTheme="minorEastAsia" w:hAnsiTheme="minorEastAsia" w:cs="Times New Roman"/>
          <w:szCs w:val="21"/>
        </w:rPr>
        <w:t>前言</w:t>
      </w:r>
      <w:r w:rsidR="00360822" w:rsidRPr="00DE6541">
        <w:rPr>
          <w:rFonts w:asciiTheme="minorEastAsia" w:hAnsiTheme="minorEastAsia" w:cs="Times New Roman" w:hint="eastAsia"/>
          <w:szCs w:val="21"/>
        </w:rPr>
        <w:t xml:space="preserve"> </w:t>
      </w:r>
      <w:r w:rsidR="00360822" w:rsidRPr="00DE6541">
        <w:rPr>
          <w:rFonts w:asciiTheme="minorEastAsia" w:hAnsiTheme="minorEastAsia" w:cs="Times New Roman"/>
          <w:szCs w:val="21"/>
        </w:rPr>
        <w:t>……</w:t>
      </w:r>
      <w:proofErr w:type="gramStart"/>
      <w:r w:rsidR="00360822" w:rsidRPr="00DE6541">
        <w:rPr>
          <w:rFonts w:asciiTheme="minorEastAsia" w:hAnsiTheme="minorEastAsia" w:cs="Times New Roman"/>
          <w:szCs w:val="21"/>
        </w:rPr>
        <w:t>…………………………………………………………………</w:t>
      </w:r>
      <w:r w:rsidR="008737E8" w:rsidRPr="00DE6541">
        <w:rPr>
          <w:rFonts w:asciiTheme="minorEastAsia" w:hAnsiTheme="minorEastAsia" w:cs="Times New Roman"/>
          <w:szCs w:val="21"/>
        </w:rPr>
        <w:t>…………</w:t>
      </w:r>
      <w:r w:rsidR="00360822" w:rsidRPr="00DE6541">
        <w:rPr>
          <w:rFonts w:asciiTheme="minorEastAsia" w:hAnsiTheme="minorEastAsia" w:cs="Times New Roman"/>
          <w:szCs w:val="21"/>
        </w:rPr>
        <w:t>…</w:t>
      </w:r>
      <w:r w:rsidRPr="00DE6541">
        <w:rPr>
          <w:rFonts w:asciiTheme="minorEastAsia" w:hAnsiTheme="minorEastAsia" w:cs="Times New Roman"/>
          <w:szCs w:val="21"/>
        </w:rPr>
        <w:t>…………………</w:t>
      </w:r>
      <w:proofErr w:type="gramEnd"/>
      <w:r w:rsidR="004600DF" w:rsidRPr="00DE6541">
        <w:rPr>
          <w:rFonts w:asciiTheme="minorEastAsia" w:hAnsiTheme="minorEastAsia" w:cs="Times New Roman"/>
          <w:szCs w:val="21"/>
        </w:rPr>
        <w:t>Ⅰ</w:t>
      </w:r>
    </w:p>
    <w:p w:rsidR="004600DF" w:rsidRPr="00DE6541" w:rsidRDefault="004600DF" w:rsidP="00360822">
      <w:pPr>
        <w:spacing w:line="360" w:lineRule="auto"/>
        <w:jc w:val="left"/>
        <w:rPr>
          <w:rFonts w:asciiTheme="minorEastAsia" w:hAnsiTheme="minorEastAsia" w:cs="Times New Roman"/>
          <w:b/>
          <w:szCs w:val="21"/>
        </w:rPr>
      </w:pPr>
      <w:r w:rsidRPr="00DE6541">
        <w:rPr>
          <w:rFonts w:asciiTheme="minorEastAsia" w:hAnsiTheme="minorEastAsia" w:cs="Times New Roman"/>
          <w:szCs w:val="21"/>
        </w:rPr>
        <w:t>1  范围</w:t>
      </w:r>
      <w:r w:rsidR="00A513ED">
        <w:rPr>
          <w:rFonts w:asciiTheme="minorEastAsia" w:hAnsiTheme="minorEastAsia" w:cs="Times New Roman" w:hint="eastAsia"/>
          <w:szCs w:val="21"/>
        </w:rPr>
        <w:t xml:space="preserve"> </w:t>
      </w:r>
      <w:r w:rsidR="00360822" w:rsidRPr="00DE6541">
        <w:rPr>
          <w:rFonts w:asciiTheme="minorEastAsia" w:hAnsiTheme="minorEastAsia" w:cs="Times New Roman"/>
          <w:szCs w:val="21"/>
        </w:rPr>
        <w:t>……</w:t>
      </w:r>
      <w:proofErr w:type="gramStart"/>
      <w:r w:rsidR="00360822" w:rsidRPr="00DE6541">
        <w:rPr>
          <w:rFonts w:asciiTheme="minorEastAsia" w:hAnsiTheme="minorEastAsia" w:cs="Times New Roman"/>
          <w:szCs w:val="21"/>
        </w:rPr>
        <w:t>……………………………………………</w:t>
      </w:r>
      <w:r w:rsidRPr="00DE6541">
        <w:rPr>
          <w:rFonts w:asciiTheme="minorEastAsia" w:hAnsiTheme="minorEastAsia" w:cs="Times New Roman"/>
          <w:szCs w:val="21"/>
        </w:rPr>
        <w:t>…………………</w:t>
      </w:r>
      <w:r w:rsidR="008737E8" w:rsidRPr="00DE6541">
        <w:rPr>
          <w:rFonts w:asciiTheme="minorEastAsia" w:hAnsiTheme="minorEastAsia" w:cs="Times New Roman"/>
          <w:szCs w:val="21"/>
        </w:rPr>
        <w:t>…………</w:t>
      </w:r>
      <w:r w:rsidRPr="00DE6541">
        <w:rPr>
          <w:rFonts w:asciiTheme="minorEastAsia" w:hAnsiTheme="minorEastAsia" w:cs="Times New Roman"/>
          <w:szCs w:val="21"/>
        </w:rPr>
        <w:t>……………………</w:t>
      </w:r>
      <w:proofErr w:type="gramEnd"/>
      <w:r w:rsidRPr="00DE6541">
        <w:rPr>
          <w:rFonts w:asciiTheme="minorEastAsia" w:hAnsiTheme="minorEastAsia" w:cs="Times New Roman"/>
          <w:szCs w:val="21"/>
        </w:rPr>
        <w:t>1</w:t>
      </w:r>
    </w:p>
    <w:p w:rsidR="00F53908" w:rsidRPr="00DE6541" w:rsidRDefault="004600DF" w:rsidP="00360822">
      <w:pPr>
        <w:spacing w:line="360" w:lineRule="auto"/>
        <w:jc w:val="left"/>
        <w:rPr>
          <w:rFonts w:asciiTheme="minorEastAsia" w:hAnsiTheme="minorEastAsia" w:cs="Times New Roman"/>
          <w:b/>
          <w:szCs w:val="21"/>
        </w:rPr>
      </w:pPr>
      <w:r w:rsidRPr="00DE6541">
        <w:rPr>
          <w:rFonts w:asciiTheme="minorEastAsia" w:hAnsiTheme="minorEastAsia" w:cs="Times New Roman"/>
          <w:szCs w:val="21"/>
        </w:rPr>
        <w:t>2  规范性</w:t>
      </w:r>
      <w:r w:rsidR="00E3616B">
        <w:rPr>
          <w:rFonts w:asciiTheme="minorEastAsia" w:hAnsiTheme="minorEastAsia" w:cs="Times New Roman"/>
          <w:szCs w:val="21"/>
        </w:rPr>
        <w:t>引</w:t>
      </w:r>
      <w:r w:rsidRPr="00DE6541">
        <w:rPr>
          <w:rFonts w:asciiTheme="minorEastAsia" w:hAnsiTheme="minorEastAsia" w:cs="Times New Roman"/>
          <w:szCs w:val="21"/>
        </w:rPr>
        <w:t>用文件</w:t>
      </w:r>
      <w:r w:rsidR="00A513ED">
        <w:rPr>
          <w:rFonts w:asciiTheme="minorEastAsia" w:hAnsiTheme="minorEastAsia" w:cs="Times New Roman" w:hint="eastAsia"/>
          <w:szCs w:val="21"/>
        </w:rPr>
        <w:t xml:space="preserve"> </w:t>
      </w:r>
      <w:r w:rsidR="00360822" w:rsidRPr="00DE6541">
        <w:rPr>
          <w:rFonts w:asciiTheme="minorEastAsia" w:hAnsiTheme="minorEastAsia" w:cs="Times New Roman"/>
          <w:szCs w:val="21"/>
        </w:rPr>
        <w:t>……</w:t>
      </w:r>
      <w:proofErr w:type="gramStart"/>
      <w:r w:rsidR="00360822" w:rsidRPr="00DE6541">
        <w:rPr>
          <w:rFonts w:asciiTheme="minorEastAsia" w:hAnsiTheme="minorEastAsia" w:cs="Times New Roman"/>
          <w:szCs w:val="21"/>
        </w:rPr>
        <w:t>…………………………………</w:t>
      </w:r>
      <w:r w:rsidRPr="00DE6541">
        <w:rPr>
          <w:rFonts w:asciiTheme="minorEastAsia" w:hAnsiTheme="minorEastAsia" w:cs="Times New Roman"/>
          <w:szCs w:val="21"/>
        </w:rPr>
        <w:t>………………</w:t>
      </w:r>
      <w:r w:rsidR="008737E8" w:rsidRPr="00DE6541">
        <w:rPr>
          <w:rFonts w:asciiTheme="minorEastAsia" w:hAnsiTheme="minorEastAsia" w:cs="Times New Roman"/>
          <w:szCs w:val="21"/>
        </w:rPr>
        <w:t>…………</w:t>
      </w:r>
      <w:r w:rsidRPr="00DE6541">
        <w:rPr>
          <w:rFonts w:asciiTheme="minorEastAsia" w:hAnsiTheme="minorEastAsia" w:cs="Times New Roman"/>
          <w:szCs w:val="21"/>
        </w:rPr>
        <w:t>……………………</w:t>
      </w:r>
      <w:proofErr w:type="gramEnd"/>
      <w:r w:rsidRPr="00DE6541">
        <w:rPr>
          <w:rFonts w:asciiTheme="minorEastAsia" w:hAnsiTheme="minorEastAsia" w:cs="Times New Roman"/>
          <w:szCs w:val="21"/>
        </w:rPr>
        <w:t>1</w:t>
      </w:r>
    </w:p>
    <w:p w:rsidR="004600DF" w:rsidRPr="00DE6541" w:rsidRDefault="004600DF" w:rsidP="00360822">
      <w:pPr>
        <w:spacing w:line="360" w:lineRule="auto"/>
        <w:jc w:val="left"/>
        <w:rPr>
          <w:rFonts w:asciiTheme="minorEastAsia" w:hAnsiTheme="minorEastAsia" w:cs="Times New Roman"/>
          <w:b/>
          <w:szCs w:val="21"/>
        </w:rPr>
      </w:pPr>
      <w:r w:rsidRPr="00DE6541">
        <w:rPr>
          <w:rFonts w:asciiTheme="minorEastAsia" w:hAnsiTheme="minorEastAsia" w:cs="Times New Roman"/>
          <w:szCs w:val="21"/>
        </w:rPr>
        <w:t>3  术语和定义</w:t>
      </w:r>
      <w:r w:rsidR="00A513ED">
        <w:rPr>
          <w:rFonts w:asciiTheme="minorEastAsia" w:hAnsiTheme="minorEastAsia" w:cs="Times New Roman" w:hint="eastAsia"/>
          <w:szCs w:val="21"/>
        </w:rPr>
        <w:t xml:space="preserve"> </w:t>
      </w:r>
      <w:r w:rsidRPr="00DE6541">
        <w:rPr>
          <w:rFonts w:asciiTheme="minorEastAsia" w:hAnsiTheme="minorEastAsia" w:cs="Times New Roman"/>
          <w:szCs w:val="21"/>
        </w:rPr>
        <w:t>……</w:t>
      </w:r>
      <w:proofErr w:type="gramStart"/>
      <w:r w:rsidRPr="00DE6541">
        <w:rPr>
          <w:rFonts w:asciiTheme="minorEastAsia" w:hAnsiTheme="minorEastAsia" w:cs="Times New Roman"/>
          <w:szCs w:val="21"/>
        </w:rPr>
        <w:t>………………………</w:t>
      </w:r>
      <w:r w:rsidR="00360822" w:rsidRPr="00DE6541">
        <w:rPr>
          <w:rFonts w:asciiTheme="minorEastAsia" w:hAnsiTheme="minorEastAsia" w:cs="Times New Roman"/>
          <w:szCs w:val="21"/>
        </w:rPr>
        <w:t>……………………</w:t>
      </w:r>
      <w:r w:rsidRPr="00DE6541">
        <w:rPr>
          <w:rFonts w:asciiTheme="minorEastAsia" w:hAnsiTheme="minorEastAsia" w:cs="Times New Roman"/>
          <w:szCs w:val="21"/>
        </w:rPr>
        <w:t>…………</w:t>
      </w:r>
      <w:r w:rsidR="008737E8" w:rsidRPr="00DE6541">
        <w:rPr>
          <w:rFonts w:asciiTheme="minorEastAsia" w:hAnsiTheme="minorEastAsia" w:cs="Times New Roman"/>
          <w:szCs w:val="21"/>
        </w:rPr>
        <w:t>…………</w:t>
      </w:r>
      <w:r w:rsidR="005505D5" w:rsidRPr="00DE6541">
        <w:rPr>
          <w:rFonts w:asciiTheme="minorEastAsia" w:hAnsiTheme="minorEastAsia" w:cs="Times New Roman"/>
          <w:szCs w:val="21"/>
        </w:rPr>
        <w:t>……………………</w:t>
      </w:r>
      <w:proofErr w:type="gramEnd"/>
      <w:r w:rsidR="009F4BD0">
        <w:rPr>
          <w:rFonts w:asciiTheme="minorEastAsia" w:hAnsiTheme="minorEastAsia" w:cs="Times New Roman" w:hint="eastAsia"/>
          <w:szCs w:val="21"/>
        </w:rPr>
        <w:t>1</w:t>
      </w:r>
    </w:p>
    <w:p w:rsidR="004600DF" w:rsidRPr="00DE6541" w:rsidRDefault="004600DF" w:rsidP="00360822">
      <w:pPr>
        <w:spacing w:line="360" w:lineRule="auto"/>
        <w:jc w:val="left"/>
        <w:rPr>
          <w:rFonts w:asciiTheme="minorEastAsia" w:hAnsiTheme="minorEastAsia" w:cs="Times New Roman"/>
          <w:b/>
          <w:szCs w:val="21"/>
        </w:rPr>
      </w:pPr>
      <w:r w:rsidRPr="00DE6541">
        <w:rPr>
          <w:rFonts w:asciiTheme="minorEastAsia" w:hAnsiTheme="minorEastAsia" w:cs="Times New Roman"/>
          <w:szCs w:val="21"/>
        </w:rPr>
        <w:t xml:space="preserve">4  </w:t>
      </w:r>
      <w:r w:rsidR="005C6268" w:rsidRPr="00DE6541">
        <w:rPr>
          <w:rFonts w:asciiTheme="minorEastAsia" w:hAnsiTheme="minorEastAsia" w:cs="Times New Roman"/>
          <w:szCs w:val="21"/>
        </w:rPr>
        <w:t>分类</w:t>
      </w:r>
      <w:r w:rsidR="00451D49">
        <w:rPr>
          <w:rFonts w:asciiTheme="minorEastAsia" w:hAnsiTheme="minorEastAsia" w:cs="Times New Roman" w:hint="eastAsia"/>
          <w:szCs w:val="21"/>
        </w:rPr>
        <w:t>和标记</w:t>
      </w:r>
      <w:r w:rsidR="00A513ED">
        <w:rPr>
          <w:rFonts w:asciiTheme="minorEastAsia" w:hAnsiTheme="minorEastAsia" w:cs="Times New Roman" w:hint="eastAsia"/>
          <w:szCs w:val="21"/>
        </w:rPr>
        <w:t xml:space="preserve"> </w:t>
      </w:r>
      <w:r w:rsidR="00451D49">
        <w:rPr>
          <w:rFonts w:asciiTheme="minorEastAsia" w:hAnsiTheme="minorEastAsia" w:cs="Times New Roman"/>
          <w:szCs w:val="21"/>
        </w:rPr>
        <w:t>……</w:t>
      </w:r>
      <w:proofErr w:type="gramStart"/>
      <w:r w:rsidR="00451D49">
        <w:rPr>
          <w:rFonts w:asciiTheme="minorEastAsia" w:hAnsiTheme="minorEastAsia" w:cs="Times New Roman"/>
          <w:szCs w:val="21"/>
        </w:rPr>
        <w:t>……</w:t>
      </w:r>
      <w:r w:rsidR="00360822" w:rsidRPr="00DE6541">
        <w:rPr>
          <w:rFonts w:asciiTheme="minorEastAsia" w:hAnsiTheme="minorEastAsia" w:cs="Times New Roman"/>
          <w:szCs w:val="21"/>
        </w:rPr>
        <w:t>………………………………</w:t>
      </w:r>
      <w:r w:rsidRPr="00DE6541">
        <w:rPr>
          <w:rFonts w:asciiTheme="minorEastAsia" w:hAnsiTheme="minorEastAsia" w:cs="Times New Roman"/>
          <w:szCs w:val="21"/>
        </w:rPr>
        <w:t>…</w:t>
      </w:r>
      <w:r w:rsidR="008737E8" w:rsidRPr="00DE6541">
        <w:rPr>
          <w:rFonts w:asciiTheme="minorEastAsia" w:hAnsiTheme="minorEastAsia" w:cs="Times New Roman"/>
          <w:szCs w:val="21"/>
        </w:rPr>
        <w:t>…………</w:t>
      </w:r>
      <w:r w:rsidR="005C6268" w:rsidRPr="00DE6541">
        <w:rPr>
          <w:rFonts w:asciiTheme="minorEastAsia" w:hAnsiTheme="minorEastAsia" w:cs="Times New Roman"/>
          <w:szCs w:val="21"/>
        </w:rPr>
        <w:t>………………</w:t>
      </w:r>
      <w:r w:rsidRPr="00DE6541">
        <w:rPr>
          <w:rFonts w:asciiTheme="minorEastAsia" w:hAnsiTheme="minorEastAsia" w:cs="Times New Roman"/>
          <w:szCs w:val="21"/>
        </w:rPr>
        <w:t>……………………</w:t>
      </w:r>
      <w:proofErr w:type="gramEnd"/>
      <w:r w:rsidRPr="00DE6541">
        <w:rPr>
          <w:rFonts w:asciiTheme="minorEastAsia" w:hAnsiTheme="minorEastAsia" w:cs="Times New Roman"/>
          <w:szCs w:val="21"/>
        </w:rPr>
        <w:t>2</w:t>
      </w:r>
    </w:p>
    <w:p w:rsidR="004600DF" w:rsidRPr="00DE6541" w:rsidRDefault="004600DF" w:rsidP="00360822">
      <w:pPr>
        <w:spacing w:line="360" w:lineRule="auto"/>
        <w:jc w:val="left"/>
        <w:rPr>
          <w:rFonts w:asciiTheme="minorEastAsia" w:hAnsiTheme="minorEastAsia" w:cs="Times New Roman"/>
          <w:szCs w:val="21"/>
        </w:rPr>
      </w:pPr>
      <w:r w:rsidRPr="00DE6541">
        <w:rPr>
          <w:rFonts w:asciiTheme="minorEastAsia" w:hAnsiTheme="minorEastAsia" w:cs="Times New Roman"/>
          <w:szCs w:val="21"/>
        </w:rPr>
        <w:t xml:space="preserve">5  </w:t>
      </w:r>
      <w:r w:rsidR="00757F6A" w:rsidRPr="00DE6541">
        <w:rPr>
          <w:rFonts w:asciiTheme="minorEastAsia" w:hAnsiTheme="minorEastAsia" w:cs="Times New Roman"/>
          <w:szCs w:val="21"/>
        </w:rPr>
        <w:t>材料</w:t>
      </w:r>
      <w:r w:rsidR="00A513ED">
        <w:rPr>
          <w:rFonts w:asciiTheme="minorEastAsia" w:hAnsiTheme="minorEastAsia" w:cs="Times New Roman" w:hint="eastAsia"/>
          <w:szCs w:val="21"/>
        </w:rPr>
        <w:t xml:space="preserve"> </w:t>
      </w:r>
      <w:r w:rsidR="00360822" w:rsidRPr="00DE6541">
        <w:rPr>
          <w:rFonts w:asciiTheme="minorEastAsia" w:hAnsiTheme="minorEastAsia" w:cs="Times New Roman"/>
          <w:szCs w:val="21"/>
        </w:rPr>
        <w:t>……</w:t>
      </w:r>
      <w:proofErr w:type="gramStart"/>
      <w:r w:rsidR="00360822" w:rsidRPr="00DE6541">
        <w:rPr>
          <w:rFonts w:asciiTheme="minorEastAsia" w:hAnsiTheme="minorEastAsia" w:cs="Times New Roman"/>
          <w:szCs w:val="21"/>
        </w:rPr>
        <w:t>…………………………………………</w:t>
      </w:r>
      <w:r w:rsidRPr="00DE6541">
        <w:rPr>
          <w:rFonts w:asciiTheme="minorEastAsia" w:hAnsiTheme="minorEastAsia" w:cs="Times New Roman"/>
          <w:szCs w:val="21"/>
        </w:rPr>
        <w:t>…………………</w:t>
      </w:r>
      <w:r w:rsidR="008737E8" w:rsidRPr="00DE6541">
        <w:rPr>
          <w:rFonts w:asciiTheme="minorEastAsia" w:hAnsiTheme="minorEastAsia" w:cs="Times New Roman"/>
          <w:szCs w:val="21"/>
        </w:rPr>
        <w:t>………</w:t>
      </w:r>
      <w:r w:rsidR="00757F6A" w:rsidRPr="00DE6541">
        <w:rPr>
          <w:rFonts w:asciiTheme="minorEastAsia" w:hAnsiTheme="minorEastAsia" w:cs="Times New Roman"/>
          <w:szCs w:val="21"/>
        </w:rPr>
        <w:t>……</w:t>
      </w:r>
      <w:r w:rsidR="008737E8" w:rsidRPr="00DE6541">
        <w:rPr>
          <w:rFonts w:asciiTheme="minorEastAsia" w:hAnsiTheme="minorEastAsia" w:cs="Times New Roman"/>
          <w:szCs w:val="21"/>
        </w:rPr>
        <w:t>…</w:t>
      </w:r>
      <w:r w:rsidR="005505D5" w:rsidRPr="00DE6541">
        <w:rPr>
          <w:rFonts w:asciiTheme="minorEastAsia" w:hAnsiTheme="minorEastAsia" w:cs="Times New Roman"/>
          <w:szCs w:val="21"/>
        </w:rPr>
        <w:t>…………………</w:t>
      </w:r>
      <w:proofErr w:type="gramEnd"/>
      <w:r w:rsidR="005505D5" w:rsidRPr="00DE6541">
        <w:rPr>
          <w:rFonts w:asciiTheme="minorEastAsia" w:hAnsiTheme="minorEastAsia" w:cs="Times New Roman" w:hint="eastAsia"/>
          <w:szCs w:val="21"/>
        </w:rPr>
        <w:t>3</w:t>
      </w:r>
    </w:p>
    <w:p w:rsidR="004600DF" w:rsidRPr="00DE6541" w:rsidRDefault="004600DF" w:rsidP="00360822">
      <w:pPr>
        <w:spacing w:line="360" w:lineRule="auto"/>
        <w:jc w:val="left"/>
        <w:rPr>
          <w:rFonts w:asciiTheme="minorEastAsia" w:hAnsiTheme="minorEastAsia" w:cs="Times New Roman"/>
          <w:szCs w:val="21"/>
        </w:rPr>
      </w:pPr>
      <w:r w:rsidRPr="00DE6541">
        <w:rPr>
          <w:rFonts w:asciiTheme="minorEastAsia" w:hAnsiTheme="minorEastAsia" w:cs="Times New Roman"/>
          <w:szCs w:val="21"/>
        </w:rPr>
        <w:t xml:space="preserve">6  </w:t>
      </w:r>
      <w:r w:rsidR="00451D49">
        <w:rPr>
          <w:rFonts w:asciiTheme="minorEastAsia" w:hAnsiTheme="minorEastAsia" w:cs="Times New Roman" w:hint="eastAsia"/>
          <w:szCs w:val="21"/>
        </w:rPr>
        <w:t>通用</w:t>
      </w:r>
      <w:r w:rsidRPr="00DE6541">
        <w:rPr>
          <w:rFonts w:asciiTheme="minorEastAsia" w:hAnsiTheme="minorEastAsia" w:cs="Times New Roman"/>
          <w:szCs w:val="21"/>
        </w:rPr>
        <w:t>要求</w:t>
      </w:r>
      <w:r w:rsidR="00A513ED">
        <w:rPr>
          <w:rFonts w:asciiTheme="minorEastAsia" w:hAnsiTheme="minorEastAsia" w:cs="Times New Roman" w:hint="eastAsia"/>
          <w:szCs w:val="21"/>
        </w:rPr>
        <w:t xml:space="preserve"> </w:t>
      </w:r>
      <w:r w:rsidR="00CC53B2" w:rsidRPr="00DE6541">
        <w:rPr>
          <w:rFonts w:asciiTheme="minorEastAsia" w:hAnsiTheme="minorEastAsia" w:cs="Times New Roman"/>
          <w:szCs w:val="21"/>
        </w:rPr>
        <w:t>……</w:t>
      </w:r>
      <w:proofErr w:type="gramStart"/>
      <w:r w:rsidR="00CC53B2" w:rsidRPr="00DE6541">
        <w:rPr>
          <w:rFonts w:asciiTheme="minorEastAsia" w:hAnsiTheme="minorEastAsia" w:cs="Times New Roman"/>
          <w:szCs w:val="21"/>
        </w:rPr>
        <w:t>………………………</w:t>
      </w:r>
      <w:r w:rsidR="00360822" w:rsidRPr="00DE6541">
        <w:rPr>
          <w:rFonts w:asciiTheme="minorEastAsia" w:hAnsiTheme="minorEastAsia" w:cs="Times New Roman"/>
          <w:szCs w:val="21"/>
        </w:rPr>
        <w:t>……</w:t>
      </w:r>
      <w:r w:rsidRPr="00DE6541">
        <w:rPr>
          <w:rFonts w:asciiTheme="minorEastAsia" w:hAnsiTheme="minorEastAsia" w:cs="Times New Roman"/>
          <w:szCs w:val="21"/>
        </w:rPr>
        <w:t>…………………………</w:t>
      </w:r>
      <w:r w:rsidR="008737E8" w:rsidRPr="00DE6541">
        <w:rPr>
          <w:rFonts w:asciiTheme="minorEastAsia" w:hAnsiTheme="minorEastAsia" w:cs="Times New Roman"/>
          <w:szCs w:val="21"/>
        </w:rPr>
        <w:t>…………</w:t>
      </w:r>
      <w:r w:rsidRPr="00DE6541">
        <w:rPr>
          <w:rFonts w:asciiTheme="minorEastAsia" w:hAnsiTheme="minorEastAsia" w:cs="Times New Roman"/>
          <w:szCs w:val="21"/>
        </w:rPr>
        <w:t>…</w:t>
      </w:r>
      <w:r w:rsidR="00757F6A" w:rsidRPr="00DE6541">
        <w:rPr>
          <w:rFonts w:asciiTheme="minorEastAsia" w:hAnsiTheme="minorEastAsia" w:cs="Times New Roman"/>
          <w:szCs w:val="21"/>
        </w:rPr>
        <w:t>……………</w:t>
      </w:r>
      <w:r w:rsidR="00451D49">
        <w:rPr>
          <w:rFonts w:asciiTheme="minorEastAsia" w:hAnsiTheme="minorEastAsia" w:cs="Times New Roman"/>
          <w:szCs w:val="21"/>
        </w:rPr>
        <w:t>……</w:t>
      </w:r>
      <w:r w:rsidRPr="00DE6541">
        <w:rPr>
          <w:rFonts w:asciiTheme="minorEastAsia" w:hAnsiTheme="minorEastAsia" w:cs="Times New Roman"/>
          <w:szCs w:val="21"/>
        </w:rPr>
        <w:t>…</w:t>
      </w:r>
      <w:proofErr w:type="gramEnd"/>
      <w:r w:rsidR="00442881">
        <w:rPr>
          <w:rFonts w:asciiTheme="minorEastAsia" w:hAnsiTheme="minorEastAsia" w:cs="Times New Roman" w:hint="eastAsia"/>
          <w:szCs w:val="21"/>
        </w:rPr>
        <w:t>4</w:t>
      </w:r>
    </w:p>
    <w:p w:rsidR="00451D49" w:rsidRDefault="004600DF" w:rsidP="00360822">
      <w:pPr>
        <w:spacing w:line="360" w:lineRule="auto"/>
        <w:jc w:val="left"/>
        <w:rPr>
          <w:rFonts w:asciiTheme="minorEastAsia" w:hAnsiTheme="minorEastAsia" w:cs="Times New Roman"/>
          <w:szCs w:val="21"/>
        </w:rPr>
      </w:pPr>
      <w:r w:rsidRPr="00DE6541">
        <w:rPr>
          <w:rFonts w:asciiTheme="minorEastAsia" w:hAnsiTheme="minorEastAsia" w:cs="Times New Roman"/>
          <w:szCs w:val="21"/>
        </w:rPr>
        <w:t xml:space="preserve">7  </w:t>
      </w:r>
      <w:r w:rsidR="00451D49">
        <w:rPr>
          <w:rFonts w:asciiTheme="minorEastAsia" w:hAnsiTheme="minorEastAsia" w:cs="Times New Roman" w:hint="eastAsia"/>
          <w:szCs w:val="21"/>
        </w:rPr>
        <w:t>要求</w:t>
      </w:r>
      <w:r w:rsidR="00451D49" w:rsidRPr="00DE6541">
        <w:rPr>
          <w:rFonts w:asciiTheme="minorEastAsia" w:hAnsiTheme="minorEastAsia" w:cs="Times New Roman"/>
          <w:szCs w:val="21"/>
        </w:rPr>
        <w:t>……</w:t>
      </w:r>
      <w:proofErr w:type="gramStart"/>
      <w:r w:rsidR="00451D49" w:rsidRPr="00DE6541">
        <w:rPr>
          <w:rFonts w:asciiTheme="minorEastAsia" w:hAnsiTheme="minorEastAsia" w:cs="Times New Roman"/>
          <w:szCs w:val="21"/>
        </w:rPr>
        <w:t>……………………………………………………………………………………………</w:t>
      </w:r>
      <w:r w:rsidR="00442881" w:rsidRPr="00DE6541">
        <w:rPr>
          <w:rFonts w:asciiTheme="minorEastAsia" w:hAnsiTheme="minorEastAsia" w:cs="Times New Roman"/>
          <w:szCs w:val="21"/>
        </w:rPr>
        <w:t>…</w:t>
      </w:r>
      <w:r w:rsidR="00451D49" w:rsidRPr="00DE6541">
        <w:rPr>
          <w:rFonts w:asciiTheme="minorEastAsia" w:hAnsiTheme="minorEastAsia" w:cs="Times New Roman"/>
          <w:szCs w:val="21"/>
        </w:rPr>
        <w:t>…</w:t>
      </w:r>
      <w:proofErr w:type="gramEnd"/>
      <w:r w:rsidR="00442881">
        <w:rPr>
          <w:rFonts w:asciiTheme="minorEastAsia" w:hAnsiTheme="minorEastAsia" w:cs="Times New Roman" w:hint="eastAsia"/>
          <w:szCs w:val="21"/>
        </w:rPr>
        <w:t>6</w:t>
      </w:r>
    </w:p>
    <w:p w:rsidR="004600DF" w:rsidRPr="00DE6541" w:rsidRDefault="00451D49" w:rsidP="00360822">
      <w:pPr>
        <w:spacing w:line="360" w:lineRule="auto"/>
        <w:jc w:val="left"/>
        <w:rPr>
          <w:rFonts w:asciiTheme="minorEastAsia" w:hAnsiTheme="minorEastAsia" w:cs="Times New Roman"/>
          <w:szCs w:val="21"/>
        </w:rPr>
      </w:pPr>
      <w:r>
        <w:rPr>
          <w:rFonts w:asciiTheme="minorEastAsia" w:hAnsiTheme="minorEastAsia" w:cs="Times New Roman" w:hint="eastAsia"/>
          <w:szCs w:val="21"/>
        </w:rPr>
        <w:t xml:space="preserve">8  </w:t>
      </w:r>
      <w:r w:rsidR="004600DF" w:rsidRPr="00DE6541">
        <w:rPr>
          <w:rFonts w:asciiTheme="minorEastAsia" w:hAnsiTheme="minorEastAsia" w:cs="Times New Roman"/>
          <w:szCs w:val="21"/>
        </w:rPr>
        <w:t>试验方法</w:t>
      </w:r>
      <w:r w:rsidR="00A513ED">
        <w:rPr>
          <w:rFonts w:asciiTheme="minorEastAsia" w:hAnsiTheme="minorEastAsia" w:cs="Times New Roman" w:hint="eastAsia"/>
          <w:szCs w:val="21"/>
        </w:rPr>
        <w:t xml:space="preserve"> </w:t>
      </w:r>
      <w:r w:rsidR="00360822" w:rsidRPr="00DE6541">
        <w:rPr>
          <w:rFonts w:asciiTheme="minorEastAsia" w:hAnsiTheme="minorEastAsia" w:cs="Times New Roman"/>
          <w:szCs w:val="21"/>
        </w:rPr>
        <w:t>……</w:t>
      </w:r>
      <w:proofErr w:type="gramStart"/>
      <w:r w:rsidR="00360822" w:rsidRPr="00DE6541">
        <w:rPr>
          <w:rFonts w:asciiTheme="minorEastAsia" w:hAnsiTheme="minorEastAsia" w:cs="Times New Roman"/>
          <w:szCs w:val="21"/>
        </w:rPr>
        <w:t>…………………………………………</w:t>
      </w:r>
      <w:r w:rsidR="004600DF" w:rsidRPr="00DE6541">
        <w:rPr>
          <w:rFonts w:asciiTheme="minorEastAsia" w:hAnsiTheme="minorEastAsia" w:cs="Times New Roman"/>
          <w:szCs w:val="21"/>
        </w:rPr>
        <w:t>……………………</w:t>
      </w:r>
      <w:r w:rsidR="008737E8" w:rsidRPr="00DE6541">
        <w:rPr>
          <w:rFonts w:asciiTheme="minorEastAsia" w:hAnsiTheme="minorEastAsia" w:cs="Times New Roman"/>
          <w:szCs w:val="21"/>
        </w:rPr>
        <w:t>…………</w:t>
      </w:r>
      <w:r w:rsidR="004600DF" w:rsidRPr="00DE6541">
        <w:rPr>
          <w:rFonts w:asciiTheme="minorEastAsia" w:hAnsiTheme="minorEastAsia" w:cs="Times New Roman"/>
          <w:szCs w:val="21"/>
        </w:rPr>
        <w:t>………………</w:t>
      </w:r>
      <w:proofErr w:type="gramEnd"/>
      <w:r w:rsidR="009F49F9">
        <w:rPr>
          <w:rFonts w:asciiTheme="minorEastAsia" w:hAnsiTheme="minorEastAsia" w:cs="Times New Roman" w:hint="eastAsia"/>
          <w:szCs w:val="21"/>
        </w:rPr>
        <w:t>11</w:t>
      </w:r>
    </w:p>
    <w:p w:rsidR="004600DF" w:rsidRPr="00DE6541" w:rsidRDefault="00451D49" w:rsidP="00360822">
      <w:pPr>
        <w:spacing w:line="360" w:lineRule="auto"/>
        <w:jc w:val="left"/>
        <w:rPr>
          <w:rFonts w:asciiTheme="minorEastAsia" w:hAnsiTheme="minorEastAsia" w:cs="Times New Roman"/>
          <w:szCs w:val="21"/>
        </w:rPr>
      </w:pPr>
      <w:r>
        <w:rPr>
          <w:rFonts w:asciiTheme="minorEastAsia" w:hAnsiTheme="minorEastAsia" w:cs="Times New Roman"/>
          <w:szCs w:val="21"/>
        </w:rPr>
        <w:t>9</w:t>
      </w:r>
      <w:r w:rsidR="004600DF" w:rsidRPr="00DE6541">
        <w:rPr>
          <w:rFonts w:asciiTheme="minorEastAsia" w:hAnsiTheme="minorEastAsia" w:cs="Times New Roman"/>
          <w:szCs w:val="21"/>
        </w:rPr>
        <w:t xml:space="preserve">  检验规则</w:t>
      </w:r>
      <w:r w:rsidR="00A513ED">
        <w:rPr>
          <w:rFonts w:asciiTheme="minorEastAsia" w:hAnsiTheme="minorEastAsia" w:cs="Times New Roman" w:hint="eastAsia"/>
          <w:szCs w:val="21"/>
        </w:rPr>
        <w:t xml:space="preserve"> </w:t>
      </w:r>
      <w:r w:rsidR="00360822" w:rsidRPr="00DE6541">
        <w:rPr>
          <w:rFonts w:asciiTheme="minorEastAsia" w:hAnsiTheme="minorEastAsia" w:cs="Times New Roman"/>
          <w:szCs w:val="21"/>
        </w:rPr>
        <w:t>……</w:t>
      </w:r>
      <w:proofErr w:type="gramStart"/>
      <w:r w:rsidR="00360822" w:rsidRPr="00DE6541">
        <w:rPr>
          <w:rFonts w:asciiTheme="minorEastAsia" w:hAnsiTheme="minorEastAsia" w:cs="Times New Roman"/>
          <w:szCs w:val="21"/>
        </w:rPr>
        <w:t>………………………………………</w:t>
      </w:r>
      <w:r w:rsidR="004600DF" w:rsidRPr="00DE6541">
        <w:rPr>
          <w:rFonts w:asciiTheme="minorEastAsia" w:hAnsiTheme="minorEastAsia" w:cs="Times New Roman"/>
          <w:szCs w:val="21"/>
        </w:rPr>
        <w:t>…………………………</w:t>
      </w:r>
      <w:r w:rsidR="008737E8" w:rsidRPr="00DE6541">
        <w:rPr>
          <w:rFonts w:asciiTheme="minorEastAsia" w:hAnsiTheme="minorEastAsia" w:cs="Times New Roman"/>
          <w:szCs w:val="21"/>
        </w:rPr>
        <w:t>…………</w:t>
      </w:r>
      <w:r w:rsidR="004600DF" w:rsidRPr="00DE6541">
        <w:rPr>
          <w:rFonts w:asciiTheme="minorEastAsia" w:hAnsiTheme="minorEastAsia" w:cs="Times New Roman"/>
          <w:szCs w:val="21"/>
        </w:rPr>
        <w:t>……………</w:t>
      </w:r>
      <w:proofErr w:type="gramEnd"/>
      <w:r w:rsidR="009F49F9">
        <w:rPr>
          <w:rFonts w:asciiTheme="minorEastAsia" w:hAnsiTheme="minorEastAsia" w:cs="Times New Roman" w:hint="eastAsia"/>
          <w:szCs w:val="21"/>
        </w:rPr>
        <w:t>12</w:t>
      </w:r>
    </w:p>
    <w:p w:rsidR="000C580C" w:rsidRPr="00DE6541" w:rsidRDefault="00451D49" w:rsidP="00360822">
      <w:pPr>
        <w:spacing w:line="360" w:lineRule="auto"/>
        <w:jc w:val="left"/>
        <w:rPr>
          <w:rFonts w:asciiTheme="minorEastAsia" w:hAnsiTheme="minorEastAsia" w:cs="Times New Roman"/>
          <w:szCs w:val="21"/>
        </w:rPr>
      </w:pPr>
      <w:r>
        <w:rPr>
          <w:rFonts w:asciiTheme="minorEastAsia" w:hAnsiTheme="minorEastAsia" w:cs="Times New Roman"/>
          <w:szCs w:val="21"/>
        </w:rPr>
        <w:t>10</w:t>
      </w:r>
      <w:r w:rsidR="0015609E" w:rsidRPr="00DE6541">
        <w:rPr>
          <w:rFonts w:asciiTheme="minorEastAsia" w:hAnsiTheme="minorEastAsia" w:cs="Times New Roman"/>
          <w:szCs w:val="21"/>
        </w:rPr>
        <w:t xml:space="preserve">  标志</w:t>
      </w:r>
      <w:r w:rsidR="004C4445">
        <w:rPr>
          <w:rFonts w:asciiTheme="minorEastAsia" w:hAnsiTheme="minorEastAsia" w:cs="Times New Roman" w:hint="eastAsia"/>
          <w:szCs w:val="21"/>
        </w:rPr>
        <w:t>和</w:t>
      </w:r>
      <w:r w:rsidR="000A79FD">
        <w:rPr>
          <w:rFonts w:asciiTheme="minorEastAsia" w:hAnsiTheme="minorEastAsia" w:cs="Times New Roman" w:hint="eastAsia"/>
          <w:szCs w:val="21"/>
        </w:rPr>
        <w:t>随行文件</w:t>
      </w:r>
      <w:r w:rsidR="00A513ED">
        <w:rPr>
          <w:rFonts w:asciiTheme="minorEastAsia" w:hAnsiTheme="minorEastAsia" w:cs="Times New Roman" w:hint="eastAsia"/>
          <w:szCs w:val="21"/>
        </w:rPr>
        <w:t xml:space="preserve"> </w:t>
      </w:r>
      <w:r w:rsidR="000C580C" w:rsidRPr="00DE6541">
        <w:rPr>
          <w:rFonts w:asciiTheme="minorEastAsia" w:hAnsiTheme="minorEastAsia" w:cs="Times New Roman"/>
          <w:szCs w:val="21"/>
        </w:rPr>
        <w:t>…</w:t>
      </w:r>
      <w:r w:rsidR="00A513ED">
        <w:rPr>
          <w:rFonts w:asciiTheme="minorEastAsia" w:hAnsiTheme="minorEastAsia" w:cs="Times New Roman"/>
          <w:szCs w:val="21"/>
        </w:rPr>
        <w:t>…</w:t>
      </w:r>
      <w:proofErr w:type="gramStart"/>
      <w:r w:rsidR="00A513ED">
        <w:rPr>
          <w:rFonts w:asciiTheme="minorEastAsia" w:hAnsiTheme="minorEastAsia" w:cs="Times New Roman"/>
          <w:szCs w:val="21"/>
        </w:rPr>
        <w:t>………………………………………………………………………………</w:t>
      </w:r>
      <w:r w:rsidR="000A79FD">
        <w:rPr>
          <w:rFonts w:asciiTheme="minorEastAsia" w:hAnsiTheme="minorEastAsia" w:cs="Times New Roman"/>
          <w:szCs w:val="21"/>
        </w:rPr>
        <w:t>…</w:t>
      </w:r>
      <w:proofErr w:type="gramEnd"/>
      <w:r w:rsidR="009F49F9">
        <w:rPr>
          <w:rFonts w:asciiTheme="minorEastAsia" w:hAnsiTheme="minorEastAsia" w:cs="Times New Roman" w:hint="eastAsia"/>
          <w:szCs w:val="21"/>
        </w:rPr>
        <w:t>14</w:t>
      </w:r>
    </w:p>
    <w:p w:rsidR="004600DF" w:rsidRPr="00DE6541" w:rsidRDefault="00451D49" w:rsidP="00360822">
      <w:pPr>
        <w:spacing w:line="360" w:lineRule="auto"/>
        <w:jc w:val="left"/>
        <w:rPr>
          <w:rFonts w:asciiTheme="minorEastAsia" w:hAnsiTheme="minorEastAsia" w:cs="Times New Roman"/>
          <w:szCs w:val="21"/>
        </w:rPr>
      </w:pPr>
      <w:r>
        <w:rPr>
          <w:rFonts w:asciiTheme="minorEastAsia" w:hAnsiTheme="minorEastAsia" w:cs="Times New Roman" w:hint="eastAsia"/>
          <w:szCs w:val="21"/>
        </w:rPr>
        <w:t>11</w:t>
      </w:r>
      <w:r w:rsidR="000C580C" w:rsidRPr="00DE6541">
        <w:rPr>
          <w:rFonts w:asciiTheme="minorEastAsia" w:hAnsiTheme="minorEastAsia" w:cs="Times New Roman" w:hint="eastAsia"/>
          <w:szCs w:val="21"/>
        </w:rPr>
        <w:t xml:space="preserve">  </w:t>
      </w:r>
      <w:r w:rsidR="0015609E" w:rsidRPr="00DE6541">
        <w:rPr>
          <w:rFonts w:asciiTheme="minorEastAsia" w:hAnsiTheme="minorEastAsia" w:cs="Times New Roman"/>
          <w:szCs w:val="21"/>
        </w:rPr>
        <w:t>包装、运输和贮存</w:t>
      </w:r>
      <w:r w:rsidR="00301559">
        <w:rPr>
          <w:rFonts w:asciiTheme="minorEastAsia" w:hAnsiTheme="minorEastAsia" w:cs="Times New Roman" w:hint="eastAsia"/>
          <w:szCs w:val="21"/>
        </w:rPr>
        <w:t xml:space="preserve"> </w:t>
      </w:r>
      <w:r w:rsidR="00301559" w:rsidRPr="00DE6541">
        <w:rPr>
          <w:rFonts w:asciiTheme="minorEastAsia" w:hAnsiTheme="minorEastAsia" w:cs="Times New Roman"/>
          <w:szCs w:val="21"/>
        </w:rPr>
        <w:t>…</w:t>
      </w:r>
      <w:r w:rsidR="004600DF" w:rsidRPr="00DE6541">
        <w:rPr>
          <w:rFonts w:asciiTheme="minorEastAsia" w:hAnsiTheme="minorEastAsia" w:cs="Times New Roman"/>
          <w:szCs w:val="21"/>
        </w:rPr>
        <w:t>…</w:t>
      </w:r>
      <w:proofErr w:type="gramStart"/>
      <w:r w:rsidR="004600DF" w:rsidRPr="00DE6541">
        <w:rPr>
          <w:rFonts w:asciiTheme="minorEastAsia" w:hAnsiTheme="minorEastAsia" w:cs="Times New Roman"/>
          <w:szCs w:val="21"/>
        </w:rPr>
        <w:t>…………</w:t>
      </w:r>
      <w:r w:rsidR="0015609E" w:rsidRPr="00DE6541">
        <w:rPr>
          <w:rFonts w:asciiTheme="minorEastAsia" w:hAnsiTheme="minorEastAsia" w:cs="Times New Roman"/>
          <w:szCs w:val="21"/>
        </w:rPr>
        <w:t>…</w:t>
      </w:r>
      <w:r w:rsidR="004600DF" w:rsidRPr="00DE6541">
        <w:rPr>
          <w:rFonts w:asciiTheme="minorEastAsia" w:hAnsiTheme="minorEastAsia" w:cs="Times New Roman"/>
          <w:szCs w:val="21"/>
        </w:rPr>
        <w:t>………</w:t>
      </w:r>
      <w:r w:rsidR="00360822" w:rsidRPr="00DE6541">
        <w:rPr>
          <w:rFonts w:asciiTheme="minorEastAsia" w:hAnsiTheme="minorEastAsia" w:cs="Times New Roman"/>
          <w:szCs w:val="21"/>
        </w:rPr>
        <w:t>……………………</w:t>
      </w:r>
      <w:r w:rsidR="004600DF" w:rsidRPr="00DE6541">
        <w:rPr>
          <w:rFonts w:asciiTheme="minorEastAsia" w:hAnsiTheme="minorEastAsia" w:cs="Times New Roman"/>
          <w:szCs w:val="21"/>
        </w:rPr>
        <w:t>………</w:t>
      </w:r>
      <w:r w:rsidR="008737E8" w:rsidRPr="00DE6541">
        <w:rPr>
          <w:rFonts w:asciiTheme="minorEastAsia" w:hAnsiTheme="minorEastAsia" w:cs="Times New Roman"/>
          <w:szCs w:val="21"/>
        </w:rPr>
        <w:t>…………</w:t>
      </w:r>
      <w:r w:rsidR="004600DF" w:rsidRPr="00DE6541">
        <w:rPr>
          <w:rFonts w:asciiTheme="minorEastAsia" w:hAnsiTheme="minorEastAsia" w:cs="Times New Roman"/>
          <w:szCs w:val="21"/>
        </w:rPr>
        <w:t>……</w:t>
      </w:r>
      <w:r w:rsidR="000C580C" w:rsidRPr="00DE6541">
        <w:rPr>
          <w:rFonts w:asciiTheme="minorEastAsia" w:hAnsiTheme="minorEastAsia" w:cs="Times New Roman"/>
          <w:szCs w:val="21"/>
        </w:rPr>
        <w:t>……</w:t>
      </w:r>
      <w:r w:rsidR="004600DF" w:rsidRPr="00DE6541">
        <w:rPr>
          <w:rFonts w:asciiTheme="minorEastAsia" w:hAnsiTheme="minorEastAsia" w:cs="Times New Roman"/>
          <w:szCs w:val="21"/>
        </w:rPr>
        <w:t>………</w:t>
      </w:r>
      <w:proofErr w:type="gramEnd"/>
      <w:r w:rsidR="009F49F9">
        <w:rPr>
          <w:rFonts w:asciiTheme="minorEastAsia" w:hAnsiTheme="minorEastAsia" w:cs="Times New Roman" w:hint="eastAsia"/>
          <w:szCs w:val="21"/>
        </w:rPr>
        <w:t>14</w:t>
      </w:r>
    </w:p>
    <w:p w:rsidR="000009BD" w:rsidRPr="00DE6541" w:rsidRDefault="000009BD" w:rsidP="00360822">
      <w:pPr>
        <w:spacing w:line="360" w:lineRule="auto"/>
        <w:jc w:val="left"/>
        <w:rPr>
          <w:rFonts w:asciiTheme="minorEastAsia" w:hAnsiTheme="minorEastAsia" w:cs="Times New Roman"/>
          <w:szCs w:val="21"/>
        </w:rPr>
      </w:pPr>
      <w:r w:rsidRPr="00DE6541">
        <w:rPr>
          <w:rFonts w:asciiTheme="minorEastAsia" w:hAnsiTheme="minorEastAsia" w:cs="Times New Roman"/>
          <w:szCs w:val="21"/>
        </w:rPr>
        <w:t>附录</w:t>
      </w:r>
      <w:r w:rsidRPr="00DE6541">
        <w:rPr>
          <w:rFonts w:asciiTheme="minorEastAsia" w:hAnsiTheme="minorEastAsia" w:cs="Times New Roman" w:hint="eastAsia"/>
          <w:szCs w:val="21"/>
        </w:rPr>
        <w:t>A</w:t>
      </w:r>
      <w:r w:rsidR="00792553" w:rsidRPr="00DE6541">
        <w:rPr>
          <w:rFonts w:asciiTheme="minorEastAsia" w:hAnsiTheme="minorEastAsia" w:cs="Times New Roman" w:hint="eastAsia"/>
          <w:szCs w:val="21"/>
        </w:rPr>
        <w:t>（资料</w:t>
      </w:r>
      <w:r w:rsidRPr="00DE6541">
        <w:rPr>
          <w:rFonts w:asciiTheme="minorEastAsia" w:hAnsiTheme="minorEastAsia" w:cs="Times New Roman" w:hint="eastAsia"/>
          <w:szCs w:val="21"/>
        </w:rPr>
        <w:t>性附录）</w:t>
      </w:r>
      <w:r w:rsidR="009604BD" w:rsidRPr="00DE6541">
        <w:rPr>
          <w:rFonts w:asciiTheme="minorEastAsia" w:hAnsiTheme="minorEastAsia" w:cs="Times New Roman" w:hint="eastAsia"/>
          <w:szCs w:val="21"/>
        </w:rPr>
        <w:t>常用材料</w:t>
      </w:r>
      <w:r w:rsidRPr="00DE6541">
        <w:rPr>
          <w:rFonts w:asciiTheme="minorEastAsia" w:hAnsiTheme="minorEastAsia" w:cs="Times New Roman" w:hint="eastAsia"/>
          <w:szCs w:val="21"/>
        </w:rPr>
        <w:t xml:space="preserve">标准 </w:t>
      </w:r>
      <w:r w:rsidRPr="00DE6541">
        <w:rPr>
          <w:rFonts w:asciiTheme="minorEastAsia" w:hAnsiTheme="minorEastAsia" w:cs="Times New Roman"/>
          <w:szCs w:val="21"/>
        </w:rPr>
        <w:t>……</w:t>
      </w:r>
      <w:proofErr w:type="gramStart"/>
      <w:r w:rsidRPr="00DE6541">
        <w:rPr>
          <w:rFonts w:asciiTheme="minorEastAsia" w:hAnsiTheme="minorEastAsia" w:cs="Times New Roman"/>
          <w:szCs w:val="21"/>
        </w:rPr>
        <w:t>……………………</w:t>
      </w:r>
      <w:r w:rsidR="009604BD" w:rsidRPr="00DE6541">
        <w:rPr>
          <w:rFonts w:asciiTheme="minorEastAsia" w:hAnsiTheme="minorEastAsia" w:cs="Times New Roman"/>
          <w:szCs w:val="21"/>
        </w:rPr>
        <w:t>…………</w:t>
      </w:r>
      <w:r w:rsidRPr="00DE6541">
        <w:rPr>
          <w:rFonts w:asciiTheme="minorEastAsia" w:hAnsiTheme="minorEastAsia" w:cs="Times New Roman"/>
          <w:szCs w:val="21"/>
        </w:rPr>
        <w:t>……………………</w:t>
      </w:r>
      <w:r w:rsidR="005505D5" w:rsidRPr="00DE6541">
        <w:rPr>
          <w:rFonts w:asciiTheme="minorEastAsia" w:hAnsiTheme="minorEastAsia" w:cs="Times New Roman"/>
          <w:szCs w:val="21"/>
        </w:rPr>
        <w:t>…………</w:t>
      </w:r>
      <w:proofErr w:type="gramEnd"/>
      <w:r w:rsidR="009F49F9">
        <w:rPr>
          <w:rFonts w:asciiTheme="minorEastAsia" w:hAnsiTheme="minorEastAsia" w:cs="Times New Roman" w:hint="eastAsia"/>
          <w:szCs w:val="21"/>
        </w:rPr>
        <w:t>16</w:t>
      </w:r>
    </w:p>
    <w:p w:rsidR="004600DF" w:rsidRPr="009F49F9" w:rsidRDefault="005E63C0" w:rsidP="005E63C0">
      <w:pPr>
        <w:rPr>
          <w:rFonts w:asciiTheme="minorEastAsia" w:hAnsiTheme="minorEastAsia" w:cs="Times New Roman"/>
          <w:i/>
          <w:sz w:val="24"/>
        </w:rPr>
      </w:pPr>
      <w:r w:rsidRPr="00DE6541">
        <w:rPr>
          <w:rFonts w:asciiTheme="minorEastAsia" w:hAnsiTheme="minorEastAsia" w:cs="Times New Roman"/>
          <w:szCs w:val="21"/>
        </w:rPr>
        <w:t>附录</w:t>
      </w:r>
      <w:r>
        <w:rPr>
          <w:rFonts w:asciiTheme="minorEastAsia" w:hAnsiTheme="minorEastAsia" w:cs="Times New Roman" w:hint="eastAsia"/>
          <w:szCs w:val="21"/>
        </w:rPr>
        <w:t>B</w:t>
      </w:r>
      <w:r w:rsidRPr="00DE6541">
        <w:rPr>
          <w:rFonts w:asciiTheme="minorEastAsia" w:hAnsiTheme="minorEastAsia" w:cs="Times New Roman" w:hint="eastAsia"/>
          <w:szCs w:val="21"/>
        </w:rPr>
        <w:t>（资料性附录）</w:t>
      </w:r>
      <w:r>
        <w:rPr>
          <w:rFonts w:asciiTheme="minorEastAsia" w:hAnsiTheme="minorEastAsia" w:cs="Times New Roman" w:hint="eastAsia"/>
          <w:szCs w:val="21"/>
        </w:rPr>
        <w:t>分类示意图</w:t>
      </w:r>
      <w:r w:rsidRPr="00DE6541">
        <w:rPr>
          <w:rFonts w:asciiTheme="minorEastAsia" w:hAnsiTheme="minorEastAsia" w:cs="Times New Roman" w:hint="eastAsia"/>
          <w:szCs w:val="21"/>
        </w:rPr>
        <w:t xml:space="preserve"> </w:t>
      </w:r>
      <w:r w:rsidRPr="00DE6541">
        <w:rPr>
          <w:rFonts w:asciiTheme="minorEastAsia" w:hAnsiTheme="minorEastAsia" w:cs="Times New Roman"/>
          <w:szCs w:val="21"/>
        </w:rPr>
        <w:t>……</w:t>
      </w:r>
      <w:proofErr w:type="gramStart"/>
      <w:r w:rsidRPr="00DE6541">
        <w:rPr>
          <w:rFonts w:asciiTheme="minorEastAsia" w:hAnsiTheme="minorEastAsia" w:cs="Times New Roman"/>
          <w:szCs w:val="21"/>
        </w:rPr>
        <w:t>…………………………………………………………………</w:t>
      </w:r>
      <w:proofErr w:type="gramEnd"/>
      <w:r w:rsidR="009F49F9">
        <w:rPr>
          <w:rFonts w:asciiTheme="minorEastAsia" w:hAnsiTheme="minorEastAsia" w:cs="Times New Roman" w:hint="eastAsia"/>
          <w:szCs w:val="21"/>
        </w:rPr>
        <w:t>19</w:t>
      </w:r>
    </w:p>
    <w:p w:rsidR="004600DF" w:rsidRPr="005E63C0" w:rsidRDefault="004600DF" w:rsidP="004600DF">
      <w:pPr>
        <w:jc w:val="center"/>
        <w:rPr>
          <w:rFonts w:asciiTheme="minorEastAsia" w:hAnsiTheme="minorEastAsia" w:cs="Times New Roman"/>
          <w:sz w:val="24"/>
        </w:rPr>
      </w:pPr>
    </w:p>
    <w:p w:rsidR="004600DF" w:rsidRPr="00DE6541" w:rsidRDefault="004600DF" w:rsidP="004600DF">
      <w:pPr>
        <w:jc w:val="center"/>
        <w:rPr>
          <w:rFonts w:asciiTheme="minorEastAsia" w:hAnsiTheme="minorEastAsia" w:cs="Times New Roman"/>
          <w:sz w:val="24"/>
        </w:rPr>
      </w:pPr>
    </w:p>
    <w:p w:rsidR="004600DF" w:rsidRPr="00DE6541" w:rsidRDefault="004600DF" w:rsidP="004600DF">
      <w:pPr>
        <w:jc w:val="center"/>
        <w:rPr>
          <w:rFonts w:asciiTheme="minorEastAsia" w:hAnsiTheme="minorEastAsia" w:cs="Times New Roman"/>
          <w:sz w:val="24"/>
        </w:rPr>
      </w:pPr>
    </w:p>
    <w:p w:rsidR="004600DF" w:rsidRPr="00DE6541" w:rsidRDefault="004600DF" w:rsidP="004600DF">
      <w:pPr>
        <w:jc w:val="center"/>
        <w:rPr>
          <w:rFonts w:asciiTheme="minorEastAsia" w:hAnsiTheme="minorEastAsia" w:cs="Times New Roman"/>
          <w:b/>
          <w:sz w:val="32"/>
        </w:rPr>
      </w:pPr>
    </w:p>
    <w:p w:rsidR="00F53908" w:rsidRPr="00DE6541" w:rsidRDefault="00F53908" w:rsidP="00F53908">
      <w:pPr>
        <w:jc w:val="center"/>
        <w:rPr>
          <w:rFonts w:asciiTheme="minorEastAsia" w:hAnsiTheme="minorEastAsia" w:cs="Times New Roman"/>
          <w:b/>
          <w:sz w:val="32"/>
        </w:rPr>
      </w:pPr>
    </w:p>
    <w:p w:rsidR="00F53908" w:rsidRPr="00DE6541" w:rsidRDefault="00F53908" w:rsidP="00F53908">
      <w:pPr>
        <w:jc w:val="center"/>
        <w:rPr>
          <w:rFonts w:asciiTheme="minorEastAsia" w:hAnsiTheme="minorEastAsia" w:cs="Times New Roman"/>
          <w:b/>
          <w:sz w:val="32"/>
        </w:rPr>
      </w:pPr>
    </w:p>
    <w:p w:rsidR="00F53908" w:rsidRPr="00DE6541" w:rsidRDefault="00F53908" w:rsidP="00F53908">
      <w:pPr>
        <w:jc w:val="center"/>
        <w:rPr>
          <w:rFonts w:asciiTheme="minorEastAsia" w:hAnsiTheme="minorEastAsia" w:cs="Times New Roman"/>
          <w:b/>
          <w:sz w:val="32"/>
        </w:rPr>
      </w:pPr>
    </w:p>
    <w:p w:rsidR="00F53908" w:rsidRPr="00DE6541" w:rsidRDefault="00F53908" w:rsidP="00F53908">
      <w:pPr>
        <w:jc w:val="center"/>
        <w:rPr>
          <w:rFonts w:asciiTheme="minorEastAsia" w:hAnsiTheme="minorEastAsia" w:cs="Times New Roman"/>
          <w:b/>
          <w:sz w:val="32"/>
        </w:rPr>
      </w:pPr>
    </w:p>
    <w:p w:rsidR="009604BD" w:rsidRPr="00DE6541" w:rsidRDefault="009604BD" w:rsidP="00F53908">
      <w:pPr>
        <w:jc w:val="center"/>
        <w:rPr>
          <w:rFonts w:asciiTheme="minorEastAsia" w:hAnsiTheme="minorEastAsia" w:cs="Times New Roman"/>
          <w:b/>
          <w:sz w:val="32"/>
        </w:rPr>
      </w:pPr>
    </w:p>
    <w:p w:rsidR="009604BD" w:rsidRPr="00DE6541" w:rsidRDefault="009604BD" w:rsidP="00DE6541">
      <w:pPr>
        <w:rPr>
          <w:rFonts w:asciiTheme="minorEastAsia" w:hAnsiTheme="minorEastAsia" w:cs="Times New Roman"/>
          <w:b/>
          <w:sz w:val="32"/>
        </w:rPr>
      </w:pPr>
    </w:p>
    <w:p w:rsidR="00F53908" w:rsidRPr="00DE6541" w:rsidRDefault="00F53908" w:rsidP="00F53908">
      <w:pPr>
        <w:jc w:val="center"/>
        <w:rPr>
          <w:rFonts w:asciiTheme="minorEastAsia" w:hAnsiTheme="minorEastAsia" w:cs="Times New Roman"/>
          <w:b/>
          <w:sz w:val="32"/>
        </w:rPr>
      </w:pPr>
    </w:p>
    <w:p w:rsidR="00F53908" w:rsidRPr="00DE6541" w:rsidRDefault="00F53908" w:rsidP="00F53908">
      <w:pPr>
        <w:jc w:val="center"/>
        <w:rPr>
          <w:rFonts w:asciiTheme="minorEastAsia" w:hAnsiTheme="minorEastAsia" w:cs="Times New Roman"/>
          <w:b/>
          <w:sz w:val="32"/>
        </w:rPr>
      </w:pPr>
    </w:p>
    <w:p w:rsidR="00F53908" w:rsidRPr="004E2A87" w:rsidRDefault="00F53908" w:rsidP="00F53908">
      <w:pPr>
        <w:jc w:val="center"/>
        <w:rPr>
          <w:rFonts w:ascii="Times New Roman" w:hAnsi="Times New Roman" w:cs="Times New Roman"/>
          <w:b/>
          <w:sz w:val="32"/>
        </w:rPr>
      </w:pPr>
    </w:p>
    <w:p w:rsidR="00F53908" w:rsidRPr="00360822" w:rsidRDefault="00F53908" w:rsidP="00D25C65">
      <w:pPr>
        <w:spacing w:afterLines="150" w:after="468" w:line="360" w:lineRule="auto"/>
        <w:jc w:val="center"/>
        <w:rPr>
          <w:rFonts w:ascii="黑体" w:eastAsia="黑体" w:hAnsi="黑体" w:cs="Times New Roman"/>
          <w:sz w:val="32"/>
        </w:rPr>
      </w:pPr>
      <w:r w:rsidRPr="00360822">
        <w:rPr>
          <w:rFonts w:ascii="黑体" w:eastAsia="黑体" w:hAnsi="黑体" w:cs="Times New Roman"/>
          <w:sz w:val="32"/>
        </w:rPr>
        <w:t>前  言</w:t>
      </w:r>
    </w:p>
    <w:p w:rsidR="00F53908" w:rsidRPr="00DE6541" w:rsidRDefault="00F53908" w:rsidP="00ED544C">
      <w:pPr>
        <w:spacing w:line="360" w:lineRule="auto"/>
        <w:ind w:firstLineChars="200" w:firstLine="420"/>
        <w:rPr>
          <w:rFonts w:asciiTheme="minorEastAsia" w:hAnsiTheme="minorEastAsia" w:cs="Times New Roman"/>
          <w:szCs w:val="24"/>
        </w:rPr>
      </w:pPr>
      <w:r w:rsidRPr="00DE6541">
        <w:rPr>
          <w:rFonts w:asciiTheme="minorEastAsia" w:hAnsiTheme="minorEastAsia" w:cs="Times New Roman"/>
          <w:szCs w:val="24"/>
        </w:rPr>
        <w:t>本标准按照</w:t>
      </w:r>
      <w:r w:rsidR="00451D49">
        <w:rPr>
          <w:rFonts w:asciiTheme="minorEastAsia" w:hAnsiTheme="minorEastAsia" w:cs="Times New Roman"/>
          <w:szCs w:val="24"/>
        </w:rPr>
        <w:t>GB/T 1.1-</w:t>
      </w:r>
      <w:r w:rsidR="00451D49" w:rsidRPr="00F4535F">
        <w:rPr>
          <w:rFonts w:asciiTheme="minorEastAsia" w:hAnsiTheme="minorEastAsia" w:cs="Times New Roman"/>
          <w:color w:val="000000" w:themeColor="text1"/>
          <w:szCs w:val="24"/>
        </w:rPr>
        <w:t>2020</w:t>
      </w:r>
      <w:r w:rsidRPr="00F4535F">
        <w:rPr>
          <w:rFonts w:asciiTheme="minorEastAsia" w:hAnsiTheme="minorEastAsia" w:cs="Times New Roman"/>
          <w:color w:val="000000" w:themeColor="text1"/>
          <w:szCs w:val="24"/>
        </w:rPr>
        <w:t xml:space="preserve"> </w:t>
      </w:r>
      <w:r w:rsidRPr="00DE6541">
        <w:rPr>
          <w:rFonts w:asciiTheme="minorEastAsia" w:hAnsiTheme="minorEastAsia" w:cs="Times New Roman"/>
          <w:szCs w:val="24"/>
        </w:rPr>
        <w:t>给出的规则起草。</w:t>
      </w:r>
    </w:p>
    <w:p w:rsidR="00F53908" w:rsidRPr="00DE6541" w:rsidRDefault="00ED544C" w:rsidP="00ED544C">
      <w:pPr>
        <w:spacing w:line="360" w:lineRule="auto"/>
        <w:ind w:firstLineChars="200" w:firstLine="420"/>
        <w:rPr>
          <w:rFonts w:asciiTheme="minorEastAsia" w:hAnsiTheme="minorEastAsia" w:cs="Times New Roman"/>
          <w:szCs w:val="24"/>
        </w:rPr>
      </w:pPr>
      <w:r w:rsidRPr="00DE6541">
        <w:rPr>
          <w:rFonts w:asciiTheme="minorEastAsia" w:hAnsiTheme="minorEastAsia" w:cs="Times New Roman"/>
          <w:szCs w:val="24"/>
        </w:rPr>
        <w:t>本标准由住房和城乡建设部标准定额研究所提出。</w:t>
      </w:r>
    </w:p>
    <w:p w:rsidR="00ED544C" w:rsidRPr="00DE6541" w:rsidRDefault="00ED544C" w:rsidP="00ED544C">
      <w:pPr>
        <w:spacing w:line="360" w:lineRule="auto"/>
        <w:ind w:firstLineChars="200" w:firstLine="420"/>
        <w:rPr>
          <w:rFonts w:asciiTheme="minorEastAsia" w:hAnsiTheme="minorEastAsia" w:cs="Times New Roman"/>
          <w:szCs w:val="24"/>
        </w:rPr>
      </w:pPr>
      <w:r w:rsidRPr="00DE6541">
        <w:rPr>
          <w:rFonts w:asciiTheme="minorEastAsia" w:hAnsiTheme="minorEastAsia" w:cs="Times New Roman"/>
          <w:szCs w:val="24"/>
        </w:rPr>
        <w:t>本标准由住房和城乡建设部建筑制品与构配件产品标准化技术委员会归口。</w:t>
      </w:r>
    </w:p>
    <w:p w:rsidR="00B62C8B" w:rsidRPr="00DE6541" w:rsidRDefault="00ED544C" w:rsidP="00ED544C">
      <w:pPr>
        <w:spacing w:line="360" w:lineRule="auto"/>
        <w:ind w:firstLineChars="200" w:firstLine="420"/>
        <w:rPr>
          <w:rFonts w:asciiTheme="minorEastAsia" w:hAnsiTheme="minorEastAsia"/>
          <w:kern w:val="0"/>
          <w:szCs w:val="20"/>
        </w:rPr>
      </w:pPr>
      <w:r w:rsidRPr="00DE6541">
        <w:rPr>
          <w:rFonts w:asciiTheme="minorEastAsia" w:hAnsiTheme="minorEastAsia" w:cs="Times New Roman"/>
          <w:szCs w:val="24"/>
        </w:rPr>
        <w:t>本标准</w:t>
      </w:r>
      <w:r w:rsidR="00B62C8B" w:rsidRPr="00DE6541">
        <w:rPr>
          <w:rFonts w:asciiTheme="minorEastAsia" w:hAnsiTheme="minorEastAsia" w:cs="Times New Roman"/>
          <w:szCs w:val="24"/>
        </w:rPr>
        <w:t>负责</w:t>
      </w:r>
      <w:r w:rsidRPr="00DE6541">
        <w:rPr>
          <w:rFonts w:asciiTheme="minorEastAsia" w:hAnsiTheme="minorEastAsia" w:cs="Times New Roman"/>
          <w:szCs w:val="24"/>
        </w:rPr>
        <w:t>起草单位：</w:t>
      </w:r>
      <w:r w:rsidR="00921EC9" w:rsidRPr="00DE6541">
        <w:rPr>
          <w:rFonts w:asciiTheme="minorEastAsia" w:hAnsiTheme="minorEastAsia" w:hint="eastAsia"/>
          <w:kern w:val="0"/>
          <w:szCs w:val="20"/>
        </w:rPr>
        <w:t>中山盛兴股份有限公司</w:t>
      </w:r>
      <w:r w:rsidR="00B62C8B" w:rsidRPr="00DE6541">
        <w:rPr>
          <w:rFonts w:asciiTheme="minorEastAsia" w:hAnsiTheme="minorEastAsia" w:hint="eastAsia"/>
          <w:kern w:val="0"/>
          <w:szCs w:val="20"/>
        </w:rPr>
        <w:t>。</w:t>
      </w:r>
    </w:p>
    <w:p w:rsidR="00CA0D5C" w:rsidRPr="00DE6541" w:rsidRDefault="00B62C8B" w:rsidP="00B62C8B">
      <w:pPr>
        <w:spacing w:line="360" w:lineRule="auto"/>
        <w:ind w:firstLineChars="200" w:firstLine="420"/>
        <w:rPr>
          <w:rFonts w:asciiTheme="minorEastAsia" w:hAnsiTheme="minorEastAsia" w:cs="Times New Roman"/>
          <w:szCs w:val="24"/>
        </w:rPr>
      </w:pPr>
      <w:r w:rsidRPr="00DE6541">
        <w:rPr>
          <w:rFonts w:asciiTheme="minorEastAsia" w:hAnsiTheme="minorEastAsia" w:hint="eastAsia"/>
          <w:kern w:val="0"/>
          <w:szCs w:val="20"/>
        </w:rPr>
        <w:t>本标准参加起草单位：</w:t>
      </w:r>
      <w:bookmarkStart w:id="0" w:name="_GoBack"/>
      <w:bookmarkEnd w:id="0"/>
    </w:p>
    <w:p w:rsidR="00ED544C" w:rsidRPr="00DE6541" w:rsidRDefault="00ED544C" w:rsidP="00ED544C">
      <w:pPr>
        <w:spacing w:line="360" w:lineRule="auto"/>
        <w:ind w:firstLineChars="200" w:firstLine="420"/>
        <w:rPr>
          <w:rFonts w:asciiTheme="minorEastAsia" w:hAnsiTheme="minorEastAsia"/>
          <w:kern w:val="0"/>
          <w:szCs w:val="20"/>
        </w:rPr>
      </w:pPr>
      <w:r w:rsidRPr="00DE6541">
        <w:rPr>
          <w:rFonts w:asciiTheme="minorEastAsia" w:hAnsiTheme="minorEastAsia"/>
          <w:kern w:val="0"/>
          <w:szCs w:val="20"/>
        </w:rPr>
        <w:t>本标准主要起草人：</w:t>
      </w:r>
    </w:p>
    <w:p w:rsidR="00ED544C" w:rsidRPr="00DE6541" w:rsidRDefault="007629F9" w:rsidP="005C01C9">
      <w:pPr>
        <w:spacing w:line="360" w:lineRule="auto"/>
        <w:ind w:firstLineChars="200" w:firstLine="420"/>
        <w:rPr>
          <w:rFonts w:asciiTheme="minorEastAsia" w:hAnsiTheme="minorEastAsia"/>
          <w:kern w:val="0"/>
          <w:szCs w:val="20"/>
        </w:rPr>
      </w:pPr>
      <w:r w:rsidRPr="00DE6541">
        <w:rPr>
          <w:rFonts w:asciiTheme="minorEastAsia" w:hAnsiTheme="minorEastAsia" w:hint="eastAsia"/>
          <w:kern w:val="0"/>
          <w:szCs w:val="20"/>
        </w:rPr>
        <w:t>本标准的历次版本发布情况为：</w:t>
      </w:r>
    </w:p>
    <w:p w:rsidR="007629F9" w:rsidRPr="00DE6541" w:rsidRDefault="007629F9" w:rsidP="005C01C9">
      <w:pPr>
        <w:spacing w:line="360" w:lineRule="auto"/>
        <w:ind w:firstLineChars="200" w:firstLine="420"/>
        <w:rPr>
          <w:rFonts w:asciiTheme="minorEastAsia" w:hAnsiTheme="minorEastAsia"/>
          <w:kern w:val="0"/>
          <w:szCs w:val="20"/>
        </w:rPr>
      </w:pPr>
      <w:r w:rsidRPr="00DE6541">
        <w:rPr>
          <w:rFonts w:asciiTheme="minorEastAsia" w:hAnsiTheme="minorEastAsia" w:hint="eastAsia"/>
          <w:kern w:val="0"/>
          <w:szCs w:val="20"/>
        </w:rPr>
        <w:t>——JG/T 216-2007</w:t>
      </w:r>
    </w:p>
    <w:p w:rsidR="000009BD" w:rsidRDefault="000009BD" w:rsidP="00ED544C">
      <w:pPr>
        <w:spacing w:line="360" w:lineRule="auto"/>
        <w:jc w:val="center"/>
        <w:rPr>
          <w:rFonts w:ascii="黑体" w:eastAsia="黑体" w:hAnsi="黑体" w:cs="Times New Roman"/>
          <w:sz w:val="36"/>
          <w:szCs w:val="24"/>
        </w:rPr>
        <w:sectPr w:rsidR="000009BD" w:rsidSect="000009BD">
          <w:headerReference w:type="default" r:id="rId9"/>
          <w:pgSz w:w="11906" w:h="16838"/>
          <w:pgMar w:top="1418" w:right="1134" w:bottom="1418" w:left="1418" w:header="851" w:footer="992" w:gutter="0"/>
          <w:pgNumType w:start="1"/>
          <w:cols w:space="425"/>
          <w:titlePg/>
          <w:docGrid w:type="lines" w:linePitch="312"/>
        </w:sectPr>
      </w:pPr>
    </w:p>
    <w:p w:rsidR="00ED544C" w:rsidRPr="00DE6541" w:rsidRDefault="00A0762E" w:rsidP="00ED544C">
      <w:pPr>
        <w:spacing w:line="360" w:lineRule="auto"/>
        <w:jc w:val="center"/>
        <w:rPr>
          <w:rFonts w:ascii="黑体" w:eastAsia="黑体" w:hAnsi="黑体" w:cs="Times New Roman"/>
          <w:sz w:val="32"/>
          <w:szCs w:val="32"/>
        </w:rPr>
      </w:pPr>
      <w:r w:rsidRPr="00DE6541">
        <w:rPr>
          <w:rFonts w:ascii="黑体" w:eastAsia="黑体" w:hAnsi="黑体" w:cs="Times New Roman"/>
          <w:sz w:val="32"/>
          <w:szCs w:val="32"/>
        </w:rPr>
        <w:lastRenderedPageBreak/>
        <w:t>小单元建筑幕墙构件</w:t>
      </w:r>
    </w:p>
    <w:p w:rsidR="00ED544C" w:rsidRPr="004E2A87" w:rsidRDefault="00ED544C" w:rsidP="000F34CD">
      <w:pPr>
        <w:spacing w:line="360" w:lineRule="auto"/>
        <w:rPr>
          <w:rFonts w:ascii="Times New Roman" w:hAnsi="Times New Roman" w:cs="Times New Roman"/>
          <w:sz w:val="24"/>
          <w:szCs w:val="24"/>
        </w:rPr>
      </w:pPr>
    </w:p>
    <w:p w:rsidR="00ED544C" w:rsidRPr="008737E8" w:rsidRDefault="00ED544C" w:rsidP="00113337">
      <w:pPr>
        <w:pStyle w:val="a5"/>
        <w:numPr>
          <w:ilvl w:val="0"/>
          <w:numId w:val="1"/>
        </w:numPr>
        <w:spacing w:beforeLines="50" w:before="156" w:afterLines="50" w:after="156" w:line="360" w:lineRule="auto"/>
        <w:ind w:firstLineChars="0"/>
        <w:rPr>
          <w:rFonts w:ascii="Times New Roman" w:eastAsia="黑体" w:hAnsi="Times New Roman" w:cs="Times New Roman"/>
          <w:szCs w:val="24"/>
        </w:rPr>
      </w:pPr>
      <w:r w:rsidRPr="008737E8">
        <w:rPr>
          <w:rFonts w:ascii="Times New Roman" w:eastAsia="黑体" w:hAnsi="Times New Roman" w:cs="Times New Roman"/>
          <w:szCs w:val="24"/>
        </w:rPr>
        <w:t>范围</w:t>
      </w:r>
    </w:p>
    <w:p w:rsidR="00DB4D7E" w:rsidRPr="00920358" w:rsidRDefault="00D44615" w:rsidP="00DB4D7E">
      <w:pPr>
        <w:spacing w:line="360" w:lineRule="auto"/>
        <w:ind w:firstLineChars="200" w:firstLine="420"/>
        <w:rPr>
          <w:rFonts w:ascii="Times New Roman" w:hAnsi="Times New Roman" w:cs="Times New Roman"/>
          <w:color w:val="000000" w:themeColor="text1"/>
          <w:szCs w:val="24"/>
        </w:rPr>
      </w:pPr>
      <w:r w:rsidRPr="00920358">
        <w:rPr>
          <w:rFonts w:hint="eastAsia"/>
          <w:color w:val="000000" w:themeColor="text1"/>
        </w:rPr>
        <w:t>本标准规定了小单元建筑幕墙构件的术</w:t>
      </w:r>
      <w:r w:rsidR="000C5335" w:rsidRPr="00920358">
        <w:rPr>
          <w:rFonts w:hint="eastAsia"/>
          <w:color w:val="000000" w:themeColor="text1"/>
        </w:rPr>
        <w:t>语和定义、分类</w:t>
      </w:r>
      <w:r w:rsidR="00B61C14" w:rsidRPr="00920358">
        <w:rPr>
          <w:rFonts w:hint="eastAsia"/>
          <w:color w:val="000000" w:themeColor="text1"/>
        </w:rPr>
        <w:t>和标记</w:t>
      </w:r>
      <w:r w:rsidR="000C5335" w:rsidRPr="00920358">
        <w:rPr>
          <w:rFonts w:hint="eastAsia"/>
          <w:color w:val="000000" w:themeColor="text1"/>
        </w:rPr>
        <w:t>、材料、</w:t>
      </w:r>
      <w:r w:rsidR="00B61C14" w:rsidRPr="00920358">
        <w:rPr>
          <w:rFonts w:hint="eastAsia"/>
          <w:color w:val="000000" w:themeColor="text1"/>
        </w:rPr>
        <w:t>通用要求、</w:t>
      </w:r>
      <w:r w:rsidR="000C5335" w:rsidRPr="00920358">
        <w:rPr>
          <w:rFonts w:hint="eastAsia"/>
          <w:color w:val="000000" w:themeColor="text1"/>
        </w:rPr>
        <w:t>要求、试验方法、检验规则、标志、随行文件</w:t>
      </w:r>
      <w:r w:rsidRPr="00920358">
        <w:rPr>
          <w:rFonts w:hint="eastAsia"/>
          <w:color w:val="000000" w:themeColor="text1"/>
        </w:rPr>
        <w:t>、包装、运输</w:t>
      </w:r>
      <w:r w:rsidR="00CA616F" w:rsidRPr="00920358">
        <w:rPr>
          <w:rFonts w:hint="eastAsia"/>
          <w:color w:val="000000" w:themeColor="text1"/>
        </w:rPr>
        <w:t>和</w:t>
      </w:r>
      <w:r w:rsidRPr="00920358">
        <w:rPr>
          <w:rFonts w:hint="eastAsia"/>
          <w:color w:val="000000" w:themeColor="text1"/>
        </w:rPr>
        <w:t>贮存</w:t>
      </w:r>
      <w:r w:rsidR="00DB4D7E" w:rsidRPr="00920358">
        <w:rPr>
          <w:rFonts w:ascii="Times New Roman" w:hAnsi="Times New Roman" w:cs="Times New Roman"/>
          <w:color w:val="000000" w:themeColor="text1"/>
          <w:szCs w:val="24"/>
        </w:rPr>
        <w:t>。</w:t>
      </w:r>
    </w:p>
    <w:p w:rsidR="00A5033B" w:rsidRPr="00920358" w:rsidRDefault="00D44615" w:rsidP="00D44615">
      <w:pPr>
        <w:spacing w:line="360" w:lineRule="auto"/>
        <w:ind w:firstLineChars="200" w:firstLine="420"/>
        <w:rPr>
          <w:rFonts w:ascii="Times New Roman" w:hAnsi="Times New Roman" w:cs="Times New Roman"/>
          <w:color w:val="000000" w:themeColor="text1"/>
          <w:szCs w:val="24"/>
        </w:rPr>
      </w:pPr>
      <w:r w:rsidRPr="00920358">
        <w:rPr>
          <w:rFonts w:hint="eastAsia"/>
          <w:color w:val="000000" w:themeColor="text1"/>
        </w:rPr>
        <w:t>本标准适用于以玻璃、</w:t>
      </w:r>
      <w:r w:rsidR="00920358" w:rsidRPr="00920358">
        <w:rPr>
          <w:rFonts w:hint="eastAsia"/>
          <w:color w:val="000000" w:themeColor="text1"/>
        </w:rPr>
        <w:t>金属板、石材</w:t>
      </w:r>
      <w:r w:rsidR="008D0490" w:rsidRPr="00920358">
        <w:rPr>
          <w:rFonts w:hint="eastAsia"/>
          <w:color w:val="000000" w:themeColor="text1"/>
        </w:rPr>
        <w:t>和</w:t>
      </w:r>
      <w:r w:rsidRPr="00920358">
        <w:rPr>
          <w:rFonts w:hint="eastAsia"/>
          <w:color w:val="000000" w:themeColor="text1"/>
        </w:rPr>
        <w:t>人造板材</w:t>
      </w:r>
      <w:r w:rsidR="008D0490" w:rsidRPr="00920358">
        <w:rPr>
          <w:rFonts w:ascii="Times New Roman" w:hAnsi="Times New Roman" w:cs="Times New Roman" w:hint="eastAsia"/>
          <w:color w:val="000000" w:themeColor="text1"/>
          <w:szCs w:val="24"/>
        </w:rPr>
        <w:t>（包括瓷板、陶板、微晶玻璃板</w:t>
      </w:r>
      <w:r w:rsidR="006C281A" w:rsidRPr="00920358">
        <w:rPr>
          <w:rFonts w:ascii="Times New Roman" w:hAnsi="Times New Roman" w:cs="Times New Roman" w:hint="eastAsia"/>
          <w:color w:val="000000" w:themeColor="text1"/>
          <w:szCs w:val="24"/>
        </w:rPr>
        <w:t>）</w:t>
      </w:r>
      <w:r w:rsidRPr="00920358">
        <w:rPr>
          <w:rFonts w:hint="eastAsia"/>
          <w:color w:val="000000" w:themeColor="text1"/>
        </w:rPr>
        <w:t>为面板材料</w:t>
      </w:r>
      <w:r w:rsidR="008D0490" w:rsidRPr="00920358">
        <w:rPr>
          <w:rFonts w:hint="eastAsia"/>
          <w:color w:val="000000" w:themeColor="text1"/>
        </w:rPr>
        <w:t>的</w:t>
      </w:r>
      <w:r w:rsidRPr="00920358">
        <w:rPr>
          <w:rFonts w:hint="eastAsia"/>
          <w:color w:val="000000" w:themeColor="text1"/>
        </w:rPr>
        <w:t>建筑幕墙小单元</w:t>
      </w:r>
      <w:r w:rsidRPr="00920358">
        <w:rPr>
          <w:rFonts w:ascii="Times New Roman" w:hAnsi="Times New Roman" w:cs="Times New Roman"/>
          <w:color w:val="000000" w:themeColor="text1"/>
          <w:szCs w:val="24"/>
        </w:rPr>
        <w:t>构件</w:t>
      </w:r>
      <w:r w:rsidR="00185280" w:rsidRPr="00920358">
        <w:rPr>
          <w:rFonts w:ascii="Times New Roman" w:hAnsi="Times New Roman" w:cs="Times New Roman"/>
          <w:color w:val="000000" w:themeColor="text1"/>
          <w:szCs w:val="24"/>
        </w:rPr>
        <w:t>。</w:t>
      </w:r>
    </w:p>
    <w:p w:rsidR="00ED544C" w:rsidRPr="008737E8" w:rsidRDefault="00ED544C" w:rsidP="00113337">
      <w:pPr>
        <w:pStyle w:val="a5"/>
        <w:numPr>
          <w:ilvl w:val="0"/>
          <w:numId w:val="1"/>
        </w:numPr>
        <w:spacing w:beforeLines="50" w:before="156" w:afterLines="50" w:after="156" w:line="360" w:lineRule="auto"/>
        <w:ind w:firstLineChars="0"/>
        <w:rPr>
          <w:rFonts w:ascii="Times New Roman" w:eastAsia="黑体" w:hAnsi="Times New Roman" w:cs="Times New Roman"/>
          <w:szCs w:val="24"/>
        </w:rPr>
      </w:pPr>
      <w:r w:rsidRPr="008737E8">
        <w:rPr>
          <w:rFonts w:ascii="Times New Roman" w:eastAsia="黑体" w:hAnsi="Times New Roman" w:cs="Times New Roman"/>
          <w:szCs w:val="24"/>
        </w:rPr>
        <w:t>规范性引用文件</w:t>
      </w:r>
    </w:p>
    <w:p w:rsidR="004E1CB8" w:rsidRPr="003765C6" w:rsidRDefault="00DB4D7E" w:rsidP="004E1CB8">
      <w:pPr>
        <w:spacing w:line="360" w:lineRule="auto"/>
        <w:ind w:left="420" w:firstLineChars="200" w:firstLine="420"/>
        <w:rPr>
          <w:rFonts w:asciiTheme="minorEastAsia" w:hAnsiTheme="minorEastAsia" w:cs="Times New Roman"/>
          <w:color w:val="FF0000"/>
          <w:szCs w:val="24"/>
        </w:rPr>
      </w:pPr>
      <w:r w:rsidRPr="00F4535F">
        <w:rPr>
          <w:rFonts w:asciiTheme="minorEastAsia" w:hAnsiTheme="minorEastAsia" w:cs="Times New Roman"/>
          <w:szCs w:val="24"/>
        </w:rPr>
        <w:t>下</w:t>
      </w:r>
      <w:r w:rsidR="00F40A36" w:rsidRPr="00F4535F">
        <w:rPr>
          <w:rFonts w:asciiTheme="minorEastAsia" w:hAnsiTheme="minorEastAsia" w:cs="Times New Roman"/>
          <w:szCs w:val="24"/>
        </w:rPr>
        <w:t>列</w:t>
      </w:r>
      <w:r w:rsidRPr="00F4535F">
        <w:rPr>
          <w:rFonts w:asciiTheme="minorEastAsia" w:hAnsiTheme="minorEastAsia" w:cs="Times New Roman"/>
          <w:szCs w:val="24"/>
        </w:rPr>
        <w:t>文</w:t>
      </w:r>
      <w:r w:rsidR="00F40A36" w:rsidRPr="00F4535F">
        <w:rPr>
          <w:rFonts w:asciiTheme="minorEastAsia" w:hAnsiTheme="minorEastAsia" w:cs="Times New Roman"/>
          <w:szCs w:val="24"/>
        </w:rPr>
        <w:t>件</w:t>
      </w:r>
      <w:r w:rsidR="00923400" w:rsidRPr="00F4535F">
        <w:rPr>
          <w:rFonts w:asciiTheme="minorEastAsia" w:hAnsiTheme="minorEastAsia" w:cs="Times New Roman" w:hint="eastAsia"/>
          <w:szCs w:val="24"/>
        </w:rPr>
        <w:t>中的内容通过文中的规范性引用</w:t>
      </w:r>
      <w:r w:rsidR="008D0490" w:rsidRPr="00F4535F">
        <w:rPr>
          <w:rFonts w:asciiTheme="minorEastAsia" w:hAnsiTheme="minorEastAsia" w:cs="Times New Roman" w:hint="eastAsia"/>
          <w:szCs w:val="24"/>
        </w:rPr>
        <w:t>而构成本文件必不可少的条款。其中，注日期的引用文件，仅该日期对应的版本适用于本文件；不注日期的引用文件，其最新版本（包括所有的修改单）适用于本文件。</w:t>
      </w:r>
    </w:p>
    <w:p w:rsidR="0008135A" w:rsidRPr="0087594A" w:rsidRDefault="005A7B97" w:rsidP="002E0B4B">
      <w:pPr>
        <w:spacing w:line="360" w:lineRule="auto"/>
        <w:ind w:firstLineChars="400" w:firstLine="840"/>
        <w:rPr>
          <w:rFonts w:asciiTheme="minorEastAsia" w:hAnsiTheme="minorEastAsia" w:cs="Times New Roman"/>
        </w:rPr>
      </w:pPr>
      <w:r w:rsidRPr="0087594A">
        <w:rPr>
          <w:rFonts w:asciiTheme="minorEastAsia" w:hAnsiTheme="minorEastAsia" w:cs="Times New Roman"/>
        </w:rPr>
        <w:t>GB</w:t>
      </w:r>
      <w:r w:rsidRPr="0087594A">
        <w:rPr>
          <w:rFonts w:asciiTheme="minorEastAsia" w:hAnsiTheme="minorEastAsia" w:cs="Times New Roman" w:hint="eastAsia"/>
        </w:rPr>
        <w:t>/T</w:t>
      </w:r>
      <w:r w:rsidRPr="0087594A">
        <w:rPr>
          <w:rFonts w:asciiTheme="minorEastAsia" w:hAnsiTheme="minorEastAsia" w:cs="Times New Roman"/>
        </w:rPr>
        <w:t xml:space="preserve"> </w:t>
      </w:r>
      <w:r w:rsidRPr="0087594A">
        <w:rPr>
          <w:rFonts w:asciiTheme="minorEastAsia" w:hAnsiTheme="minorEastAsia" w:cs="Times New Roman" w:hint="eastAsia"/>
        </w:rPr>
        <w:t>191</w:t>
      </w:r>
      <w:r w:rsidR="008025A4">
        <w:rPr>
          <w:rFonts w:asciiTheme="minorEastAsia" w:hAnsiTheme="minorEastAsia" w:cs="Times New Roman" w:hint="eastAsia"/>
        </w:rPr>
        <w:t xml:space="preserve">  </w:t>
      </w:r>
      <w:r w:rsidRPr="0087594A">
        <w:rPr>
          <w:rFonts w:asciiTheme="minorEastAsia" w:hAnsiTheme="minorEastAsia" w:cs="Times New Roman"/>
        </w:rPr>
        <w:t>包装储运图示标志</w:t>
      </w:r>
    </w:p>
    <w:p w:rsidR="0008135A" w:rsidRPr="0087594A" w:rsidRDefault="005A7B97" w:rsidP="002E0B4B">
      <w:pPr>
        <w:spacing w:line="360" w:lineRule="auto"/>
        <w:ind w:firstLineChars="400" w:firstLine="840"/>
        <w:rPr>
          <w:rFonts w:asciiTheme="minorEastAsia" w:hAnsiTheme="minorEastAsia" w:cs="Times New Roman"/>
        </w:rPr>
      </w:pPr>
      <w:r w:rsidRPr="0087594A">
        <w:rPr>
          <w:rFonts w:asciiTheme="minorEastAsia" w:hAnsiTheme="minorEastAsia" w:cs="Times New Roman" w:hint="eastAsia"/>
        </w:rPr>
        <w:t>GB/T 3199</w:t>
      </w:r>
      <w:r w:rsidR="00F87137" w:rsidRPr="0087594A">
        <w:rPr>
          <w:rFonts w:asciiTheme="minorEastAsia" w:hAnsiTheme="minorEastAsia" w:cs="Times New Roman" w:hint="eastAsia"/>
        </w:rPr>
        <w:t xml:space="preserve">  </w:t>
      </w:r>
      <w:r w:rsidRPr="0087594A">
        <w:rPr>
          <w:rFonts w:asciiTheme="minorEastAsia" w:hAnsiTheme="minorEastAsia" w:hint="eastAsia"/>
        </w:rPr>
        <w:t>铝及铝合金加工产品包装、标志、运输、存储</w:t>
      </w:r>
    </w:p>
    <w:p w:rsidR="0008135A" w:rsidRPr="0087594A" w:rsidRDefault="0008135A" w:rsidP="002E0B4B">
      <w:pPr>
        <w:spacing w:line="360" w:lineRule="auto"/>
        <w:ind w:firstLineChars="400" w:firstLine="840"/>
        <w:rPr>
          <w:rFonts w:asciiTheme="minorEastAsia" w:hAnsiTheme="minorEastAsia"/>
        </w:rPr>
      </w:pPr>
      <w:r w:rsidRPr="0087594A">
        <w:rPr>
          <w:rFonts w:asciiTheme="minorEastAsia" w:hAnsiTheme="minorEastAsia" w:cs="Times New Roman" w:hint="eastAsia"/>
        </w:rPr>
        <w:t>G</w:t>
      </w:r>
      <w:r w:rsidR="00876337" w:rsidRPr="0087594A">
        <w:rPr>
          <w:rFonts w:asciiTheme="minorEastAsia" w:hAnsiTheme="minorEastAsia" w:cs="Times New Roman" w:hint="eastAsia"/>
        </w:rPr>
        <w:t>B/T 6388</w:t>
      </w:r>
      <w:r w:rsidR="00F87137" w:rsidRPr="0087594A">
        <w:rPr>
          <w:rFonts w:asciiTheme="minorEastAsia" w:hAnsiTheme="minorEastAsia" w:cs="Times New Roman"/>
        </w:rPr>
        <w:t xml:space="preserve">  </w:t>
      </w:r>
      <w:r w:rsidR="00876337" w:rsidRPr="0087594A">
        <w:rPr>
          <w:rFonts w:asciiTheme="minorEastAsia" w:hAnsiTheme="minorEastAsia" w:hint="eastAsia"/>
        </w:rPr>
        <w:t>运输包装收发货标志</w:t>
      </w:r>
    </w:p>
    <w:p w:rsidR="00355321" w:rsidRPr="0087594A" w:rsidRDefault="00355321" w:rsidP="002E0B4B">
      <w:pPr>
        <w:spacing w:line="360" w:lineRule="auto"/>
        <w:ind w:firstLineChars="400" w:firstLine="840"/>
        <w:rPr>
          <w:rFonts w:asciiTheme="minorEastAsia" w:hAnsiTheme="minorEastAsia" w:cs="Times New Roman"/>
        </w:rPr>
      </w:pPr>
      <w:r w:rsidRPr="0087594A">
        <w:rPr>
          <w:rFonts w:asciiTheme="minorEastAsia" w:hAnsiTheme="minorEastAsia" w:cs="Times New Roman" w:hint="eastAsia"/>
        </w:rPr>
        <w:t xml:space="preserve">GB/T 6566  </w:t>
      </w:r>
      <w:r w:rsidRPr="0087594A">
        <w:rPr>
          <w:rFonts w:asciiTheme="minorEastAsia" w:hAnsiTheme="minorEastAsia" w:hint="eastAsia"/>
        </w:rPr>
        <w:t>建筑材料放射性核数限量</w:t>
      </w:r>
    </w:p>
    <w:p w:rsidR="00DB4D7E" w:rsidRPr="0087594A" w:rsidRDefault="007D3BB6" w:rsidP="002E0B4B">
      <w:pPr>
        <w:spacing w:line="360" w:lineRule="auto"/>
        <w:ind w:firstLineChars="400" w:firstLine="840"/>
        <w:rPr>
          <w:rFonts w:asciiTheme="minorEastAsia" w:hAnsiTheme="minorEastAsia" w:cs="Times New Roman"/>
          <w:szCs w:val="24"/>
        </w:rPr>
      </w:pPr>
      <w:r w:rsidRPr="0087594A">
        <w:rPr>
          <w:rFonts w:asciiTheme="minorEastAsia" w:hAnsiTheme="minorEastAsia" w:cs="Times New Roman" w:hint="eastAsia"/>
          <w:szCs w:val="24"/>
        </w:rPr>
        <w:t>GB/T 21086</w:t>
      </w:r>
      <w:r w:rsidR="00F87137" w:rsidRPr="0087594A">
        <w:rPr>
          <w:rFonts w:asciiTheme="minorEastAsia" w:hAnsiTheme="minorEastAsia" w:cs="Times New Roman"/>
          <w:szCs w:val="24"/>
        </w:rPr>
        <w:t xml:space="preserve">  </w:t>
      </w:r>
      <w:r w:rsidRPr="0087594A">
        <w:rPr>
          <w:rFonts w:asciiTheme="minorEastAsia" w:hAnsiTheme="minorEastAsia" w:cs="Times New Roman" w:hint="eastAsia"/>
          <w:szCs w:val="24"/>
        </w:rPr>
        <w:t>建筑幕墙</w:t>
      </w:r>
    </w:p>
    <w:p w:rsidR="00D66C88" w:rsidRPr="0087594A" w:rsidRDefault="00253C30" w:rsidP="002E0B4B">
      <w:pPr>
        <w:spacing w:line="360" w:lineRule="auto"/>
        <w:ind w:firstLineChars="400" w:firstLine="840"/>
        <w:rPr>
          <w:rFonts w:asciiTheme="minorEastAsia" w:hAnsiTheme="minorEastAsia" w:cs="Times New Roman"/>
          <w:szCs w:val="24"/>
        </w:rPr>
      </w:pPr>
      <w:r w:rsidRPr="0087594A">
        <w:rPr>
          <w:rFonts w:asciiTheme="minorEastAsia" w:hAnsiTheme="minorEastAsia" w:cs="Times New Roman" w:hint="eastAsia"/>
          <w:szCs w:val="24"/>
        </w:rPr>
        <w:t>GB/T 34327  建筑幕墙术语</w:t>
      </w:r>
    </w:p>
    <w:p w:rsidR="008B6A28" w:rsidRPr="0087594A" w:rsidRDefault="00F87137" w:rsidP="002E0B4B">
      <w:pPr>
        <w:spacing w:line="360" w:lineRule="auto"/>
        <w:ind w:firstLineChars="400" w:firstLine="840"/>
        <w:rPr>
          <w:rFonts w:asciiTheme="minorEastAsia" w:hAnsiTheme="minorEastAsia" w:cs="Times New Roman"/>
          <w:szCs w:val="24"/>
        </w:rPr>
      </w:pPr>
      <w:r w:rsidRPr="0087594A">
        <w:rPr>
          <w:rFonts w:asciiTheme="minorEastAsia" w:hAnsiTheme="minorEastAsia" w:cs="Times New Roman" w:hint="eastAsia"/>
          <w:szCs w:val="24"/>
        </w:rPr>
        <w:t xml:space="preserve">JGJ 102  </w:t>
      </w:r>
      <w:r w:rsidR="00C932D9" w:rsidRPr="0087594A">
        <w:rPr>
          <w:rFonts w:asciiTheme="minorEastAsia" w:hAnsiTheme="minorEastAsia" w:cs="Times New Roman" w:hint="eastAsia"/>
          <w:szCs w:val="24"/>
        </w:rPr>
        <w:t>玻璃幕墙工程技术规范</w:t>
      </w:r>
    </w:p>
    <w:p w:rsidR="003C1E5C" w:rsidRPr="0087594A" w:rsidRDefault="00F87137" w:rsidP="002E0B4B">
      <w:pPr>
        <w:spacing w:line="360" w:lineRule="auto"/>
        <w:ind w:firstLineChars="400" w:firstLine="840"/>
        <w:rPr>
          <w:rFonts w:asciiTheme="minorEastAsia" w:hAnsiTheme="minorEastAsia" w:cs="Times New Roman"/>
          <w:szCs w:val="24"/>
        </w:rPr>
      </w:pPr>
      <w:r w:rsidRPr="0087594A">
        <w:rPr>
          <w:rFonts w:asciiTheme="minorEastAsia" w:hAnsiTheme="minorEastAsia" w:cs="Times New Roman" w:hint="eastAsia"/>
          <w:szCs w:val="24"/>
        </w:rPr>
        <w:t xml:space="preserve">JGJ 133  </w:t>
      </w:r>
      <w:r w:rsidR="003C1E5C" w:rsidRPr="0087594A">
        <w:rPr>
          <w:rFonts w:asciiTheme="minorEastAsia" w:hAnsiTheme="minorEastAsia" w:hint="eastAsia"/>
        </w:rPr>
        <w:t>金属与石材</w:t>
      </w:r>
      <w:r w:rsidR="003C1E5C" w:rsidRPr="0087594A">
        <w:rPr>
          <w:rFonts w:asciiTheme="minorEastAsia" w:hAnsiTheme="minorEastAsia" w:cs="Times New Roman" w:hint="eastAsia"/>
          <w:szCs w:val="24"/>
        </w:rPr>
        <w:t>幕墙工程技术规范</w:t>
      </w:r>
    </w:p>
    <w:p w:rsidR="00C932D9" w:rsidRPr="0087594A" w:rsidRDefault="003C1E5C" w:rsidP="002E0B4B">
      <w:pPr>
        <w:spacing w:line="360" w:lineRule="auto"/>
        <w:ind w:firstLineChars="400" w:firstLine="840"/>
        <w:rPr>
          <w:rFonts w:asciiTheme="minorEastAsia" w:hAnsiTheme="minorEastAsia" w:cs="Times New Roman"/>
          <w:szCs w:val="24"/>
        </w:rPr>
      </w:pPr>
      <w:r w:rsidRPr="0087594A">
        <w:rPr>
          <w:rFonts w:asciiTheme="minorEastAsia" w:hAnsiTheme="minorEastAsia" w:cs="Times New Roman" w:hint="eastAsia"/>
          <w:szCs w:val="24"/>
        </w:rPr>
        <w:t>JGJ 336</w:t>
      </w:r>
      <w:r w:rsidR="00F87137" w:rsidRPr="0087594A">
        <w:rPr>
          <w:rFonts w:asciiTheme="minorEastAsia" w:hAnsiTheme="minorEastAsia" w:cs="Times New Roman" w:hint="eastAsia"/>
          <w:szCs w:val="24"/>
        </w:rPr>
        <w:t xml:space="preserve">  </w:t>
      </w:r>
      <w:r w:rsidRPr="0087594A">
        <w:rPr>
          <w:rFonts w:asciiTheme="minorEastAsia" w:hAnsiTheme="minorEastAsia" w:cs="Times New Roman" w:hint="eastAsia"/>
          <w:szCs w:val="24"/>
        </w:rPr>
        <w:t>人造板材幕墙工程技术规范</w:t>
      </w:r>
    </w:p>
    <w:p w:rsidR="00787923" w:rsidRPr="00F4535F" w:rsidRDefault="00787923" w:rsidP="002E0B4B">
      <w:pPr>
        <w:spacing w:line="360" w:lineRule="auto"/>
        <w:ind w:firstLineChars="400" w:firstLine="840"/>
        <w:rPr>
          <w:rFonts w:asciiTheme="minorEastAsia" w:hAnsiTheme="minorEastAsia" w:cs="Times New Roman"/>
          <w:color w:val="000000" w:themeColor="text1"/>
          <w:szCs w:val="24"/>
        </w:rPr>
      </w:pPr>
      <w:r w:rsidRPr="00F4535F">
        <w:rPr>
          <w:rFonts w:asciiTheme="minorEastAsia" w:hAnsiTheme="minorEastAsia" w:cs="Times New Roman" w:hint="eastAsia"/>
          <w:color w:val="000000" w:themeColor="text1"/>
          <w:szCs w:val="24"/>
        </w:rPr>
        <w:t>GB/T 31433  建筑幕墙、门窗通用技术条件</w:t>
      </w:r>
    </w:p>
    <w:p w:rsidR="005A0E88" w:rsidRPr="00F4535F" w:rsidRDefault="005A0E88" w:rsidP="002E0B4B">
      <w:pPr>
        <w:spacing w:line="360" w:lineRule="auto"/>
        <w:ind w:firstLineChars="400" w:firstLine="840"/>
        <w:rPr>
          <w:rFonts w:asciiTheme="minorEastAsia" w:hAnsiTheme="minorEastAsia" w:cs="Times New Roman"/>
          <w:color w:val="000000" w:themeColor="text1"/>
          <w:szCs w:val="24"/>
        </w:rPr>
      </w:pPr>
      <w:r w:rsidRPr="00F4535F">
        <w:rPr>
          <w:rFonts w:asciiTheme="minorEastAsia" w:hAnsiTheme="minorEastAsia" w:cs="Times New Roman" w:hint="eastAsia"/>
          <w:color w:val="000000" w:themeColor="text1"/>
          <w:szCs w:val="24"/>
        </w:rPr>
        <w:t>GB/T 15227</w:t>
      </w:r>
      <w:r w:rsidRPr="00F4535F">
        <w:rPr>
          <w:rFonts w:asciiTheme="minorEastAsia" w:hAnsiTheme="minorEastAsia" w:cs="Times New Roman"/>
          <w:color w:val="000000" w:themeColor="text1"/>
          <w:szCs w:val="24"/>
        </w:rPr>
        <w:t xml:space="preserve">  </w:t>
      </w:r>
      <w:r w:rsidRPr="00F4535F">
        <w:rPr>
          <w:rFonts w:asciiTheme="minorEastAsia" w:hAnsiTheme="minorEastAsia" w:cs="Times New Roman" w:hint="eastAsia"/>
          <w:color w:val="000000" w:themeColor="text1"/>
          <w:szCs w:val="24"/>
        </w:rPr>
        <w:t>建筑幕墙气密、水密、抗风压性能检测方法</w:t>
      </w:r>
    </w:p>
    <w:p w:rsidR="005A0E88" w:rsidRDefault="005A0E88" w:rsidP="002E0B4B">
      <w:pPr>
        <w:spacing w:line="360" w:lineRule="auto"/>
        <w:ind w:firstLineChars="400" w:firstLine="840"/>
        <w:rPr>
          <w:rFonts w:asciiTheme="minorEastAsia" w:hAnsiTheme="minorEastAsia"/>
          <w:color w:val="000000" w:themeColor="text1"/>
        </w:rPr>
      </w:pPr>
      <w:r w:rsidRPr="00F4535F">
        <w:rPr>
          <w:rFonts w:asciiTheme="minorEastAsia" w:hAnsiTheme="minorEastAsia" w:cs="Times New Roman" w:hint="eastAsia"/>
          <w:color w:val="000000" w:themeColor="text1"/>
          <w:szCs w:val="24"/>
        </w:rPr>
        <w:t>GB/T 18250</w:t>
      </w:r>
      <w:r w:rsidRPr="00F4535F">
        <w:rPr>
          <w:rFonts w:asciiTheme="minorEastAsia" w:hAnsiTheme="minorEastAsia" w:cs="Times New Roman"/>
          <w:color w:val="000000" w:themeColor="text1"/>
          <w:szCs w:val="24"/>
        </w:rPr>
        <w:t xml:space="preserve">  建筑</w:t>
      </w:r>
      <w:r w:rsidRPr="00F4535F">
        <w:rPr>
          <w:rFonts w:asciiTheme="minorEastAsia" w:hAnsiTheme="minorEastAsia" w:hint="eastAsia"/>
          <w:color w:val="000000" w:themeColor="text1"/>
        </w:rPr>
        <w:t>幕墙层间变形性能分级及检测方法</w:t>
      </w:r>
    </w:p>
    <w:p w:rsidR="009B5C6B" w:rsidRPr="00920358" w:rsidRDefault="009B5C6B" w:rsidP="002E0B4B">
      <w:pPr>
        <w:spacing w:line="360" w:lineRule="auto"/>
        <w:ind w:firstLineChars="400" w:firstLine="840"/>
        <w:rPr>
          <w:rFonts w:asciiTheme="minorEastAsia" w:hAnsiTheme="minorEastAsia" w:cs="Times New Roman"/>
          <w:color w:val="000000" w:themeColor="text1"/>
          <w:szCs w:val="24"/>
        </w:rPr>
      </w:pPr>
      <w:r w:rsidRPr="00920358">
        <w:rPr>
          <w:rFonts w:asciiTheme="minorEastAsia" w:hAnsiTheme="minorEastAsia" w:hint="eastAsia"/>
          <w:color w:val="000000" w:themeColor="text1"/>
        </w:rPr>
        <w:t>GB</w:t>
      </w:r>
      <w:r w:rsidR="00191A6F" w:rsidRPr="00920358">
        <w:rPr>
          <w:rFonts w:asciiTheme="minorEastAsia" w:hAnsiTheme="minorEastAsia" w:hint="eastAsia"/>
          <w:color w:val="000000" w:themeColor="text1"/>
        </w:rPr>
        <w:t xml:space="preserve"> </w:t>
      </w:r>
      <w:r w:rsidRPr="00920358">
        <w:rPr>
          <w:rFonts w:asciiTheme="minorEastAsia" w:hAnsiTheme="minorEastAsia" w:hint="eastAsia"/>
          <w:color w:val="000000" w:themeColor="text1"/>
        </w:rPr>
        <w:t>50205  钢结构工程施工质量验收标准</w:t>
      </w:r>
    </w:p>
    <w:p w:rsidR="00ED544C" w:rsidRPr="00F4535F" w:rsidRDefault="00ED544C" w:rsidP="00113337">
      <w:pPr>
        <w:pStyle w:val="a5"/>
        <w:numPr>
          <w:ilvl w:val="0"/>
          <w:numId w:val="1"/>
        </w:numPr>
        <w:spacing w:beforeLines="50" w:before="156" w:afterLines="50" w:after="156" w:line="360" w:lineRule="auto"/>
        <w:ind w:firstLineChars="0"/>
        <w:rPr>
          <w:rFonts w:ascii="Times New Roman" w:eastAsia="黑体" w:hAnsi="Times New Roman" w:cs="Times New Roman"/>
          <w:color w:val="000000" w:themeColor="text1"/>
          <w:szCs w:val="24"/>
        </w:rPr>
      </w:pPr>
      <w:r w:rsidRPr="00F4535F">
        <w:rPr>
          <w:rFonts w:ascii="Times New Roman" w:eastAsia="黑体" w:hAnsi="Times New Roman" w:cs="Times New Roman"/>
          <w:color w:val="000000" w:themeColor="text1"/>
          <w:szCs w:val="24"/>
        </w:rPr>
        <w:t>术语和定义</w:t>
      </w:r>
    </w:p>
    <w:p w:rsidR="007E3EC3" w:rsidRPr="00F4535F" w:rsidRDefault="0012715A" w:rsidP="007E3EC3">
      <w:pPr>
        <w:spacing w:line="360" w:lineRule="auto"/>
        <w:ind w:left="420"/>
        <w:rPr>
          <w:rFonts w:asciiTheme="minorEastAsia" w:hAnsiTheme="minorEastAsia" w:cs="Times New Roman"/>
          <w:color w:val="000000" w:themeColor="text1"/>
          <w:szCs w:val="24"/>
        </w:rPr>
      </w:pPr>
      <w:r w:rsidRPr="00F4535F">
        <w:rPr>
          <w:rFonts w:asciiTheme="minorEastAsia" w:hAnsiTheme="minorEastAsia" w:cs="Times New Roman" w:hint="eastAsia"/>
          <w:color w:val="000000" w:themeColor="text1"/>
          <w:szCs w:val="24"/>
        </w:rPr>
        <w:t>GB/T 34327</w:t>
      </w:r>
      <w:r w:rsidR="00D15E1F" w:rsidRPr="00F4535F">
        <w:rPr>
          <w:rFonts w:asciiTheme="minorEastAsia" w:hAnsiTheme="minorEastAsia" w:cs="Times New Roman" w:hint="eastAsia"/>
          <w:color w:val="000000" w:themeColor="text1"/>
          <w:szCs w:val="24"/>
        </w:rPr>
        <w:t>和GB/T 21086界定的以及</w:t>
      </w:r>
      <w:r w:rsidR="007E3EC3" w:rsidRPr="00F4535F">
        <w:rPr>
          <w:rFonts w:asciiTheme="minorEastAsia" w:hAnsiTheme="minorEastAsia" w:cs="Times New Roman"/>
          <w:color w:val="000000" w:themeColor="text1"/>
          <w:szCs w:val="24"/>
        </w:rPr>
        <w:t>下列术语和定义适用于本文件。</w:t>
      </w:r>
    </w:p>
    <w:p w:rsidR="002F78CE" w:rsidRPr="0087594A" w:rsidRDefault="007E3EC3" w:rsidP="007E3EC3">
      <w:pPr>
        <w:spacing w:line="360" w:lineRule="auto"/>
        <w:rPr>
          <w:rFonts w:ascii="黑体" w:eastAsia="黑体" w:hAnsi="黑体" w:cs="Times New Roman"/>
          <w:szCs w:val="24"/>
        </w:rPr>
      </w:pPr>
      <w:r w:rsidRPr="0087594A">
        <w:rPr>
          <w:rFonts w:ascii="黑体" w:eastAsia="黑体" w:hAnsi="黑体" w:cs="Times New Roman"/>
          <w:szCs w:val="24"/>
        </w:rPr>
        <w:t xml:space="preserve">3.1 </w:t>
      </w:r>
    </w:p>
    <w:p w:rsidR="007E3EC3" w:rsidRPr="008737E8" w:rsidRDefault="002F78CE" w:rsidP="002F78CE">
      <w:pPr>
        <w:spacing w:line="360" w:lineRule="auto"/>
        <w:ind w:firstLineChars="200" w:firstLine="420"/>
        <w:rPr>
          <w:rFonts w:ascii="Times New Roman" w:eastAsia="黑体" w:hAnsi="Times New Roman" w:cs="Times New Roman"/>
          <w:szCs w:val="24"/>
        </w:rPr>
      </w:pPr>
      <w:r w:rsidRPr="003E78BF">
        <w:rPr>
          <w:rFonts w:ascii="黑体" w:eastAsia="黑体" w:hAnsi="宋体" w:hint="eastAsia"/>
        </w:rPr>
        <w:lastRenderedPageBreak/>
        <w:t>小单元</w:t>
      </w:r>
      <w:r w:rsidR="00050EB8">
        <w:rPr>
          <w:rFonts w:ascii="黑体" w:eastAsia="黑体" w:hAnsi="宋体" w:hint="eastAsia"/>
        </w:rPr>
        <w:t>附框</w:t>
      </w:r>
      <w:r w:rsidR="00285A4D">
        <w:rPr>
          <w:rFonts w:ascii="黑体" w:eastAsia="黑体" w:hAnsi="宋体" w:hint="eastAsia"/>
        </w:rPr>
        <w:t xml:space="preserve">  </w:t>
      </w:r>
      <w:proofErr w:type="spellStart"/>
      <w:r w:rsidR="00B94F20">
        <w:rPr>
          <w:rFonts w:ascii="黑体" w:eastAsia="黑体" w:hAnsi="宋体" w:hint="eastAsia"/>
        </w:rPr>
        <w:t>appendent</w:t>
      </w:r>
      <w:proofErr w:type="spellEnd"/>
      <w:r w:rsidR="00B94F20">
        <w:rPr>
          <w:rFonts w:ascii="黑体" w:eastAsia="黑体" w:hAnsi="宋体" w:hint="eastAsia"/>
        </w:rPr>
        <w:t xml:space="preserve"> frame</w:t>
      </w:r>
      <w:r w:rsidRPr="003E78BF">
        <w:rPr>
          <w:rFonts w:ascii="黑体" w:eastAsia="黑体" w:hAnsi="宋体" w:hint="eastAsia"/>
        </w:rPr>
        <w:t xml:space="preserve"> </w:t>
      </w:r>
      <w:r>
        <w:rPr>
          <w:rFonts w:ascii="黑体" w:eastAsia="黑体" w:hAnsi="宋体" w:hint="eastAsia"/>
        </w:rPr>
        <w:t xml:space="preserve">for </w:t>
      </w:r>
      <w:r w:rsidR="00B94F20">
        <w:rPr>
          <w:rFonts w:ascii="黑体" w:eastAsia="黑体" w:hAnsi="宋体" w:hint="eastAsia"/>
        </w:rPr>
        <w:t>d</w:t>
      </w:r>
      <w:r w:rsidR="00B94F20" w:rsidRPr="003E78BF">
        <w:rPr>
          <w:rFonts w:ascii="黑体" w:eastAsia="黑体" w:hAnsi="宋体" w:hint="eastAsia"/>
        </w:rPr>
        <w:t>ivision unit</w:t>
      </w:r>
    </w:p>
    <w:p w:rsidR="00D24E1C" w:rsidRPr="007C2FED" w:rsidRDefault="007747FB" w:rsidP="00D24E1C">
      <w:pPr>
        <w:spacing w:line="360" w:lineRule="auto"/>
        <w:ind w:firstLine="420"/>
        <w:rPr>
          <w:rFonts w:ascii="Times New Roman" w:hAnsi="Times New Roman" w:cs="Times New Roman"/>
          <w:color w:val="000000" w:themeColor="text1"/>
          <w:szCs w:val="24"/>
        </w:rPr>
      </w:pPr>
      <w:r w:rsidRPr="007C2FED">
        <w:rPr>
          <w:rFonts w:hAnsi="宋体" w:hint="eastAsia"/>
          <w:color w:val="000000" w:themeColor="text1"/>
        </w:rPr>
        <w:t>与玻璃或金属板四边或对边通长连接，并</w:t>
      </w:r>
      <w:r w:rsidR="00B94F20" w:rsidRPr="007C2FED">
        <w:rPr>
          <w:rFonts w:hAnsi="宋体" w:hint="eastAsia"/>
          <w:color w:val="000000" w:themeColor="text1"/>
        </w:rPr>
        <w:t>与幕墙支承框架</w:t>
      </w:r>
      <w:r w:rsidRPr="007C2FED">
        <w:rPr>
          <w:rFonts w:hAnsi="宋体" w:hint="eastAsia"/>
          <w:color w:val="000000" w:themeColor="text1"/>
        </w:rPr>
        <w:t>插接挂装</w:t>
      </w:r>
      <w:r w:rsidR="00B94F20" w:rsidRPr="007C2FED">
        <w:rPr>
          <w:rFonts w:hAnsi="宋体" w:hint="eastAsia"/>
          <w:color w:val="000000" w:themeColor="text1"/>
        </w:rPr>
        <w:t>的</w:t>
      </w:r>
      <w:r w:rsidR="00D523C2" w:rsidRPr="007C2FED">
        <w:rPr>
          <w:rFonts w:hAnsi="宋体" w:hint="eastAsia"/>
          <w:color w:val="000000" w:themeColor="text1"/>
        </w:rPr>
        <w:t>框</w:t>
      </w:r>
      <w:r w:rsidR="005A681A" w:rsidRPr="007C2FED">
        <w:rPr>
          <w:rFonts w:hAnsi="宋体" w:hint="eastAsia"/>
          <w:color w:val="000000" w:themeColor="text1"/>
        </w:rPr>
        <w:t>架</w:t>
      </w:r>
      <w:r w:rsidR="009460EF" w:rsidRPr="007C2FED">
        <w:rPr>
          <w:rFonts w:ascii="Times New Roman" w:hAnsi="Times New Roman" w:cs="Times New Roman"/>
          <w:color w:val="000000" w:themeColor="text1"/>
          <w:szCs w:val="24"/>
        </w:rPr>
        <w:t>。</w:t>
      </w:r>
    </w:p>
    <w:p w:rsidR="00050EB8" w:rsidRPr="0087594A" w:rsidRDefault="003765C6" w:rsidP="00DA5ABC">
      <w:pPr>
        <w:spacing w:line="360" w:lineRule="auto"/>
        <w:rPr>
          <w:rFonts w:ascii="黑体" w:eastAsia="黑体" w:hAnsi="黑体" w:cs="Times New Roman"/>
          <w:szCs w:val="24"/>
        </w:rPr>
      </w:pPr>
      <w:r>
        <w:rPr>
          <w:rFonts w:ascii="黑体" w:eastAsia="黑体" w:hAnsi="黑体" w:cs="Times New Roman"/>
          <w:szCs w:val="24"/>
        </w:rPr>
        <w:t>3.2</w:t>
      </w:r>
    </w:p>
    <w:p w:rsidR="00050EB8" w:rsidRPr="008737E8" w:rsidRDefault="00050EB8" w:rsidP="00050EB8">
      <w:pPr>
        <w:spacing w:line="360" w:lineRule="auto"/>
        <w:ind w:firstLineChars="200" w:firstLine="420"/>
        <w:rPr>
          <w:rFonts w:ascii="Times New Roman" w:eastAsia="黑体" w:hAnsi="Times New Roman" w:cs="Times New Roman"/>
          <w:szCs w:val="24"/>
        </w:rPr>
      </w:pPr>
      <w:r w:rsidRPr="003E78BF">
        <w:rPr>
          <w:rFonts w:ascii="黑体" w:eastAsia="黑体" w:hAnsi="宋体" w:hint="eastAsia"/>
        </w:rPr>
        <w:t>小单元</w:t>
      </w:r>
      <w:r>
        <w:rPr>
          <w:rFonts w:ascii="黑体" w:eastAsia="黑体" w:hAnsi="宋体" w:hint="eastAsia"/>
        </w:rPr>
        <w:t>[</w:t>
      </w:r>
      <w:r w:rsidRPr="003E78BF">
        <w:rPr>
          <w:rFonts w:ascii="黑体" w:eastAsia="黑体" w:hAnsi="宋体" w:hint="eastAsia"/>
        </w:rPr>
        <w:t>建筑</w:t>
      </w:r>
      <w:r>
        <w:rPr>
          <w:rFonts w:ascii="黑体" w:eastAsia="黑体" w:hAnsi="宋体" w:hint="eastAsia"/>
        </w:rPr>
        <w:t>]</w:t>
      </w:r>
      <w:r w:rsidRPr="003E78BF">
        <w:rPr>
          <w:rFonts w:ascii="黑体" w:eastAsia="黑体" w:hAnsi="宋体" w:hint="eastAsia"/>
        </w:rPr>
        <w:t>幕墙构件</w:t>
      </w:r>
      <w:r>
        <w:rPr>
          <w:rFonts w:ascii="黑体" w:eastAsia="黑体" w:hAnsi="宋体" w:hint="eastAsia"/>
        </w:rPr>
        <w:t xml:space="preserve">  d</w:t>
      </w:r>
      <w:r w:rsidRPr="003E78BF">
        <w:rPr>
          <w:rFonts w:ascii="黑体" w:eastAsia="黑体" w:hAnsi="宋体" w:hint="eastAsia"/>
        </w:rPr>
        <w:t xml:space="preserve">ivision unit </w:t>
      </w:r>
      <w:r>
        <w:rPr>
          <w:rFonts w:ascii="黑体" w:eastAsia="黑体" w:hAnsi="宋体" w:hint="eastAsia"/>
        </w:rPr>
        <w:t xml:space="preserve">for </w:t>
      </w:r>
      <w:r w:rsidRPr="003E78BF">
        <w:rPr>
          <w:rFonts w:ascii="黑体" w:eastAsia="黑体" w:hAnsi="宋体" w:hint="eastAsia"/>
        </w:rPr>
        <w:t>curtain wal</w:t>
      </w:r>
      <w:r>
        <w:rPr>
          <w:rFonts w:ascii="黑体" w:eastAsia="黑体" w:hAnsi="宋体" w:hint="eastAsia"/>
        </w:rPr>
        <w:t>l</w:t>
      </w:r>
    </w:p>
    <w:p w:rsidR="00D24E1C" w:rsidRPr="007C2FED" w:rsidRDefault="00D24E1C" w:rsidP="00D24E1C">
      <w:pPr>
        <w:spacing w:line="360" w:lineRule="auto"/>
        <w:ind w:firstLineChars="200" w:firstLine="420"/>
        <w:rPr>
          <w:rFonts w:ascii="Times New Roman" w:hAnsi="Times New Roman" w:cs="Times New Roman"/>
          <w:color w:val="000000" w:themeColor="text1"/>
          <w:szCs w:val="24"/>
        </w:rPr>
      </w:pPr>
      <w:r w:rsidRPr="007C2FED">
        <w:rPr>
          <w:rFonts w:hAnsi="宋体" w:hint="eastAsia"/>
          <w:color w:val="000000" w:themeColor="text1"/>
        </w:rPr>
        <w:t>由面板和小单元附框（或挂件）组成的以插接挂装方式固定于幕墙支承框架的预制单元组件。</w:t>
      </w:r>
    </w:p>
    <w:p w:rsidR="00ED544C" w:rsidRDefault="00ED544C" w:rsidP="00113337">
      <w:pPr>
        <w:pStyle w:val="a5"/>
        <w:numPr>
          <w:ilvl w:val="0"/>
          <w:numId w:val="1"/>
        </w:numPr>
        <w:spacing w:beforeLines="50" w:before="156" w:afterLines="50" w:after="156" w:line="360" w:lineRule="auto"/>
        <w:ind w:firstLineChars="0"/>
        <w:rPr>
          <w:rFonts w:ascii="Times New Roman" w:eastAsia="黑体" w:hAnsi="Times New Roman" w:cs="Times New Roman"/>
          <w:szCs w:val="24"/>
        </w:rPr>
      </w:pPr>
      <w:r w:rsidRPr="008737E8">
        <w:rPr>
          <w:rFonts w:ascii="Times New Roman" w:eastAsia="黑体" w:hAnsi="Times New Roman" w:cs="Times New Roman"/>
          <w:szCs w:val="24"/>
        </w:rPr>
        <w:t>分类</w:t>
      </w:r>
      <w:r w:rsidR="00AF769A">
        <w:rPr>
          <w:rFonts w:ascii="Times New Roman" w:eastAsia="黑体" w:hAnsi="Times New Roman" w:cs="Times New Roman" w:hint="eastAsia"/>
          <w:szCs w:val="24"/>
        </w:rPr>
        <w:t>和标记</w:t>
      </w:r>
    </w:p>
    <w:p w:rsidR="00AF769A" w:rsidRDefault="00AF769A" w:rsidP="00AF769A">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 xml:space="preserve">4.1 </w:t>
      </w:r>
      <w:r>
        <w:rPr>
          <w:rFonts w:ascii="Times New Roman" w:eastAsia="黑体" w:hAnsi="Times New Roman" w:cs="Times New Roman" w:hint="eastAsia"/>
          <w:szCs w:val="24"/>
        </w:rPr>
        <w:t>分类</w:t>
      </w:r>
    </w:p>
    <w:p w:rsidR="001A2A43" w:rsidRPr="001A2A43" w:rsidRDefault="001A2A43" w:rsidP="001A2A43">
      <w:pPr>
        <w:spacing w:line="360" w:lineRule="auto"/>
        <w:ind w:firstLineChars="200" w:firstLine="420"/>
        <w:rPr>
          <w:rFonts w:asciiTheme="minorEastAsia" w:hAnsiTheme="minorEastAsia"/>
        </w:rPr>
      </w:pPr>
      <w:r>
        <w:rPr>
          <w:rFonts w:asciiTheme="minorEastAsia" w:hAnsiTheme="minorEastAsia" w:cs="Times New Roman" w:hint="eastAsia"/>
          <w:szCs w:val="24"/>
        </w:rPr>
        <w:t>小单元建</w:t>
      </w:r>
      <w:r w:rsidRPr="005C4874">
        <w:rPr>
          <w:rFonts w:asciiTheme="minorEastAsia" w:hAnsiTheme="minorEastAsia" w:hint="eastAsia"/>
        </w:rPr>
        <w:t>筑幕墙构件</w:t>
      </w:r>
      <w:r w:rsidR="004E4268">
        <w:rPr>
          <w:rFonts w:asciiTheme="minorEastAsia" w:hAnsiTheme="minorEastAsia" w:hint="eastAsia"/>
        </w:rPr>
        <w:t>的类型和代号</w:t>
      </w:r>
      <w:r>
        <w:rPr>
          <w:rFonts w:asciiTheme="minorEastAsia" w:hAnsiTheme="minorEastAsia" w:hint="eastAsia"/>
        </w:rPr>
        <w:t>见</w:t>
      </w:r>
      <w:r w:rsidRPr="005C4874">
        <w:rPr>
          <w:rFonts w:asciiTheme="minorEastAsia" w:hAnsiTheme="minorEastAsia" w:hint="eastAsia"/>
        </w:rPr>
        <w:t>表</w:t>
      </w:r>
      <w:r>
        <w:rPr>
          <w:rFonts w:asciiTheme="minorEastAsia" w:hAnsiTheme="minorEastAsia" w:cs="Times New Roman" w:hint="eastAsia"/>
          <w:szCs w:val="24"/>
        </w:rPr>
        <w:t>1</w:t>
      </w:r>
      <w:r w:rsidR="000004BD">
        <w:rPr>
          <w:rFonts w:asciiTheme="minorEastAsia" w:hAnsiTheme="minorEastAsia" w:cs="Times New Roman" w:hint="eastAsia"/>
          <w:szCs w:val="24"/>
        </w:rPr>
        <w:t>、表2</w:t>
      </w:r>
      <w:r w:rsidR="00B9202F">
        <w:rPr>
          <w:rFonts w:asciiTheme="minorEastAsia" w:hAnsiTheme="minorEastAsia" w:cs="Times New Roman" w:hint="eastAsia"/>
          <w:szCs w:val="24"/>
        </w:rPr>
        <w:t>，分类</w:t>
      </w:r>
      <w:r w:rsidR="00597DDE">
        <w:rPr>
          <w:rFonts w:asciiTheme="minorEastAsia" w:hAnsiTheme="minorEastAsia" w:cs="Times New Roman" w:hint="eastAsia"/>
          <w:szCs w:val="24"/>
        </w:rPr>
        <w:t>示意图</w:t>
      </w:r>
      <w:r w:rsidR="00794403">
        <w:rPr>
          <w:rFonts w:asciiTheme="minorEastAsia" w:hAnsiTheme="minorEastAsia" w:cs="Times New Roman" w:hint="eastAsia"/>
          <w:szCs w:val="24"/>
        </w:rPr>
        <w:t>参</w:t>
      </w:r>
      <w:r w:rsidR="00597DDE">
        <w:rPr>
          <w:rFonts w:asciiTheme="minorEastAsia" w:hAnsiTheme="minorEastAsia" w:cs="Times New Roman" w:hint="eastAsia"/>
          <w:szCs w:val="24"/>
        </w:rPr>
        <w:t>见</w:t>
      </w:r>
      <w:r w:rsidR="00794403">
        <w:rPr>
          <w:rFonts w:asciiTheme="minorEastAsia" w:hAnsiTheme="minorEastAsia" w:cs="Times New Roman" w:hint="eastAsia"/>
          <w:szCs w:val="24"/>
        </w:rPr>
        <w:t>本标准</w:t>
      </w:r>
      <w:r w:rsidR="00597DDE">
        <w:rPr>
          <w:rFonts w:asciiTheme="minorEastAsia" w:hAnsiTheme="minorEastAsia" w:cs="Times New Roman" w:hint="eastAsia"/>
          <w:szCs w:val="24"/>
        </w:rPr>
        <w:t>附录B</w:t>
      </w:r>
      <w:r>
        <w:rPr>
          <w:rFonts w:asciiTheme="minorEastAsia" w:hAnsiTheme="minorEastAsia" w:hint="eastAsia"/>
        </w:rPr>
        <w:t>。</w:t>
      </w:r>
    </w:p>
    <w:p w:rsidR="00746C7A" w:rsidRPr="005C4874" w:rsidRDefault="00746C7A" w:rsidP="00746C7A">
      <w:pPr>
        <w:spacing w:line="360" w:lineRule="auto"/>
        <w:jc w:val="center"/>
        <w:rPr>
          <w:rFonts w:ascii="黑体" w:eastAsia="黑体" w:hAnsi="黑体"/>
        </w:rPr>
      </w:pPr>
      <w:r w:rsidRPr="005C4874">
        <w:rPr>
          <w:rFonts w:ascii="黑体" w:eastAsia="黑体" w:hAnsi="黑体" w:cs="Times New Roman"/>
        </w:rPr>
        <w:t>表</w:t>
      </w:r>
      <w:r>
        <w:rPr>
          <w:rFonts w:ascii="黑体" w:eastAsia="黑体" w:hAnsi="黑体" w:cs="Times New Roman" w:hint="eastAsia"/>
        </w:rPr>
        <w:t>1</w:t>
      </w:r>
      <w:r w:rsidRPr="005C4874">
        <w:rPr>
          <w:rFonts w:ascii="黑体" w:eastAsia="黑体" w:hAnsi="黑体" w:cs="Times New Roman"/>
        </w:rPr>
        <w:t xml:space="preserve"> </w:t>
      </w:r>
      <w:r>
        <w:rPr>
          <w:rFonts w:ascii="黑体" w:eastAsia="黑体" w:hAnsi="黑体" w:cs="Times New Roman" w:hint="eastAsia"/>
        </w:rPr>
        <w:t>小单元玻璃</w:t>
      </w:r>
      <w:r w:rsidR="005C213C">
        <w:rPr>
          <w:rFonts w:ascii="黑体" w:eastAsia="黑体" w:hAnsi="黑体" w:cs="Times New Roman" w:hint="eastAsia"/>
        </w:rPr>
        <w:t>（</w:t>
      </w:r>
      <w:r>
        <w:rPr>
          <w:rFonts w:ascii="黑体" w:eastAsia="黑体" w:hAnsi="黑体" w:cs="Times New Roman" w:hint="eastAsia"/>
        </w:rPr>
        <w:t>金属</w:t>
      </w:r>
      <w:r w:rsidR="005C213C">
        <w:rPr>
          <w:rFonts w:ascii="黑体" w:eastAsia="黑体" w:hAnsi="黑体" w:cs="Times New Roman" w:hint="eastAsia"/>
        </w:rPr>
        <w:t>）</w:t>
      </w:r>
      <w:r>
        <w:rPr>
          <w:rFonts w:ascii="黑体" w:eastAsia="黑体" w:hAnsi="黑体" w:cs="Times New Roman" w:hint="eastAsia"/>
        </w:rPr>
        <w:t>幕墙构件类型和代号</w:t>
      </w:r>
    </w:p>
    <w:tbl>
      <w:tblPr>
        <w:tblW w:w="500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1319"/>
        <w:gridCol w:w="1318"/>
        <w:gridCol w:w="1320"/>
        <w:gridCol w:w="1318"/>
        <w:gridCol w:w="1318"/>
        <w:gridCol w:w="1320"/>
      </w:tblGrid>
      <w:tr w:rsidR="0018204A" w:rsidRPr="004E2A87" w:rsidTr="00FA30A1">
        <w:trPr>
          <w:trHeight w:val="293"/>
        </w:trPr>
        <w:tc>
          <w:tcPr>
            <w:tcW w:w="870" w:type="pct"/>
            <w:shd w:val="clear" w:color="auto" w:fill="auto"/>
            <w:vAlign w:val="center"/>
          </w:tcPr>
          <w:p w:rsidR="0018204A" w:rsidRPr="005C4874" w:rsidRDefault="0018204A" w:rsidP="00FA30A1">
            <w:pPr>
              <w:spacing w:line="360" w:lineRule="auto"/>
              <w:jc w:val="center"/>
              <w:rPr>
                <w:rFonts w:asciiTheme="minorEastAsia" w:hAnsiTheme="minorEastAsia" w:cs="Times New Roman"/>
                <w:sz w:val="18"/>
                <w:szCs w:val="18"/>
              </w:rPr>
            </w:pPr>
            <w:r>
              <w:rPr>
                <w:rFonts w:asciiTheme="minorEastAsia" w:hAnsiTheme="minorEastAsia" w:cs="Times New Roman" w:hint="eastAsia"/>
                <w:sz w:val="18"/>
                <w:szCs w:val="18"/>
              </w:rPr>
              <w:t>面板</w:t>
            </w:r>
          </w:p>
        </w:tc>
        <w:tc>
          <w:tcPr>
            <w:tcW w:w="2065" w:type="pct"/>
            <w:gridSpan w:val="3"/>
            <w:vAlign w:val="center"/>
          </w:tcPr>
          <w:p w:rsidR="0018204A" w:rsidRPr="005C4874" w:rsidRDefault="0018204A" w:rsidP="00FA30A1">
            <w:pPr>
              <w:spacing w:line="360" w:lineRule="auto"/>
              <w:jc w:val="center"/>
              <w:rPr>
                <w:rFonts w:asciiTheme="minorEastAsia" w:hAnsiTheme="minorEastAsia" w:cs="Times New Roman"/>
                <w:sz w:val="18"/>
                <w:szCs w:val="18"/>
              </w:rPr>
            </w:pPr>
            <w:r>
              <w:rPr>
                <w:rFonts w:asciiTheme="minorEastAsia" w:hAnsiTheme="minorEastAsia" w:cs="Times New Roman" w:hint="eastAsia"/>
                <w:sz w:val="18"/>
                <w:szCs w:val="18"/>
              </w:rPr>
              <w:t>玻璃</w:t>
            </w:r>
          </w:p>
        </w:tc>
        <w:tc>
          <w:tcPr>
            <w:tcW w:w="2065" w:type="pct"/>
            <w:gridSpan w:val="3"/>
            <w:vAlign w:val="center"/>
          </w:tcPr>
          <w:p w:rsidR="0018204A" w:rsidRPr="005C4874" w:rsidRDefault="0018204A" w:rsidP="00FA30A1">
            <w:pPr>
              <w:spacing w:line="360" w:lineRule="auto"/>
              <w:jc w:val="center"/>
              <w:rPr>
                <w:rFonts w:asciiTheme="minorEastAsia" w:hAnsiTheme="minorEastAsia" w:cs="Times New Roman"/>
                <w:sz w:val="18"/>
                <w:szCs w:val="18"/>
              </w:rPr>
            </w:pPr>
            <w:r>
              <w:rPr>
                <w:rFonts w:asciiTheme="minorEastAsia" w:hAnsiTheme="minorEastAsia" w:cs="Times New Roman" w:hint="eastAsia"/>
                <w:sz w:val="18"/>
                <w:szCs w:val="18"/>
              </w:rPr>
              <w:t>金属板</w:t>
            </w:r>
          </w:p>
        </w:tc>
      </w:tr>
      <w:tr w:rsidR="0018204A" w:rsidRPr="004E2A87" w:rsidTr="00FA30A1">
        <w:tc>
          <w:tcPr>
            <w:tcW w:w="870" w:type="pct"/>
            <w:shd w:val="clear" w:color="auto" w:fill="auto"/>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附框显露程度</w:t>
            </w:r>
          </w:p>
        </w:tc>
        <w:tc>
          <w:tcPr>
            <w:tcW w:w="688" w:type="pct"/>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明框</w:t>
            </w:r>
          </w:p>
        </w:tc>
        <w:tc>
          <w:tcPr>
            <w:tcW w:w="688" w:type="pct"/>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隐框</w:t>
            </w:r>
          </w:p>
        </w:tc>
        <w:tc>
          <w:tcPr>
            <w:tcW w:w="689" w:type="pct"/>
            <w:vAlign w:val="center"/>
          </w:tcPr>
          <w:p w:rsidR="0018204A"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半隐框</w:t>
            </w:r>
          </w:p>
        </w:tc>
        <w:tc>
          <w:tcPr>
            <w:tcW w:w="688" w:type="pct"/>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明框</w:t>
            </w:r>
          </w:p>
        </w:tc>
        <w:tc>
          <w:tcPr>
            <w:tcW w:w="688" w:type="pct"/>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隐框</w:t>
            </w:r>
          </w:p>
        </w:tc>
        <w:tc>
          <w:tcPr>
            <w:tcW w:w="689" w:type="pct"/>
            <w:shd w:val="clear" w:color="auto" w:fill="auto"/>
            <w:vAlign w:val="center"/>
          </w:tcPr>
          <w:p w:rsidR="0018204A"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半隐框</w:t>
            </w:r>
          </w:p>
        </w:tc>
      </w:tr>
      <w:tr w:rsidR="0018204A" w:rsidRPr="004E2A87" w:rsidTr="00FA30A1">
        <w:tc>
          <w:tcPr>
            <w:tcW w:w="870" w:type="pct"/>
            <w:shd w:val="clear" w:color="auto" w:fill="auto"/>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代号</w:t>
            </w:r>
          </w:p>
        </w:tc>
        <w:tc>
          <w:tcPr>
            <w:tcW w:w="688" w:type="pct"/>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BM</w:t>
            </w:r>
          </w:p>
        </w:tc>
        <w:tc>
          <w:tcPr>
            <w:tcW w:w="688" w:type="pct"/>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BY</w:t>
            </w:r>
          </w:p>
        </w:tc>
        <w:tc>
          <w:tcPr>
            <w:tcW w:w="689" w:type="pct"/>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BB</w:t>
            </w:r>
          </w:p>
        </w:tc>
        <w:tc>
          <w:tcPr>
            <w:tcW w:w="688" w:type="pct"/>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JM</w:t>
            </w:r>
          </w:p>
        </w:tc>
        <w:tc>
          <w:tcPr>
            <w:tcW w:w="688" w:type="pct"/>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JY</w:t>
            </w:r>
          </w:p>
        </w:tc>
        <w:tc>
          <w:tcPr>
            <w:tcW w:w="689" w:type="pct"/>
            <w:shd w:val="clear" w:color="auto" w:fill="auto"/>
            <w:vAlign w:val="center"/>
          </w:tcPr>
          <w:p w:rsidR="0018204A" w:rsidRPr="005C4874" w:rsidRDefault="0018204A"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JB</w:t>
            </w:r>
          </w:p>
        </w:tc>
      </w:tr>
    </w:tbl>
    <w:p w:rsidR="004820A9" w:rsidRDefault="004820A9" w:rsidP="004820A9">
      <w:pPr>
        <w:spacing w:line="360" w:lineRule="auto"/>
        <w:jc w:val="center"/>
        <w:rPr>
          <w:rFonts w:ascii="黑体" w:eastAsia="黑体" w:hAnsi="黑体" w:cs="Times New Roman"/>
        </w:rPr>
      </w:pPr>
    </w:p>
    <w:p w:rsidR="004820A9" w:rsidRPr="005C4874" w:rsidRDefault="004820A9" w:rsidP="004820A9">
      <w:pPr>
        <w:spacing w:line="360" w:lineRule="auto"/>
        <w:jc w:val="center"/>
        <w:rPr>
          <w:rFonts w:ascii="黑体" w:eastAsia="黑体" w:hAnsi="黑体"/>
        </w:rPr>
      </w:pPr>
      <w:r w:rsidRPr="005C4874">
        <w:rPr>
          <w:rFonts w:ascii="黑体" w:eastAsia="黑体" w:hAnsi="黑体" w:cs="Times New Roman"/>
        </w:rPr>
        <w:t>表</w:t>
      </w:r>
      <w:r>
        <w:rPr>
          <w:rFonts w:ascii="黑体" w:eastAsia="黑体" w:hAnsi="黑体" w:cs="Times New Roman" w:hint="eastAsia"/>
        </w:rPr>
        <w:t>2</w:t>
      </w:r>
      <w:r w:rsidRPr="005C4874">
        <w:rPr>
          <w:rFonts w:ascii="黑体" w:eastAsia="黑体" w:hAnsi="黑体" w:cs="Times New Roman"/>
        </w:rPr>
        <w:t xml:space="preserve"> </w:t>
      </w:r>
      <w:r>
        <w:rPr>
          <w:rFonts w:ascii="黑体" w:eastAsia="黑体" w:hAnsi="黑体" w:cs="Times New Roman" w:hint="eastAsia"/>
        </w:rPr>
        <w:t>小单元人造板材幕墙构件类型和代号</w:t>
      </w:r>
    </w:p>
    <w:tbl>
      <w:tblPr>
        <w:tblW w:w="500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7"/>
        <w:gridCol w:w="1271"/>
        <w:gridCol w:w="1272"/>
        <w:gridCol w:w="1270"/>
        <w:gridCol w:w="1272"/>
        <w:gridCol w:w="1270"/>
        <w:gridCol w:w="1269"/>
      </w:tblGrid>
      <w:tr w:rsidR="004820A9" w:rsidRPr="004E2A87" w:rsidTr="00FA30A1">
        <w:trPr>
          <w:trHeight w:val="293"/>
        </w:trPr>
        <w:tc>
          <w:tcPr>
            <w:tcW w:w="1021" w:type="pct"/>
            <w:shd w:val="clear" w:color="auto" w:fill="auto"/>
            <w:vAlign w:val="center"/>
          </w:tcPr>
          <w:p w:rsidR="004820A9" w:rsidRPr="005C4874" w:rsidRDefault="004820A9" w:rsidP="00FA30A1">
            <w:pPr>
              <w:spacing w:line="360" w:lineRule="auto"/>
              <w:jc w:val="center"/>
              <w:rPr>
                <w:rFonts w:asciiTheme="minorEastAsia" w:hAnsiTheme="minorEastAsia" w:cs="Times New Roman"/>
                <w:sz w:val="18"/>
                <w:szCs w:val="18"/>
              </w:rPr>
            </w:pPr>
            <w:r>
              <w:rPr>
                <w:rFonts w:asciiTheme="minorEastAsia" w:hAnsiTheme="minorEastAsia" w:cs="Times New Roman" w:hint="eastAsia"/>
                <w:sz w:val="18"/>
                <w:szCs w:val="18"/>
              </w:rPr>
              <w:t>面板</w:t>
            </w:r>
          </w:p>
        </w:tc>
        <w:tc>
          <w:tcPr>
            <w:tcW w:w="1327" w:type="pct"/>
            <w:gridSpan w:val="2"/>
            <w:vAlign w:val="center"/>
          </w:tcPr>
          <w:p w:rsidR="004820A9" w:rsidRPr="005C4874" w:rsidRDefault="004820A9" w:rsidP="00FA30A1">
            <w:pPr>
              <w:spacing w:line="360" w:lineRule="auto"/>
              <w:jc w:val="center"/>
              <w:rPr>
                <w:rFonts w:asciiTheme="minorEastAsia" w:hAnsiTheme="minorEastAsia" w:cs="Times New Roman"/>
                <w:sz w:val="18"/>
                <w:szCs w:val="18"/>
              </w:rPr>
            </w:pPr>
            <w:r>
              <w:rPr>
                <w:rFonts w:asciiTheme="minorEastAsia" w:hAnsiTheme="minorEastAsia" w:cs="Times New Roman" w:hint="eastAsia"/>
                <w:sz w:val="18"/>
                <w:szCs w:val="18"/>
              </w:rPr>
              <w:t>瓷板</w:t>
            </w:r>
          </w:p>
        </w:tc>
        <w:tc>
          <w:tcPr>
            <w:tcW w:w="1327" w:type="pct"/>
            <w:gridSpan w:val="2"/>
            <w:vAlign w:val="center"/>
          </w:tcPr>
          <w:p w:rsidR="004820A9" w:rsidRPr="005C4874" w:rsidRDefault="004820A9" w:rsidP="00FA30A1">
            <w:pPr>
              <w:spacing w:line="360" w:lineRule="auto"/>
              <w:jc w:val="center"/>
              <w:rPr>
                <w:rFonts w:asciiTheme="minorEastAsia" w:hAnsiTheme="minorEastAsia" w:cs="Times New Roman"/>
                <w:sz w:val="18"/>
                <w:szCs w:val="18"/>
              </w:rPr>
            </w:pPr>
            <w:proofErr w:type="gramStart"/>
            <w:r>
              <w:rPr>
                <w:rFonts w:asciiTheme="minorEastAsia" w:hAnsiTheme="minorEastAsia" w:cs="Times New Roman" w:hint="eastAsia"/>
                <w:sz w:val="18"/>
                <w:szCs w:val="18"/>
              </w:rPr>
              <w:t>陶板</w:t>
            </w:r>
            <w:proofErr w:type="gramEnd"/>
          </w:p>
        </w:tc>
        <w:tc>
          <w:tcPr>
            <w:tcW w:w="1326" w:type="pct"/>
            <w:gridSpan w:val="2"/>
            <w:vAlign w:val="center"/>
          </w:tcPr>
          <w:p w:rsidR="004820A9" w:rsidRPr="005C4874" w:rsidRDefault="004820A9" w:rsidP="00FA30A1">
            <w:pPr>
              <w:spacing w:line="360" w:lineRule="auto"/>
              <w:jc w:val="center"/>
              <w:rPr>
                <w:rFonts w:asciiTheme="minorEastAsia" w:hAnsiTheme="minorEastAsia" w:cs="Times New Roman"/>
                <w:sz w:val="18"/>
                <w:szCs w:val="18"/>
              </w:rPr>
            </w:pPr>
            <w:r>
              <w:rPr>
                <w:rFonts w:asciiTheme="minorEastAsia" w:hAnsiTheme="minorEastAsia" w:cs="Times New Roman" w:hint="eastAsia"/>
                <w:sz w:val="18"/>
                <w:szCs w:val="18"/>
              </w:rPr>
              <w:t>微晶玻璃</w:t>
            </w:r>
            <w:r w:rsidR="00E97D3F">
              <w:rPr>
                <w:rFonts w:asciiTheme="minorEastAsia" w:hAnsiTheme="minorEastAsia" w:cs="Times New Roman" w:hint="eastAsia"/>
                <w:sz w:val="18"/>
                <w:szCs w:val="18"/>
              </w:rPr>
              <w:t>板</w:t>
            </w:r>
          </w:p>
        </w:tc>
      </w:tr>
      <w:tr w:rsidR="004820A9" w:rsidRPr="004E2A87" w:rsidTr="00FA30A1">
        <w:tc>
          <w:tcPr>
            <w:tcW w:w="1021" w:type="pct"/>
            <w:shd w:val="clear" w:color="auto" w:fill="auto"/>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挂件与面板连接方式</w:t>
            </w:r>
          </w:p>
        </w:tc>
        <w:tc>
          <w:tcPr>
            <w:tcW w:w="663" w:type="pct"/>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槽式连接</w:t>
            </w:r>
          </w:p>
        </w:tc>
        <w:tc>
          <w:tcPr>
            <w:tcW w:w="664" w:type="pct"/>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背</w:t>
            </w:r>
            <w:proofErr w:type="gramStart"/>
            <w:r>
              <w:rPr>
                <w:rFonts w:asciiTheme="minorEastAsia" w:hAnsiTheme="minorEastAsia" w:cs="Times New Roman" w:hint="eastAsia"/>
                <w:sz w:val="18"/>
                <w:szCs w:val="18"/>
              </w:rPr>
              <w:t>栓</w:t>
            </w:r>
            <w:proofErr w:type="gramEnd"/>
            <w:r>
              <w:rPr>
                <w:rFonts w:asciiTheme="minorEastAsia" w:hAnsiTheme="minorEastAsia" w:cs="Times New Roman" w:hint="eastAsia"/>
                <w:sz w:val="18"/>
                <w:szCs w:val="18"/>
              </w:rPr>
              <w:t>连接</w:t>
            </w:r>
          </w:p>
        </w:tc>
        <w:tc>
          <w:tcPr>
            <w:tcW w:w="663" w:type="pct"/>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槽式连接</w:t>
            </w:r>
          </w:p>
        </w:tc>
        <w:tc>
          <w:tcPr>
            <w:tcW w:w="664" w:type="pct"/>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背</w:t>
            </w:r>
            <w:proofErr w:type="gramStart"/>
            <w:r>
              <w:rPr>
                <w:rFonts w:asciiTheme="minorEastAsia" w:hAnsiTheme="minorEastAsia" w:cs="Times New Roman" w:hint="eastAsia"/>
                <w:sz w:val="18"/>
                <w:szCs w:val="18"/>
              </w:rPr>
              <w:t>栓</w:t>
            </w:r>
            <w:proofErr w:type="gramEnd"/>
            <w:r>
              <w:rPr>
                <w:rFonts w:asciiTheme="minorEastAsia" w:hAnsiTheme="minorEastAsia" w:cs="Times New Roman" w:hint="eastAsia"/>
                <w:sz w:val="18"/>
                <w:szCs w:val="18"/>
              </w:rPr>
              <w:t>连接</w:t>
            </w:r>
          </w:p>
        </w:tc>
        <w:tc>
          <w:tcPr>
            <w:tcW w:w="663" w:type="pct"/>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槽式连接</w:t>
            </w:r>
          </w:p>
        </w:tc>
        <w:tc>
          <w:tcPr>
            <w:tcW w:w="663" w:type="pct"/>
            <w:shd w:val="clear" w:color="auto" w:fill="auto"/>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背</w:t>
            </w:r>
            <w:proofErr w:type="gramStart"/>
            <w:r>
              <w:rPr>
                <w:rFonts w:asciiTheme="minorEastAsia" w:hAnsiTheme="minorEastAsia" w:cs="Times New Roman" w:hint="eastAsia"/>
                <w:sz w:val="18"/>
                <w:szCs w:val="18"/>
              </w:rPr>
              <w:t>栓</w:t>
            </w:r>
            <w:proofErr w:type="gramEnd"/>
            <w:r>
              <w:rPr>
                <w:rFonts w:asciiTheme="minorEastAsia" w:hAnsiTheme="minorEastAsia" w:cs="Times New Roman" w:hint="eastAsia"/>
                <w:sz w:val="18"/>
                <w:szCs w:val="18"/>
              </w:rPr>
              <w:t>连接</w:t>
            </w:r>
          </w:p>
        </w:tc>
      </w:tr>
      <w:tr w:rsidR="004820A9" w:rsidRPr="004E2A87" w:rsidTr="00FA30A1">
        <w:tc>
          <w:tcPr>
            <w:tcW w:w="1021" w:type="pct"/>
            <w:shd w:val="clear" w:color="auto" w:fill="auto"/>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代号</w:t>
            </w:r>
          </w:p>
        </w:tc>
        <w:tc>
          <w:tcPr>
            <w:tcW w:w="663" w:type="pct"/>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CC</w:t>
            </w:r>
          </w:p>
        </w:tc>
        <w:tc>
          <w:tcPr>
            <w:tcW w:w="664" w:type="pct"/>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CB</w:t>
            </w:r>
          </w:p>
        </w:tc>
        <w:tc>
          <w:tcPr>
            <w:tcW w:w="663" w:type="pct"/>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TC</w:t>
            </w:r>
          </w:p>
        </w:tc>
        <w:tc>
          <w:tcPr>
            <w:tcW w:w="664" w:type="pct"/>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TB</w:t>
            </w:r>
          </w:p>
        </w:tc>
        <w:tc>
          <w:tcPr>
            <w:tcW w:w="663" w:type="pct"/>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WC</w:t>
            </w:r>
          </w:p>
        </w:tc>
        <w:tc>
          <w:tcPr>
            <w:tcW w:w="663" w:type="pct"/>
            <w:shd w:val="clear" w:color="auto" w:fill="auto"/>
            <w:vAlign w:val="center"/>
          </w:tcPr>
          <w:p w:rsidR="004820A9" w:rsidRPr="005C4874" w:rsidRDefault="004820A9" w:rsidP="00FA30A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WB</w:t>
            </w:r>
          </w:p>
        </w:tc>
      </w:tr>
    </w:tbl>
    <w:p w:rsidR="001A2A43" w:rsidRPr="00CC32BA" w:rsidRDefault="001A2A43" w:rsidP="009A5503">
      <w:pPr>
        <w:spacing w:line="360" w:lineRule="auto"/>
        <w:rPr>
          <w:rFonts w:asciiTheme="minorEastAsia" w:hAnsiTheme="minorEastAsia"/>
        </w:rPr>
      </w:pPr>
    </w:p>
    <w:p w:rsidR="00AF769A" w:rsidRDefault="00AF769A" w:rsidP="00AF769A">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 xml:space="preserve">4.2 </w:t>
      </w:r>
      <w:r>
        <w:rPr>
          <w:rFonts w:ascii="Times New Roman" w:eastAsia="黑体" w:hAnsi="Times New Roman" w:cs="Times New Roman" w:hint="eastAsia"/>
          <w:szCs w:val="24"/>
        </w:rPr>
        <w:t>标记</w:t>
      </w:r>
    </w:p>
    <w:p w:rsidR="006D2728" w:rsidRDefault="00DA5ABC" w:rsidP="006D2728">
      <w:pPr>
        <w:spacing w:line="360" w:lineRule="auto"/>
        <w:ind w:firstLineChars="200" w:firstLine="420"/>
        <w:rPr>
          <w:rFonts w:asciiTheme="minorEastAsia" w:hAnsiTheme="minorEastAsia"/>
        </w:rPr>
      </w:pPr>
      <w:r>
        <w:rPr>
          <w:rFonts w:asciiTheme="minorEastAsia" w:hAnsiTheme="minorEastAsia" w:cs="Times New Roman" w:hint="eastAsia"/>
          <w:szCs w:val="24"/>
        </w:rPr>
        <w:t>小单元</w:t>
      </w:r>
      <w:r w:rsidR="006D2728" w:rsidRPr="005C4874">
        <w:rPr>
          <w:rFonts w:asciiTheme="minorEastAsia" w:hAnsiTheme="minorEastAsia" w:hint="eastAsia"/>
        </w:rPr>
        <w:t>幕墙构件</w:t>
      </w:r>
      <w:r w:rsidR="006D2728">
        <w:rPr>
          <w:rFonts w:asciiTheme="minorEastAsia" w:hAnsiTheme="minorEastAsia" w:hint="eastAsia"/>
        </w:rPr>
        <w:t>由产品名称（XDYGJ）、本标准编号、分类代号、规格、主参数组成。</w:t>
      </w:r>
    </w:p>
    <w:p w:rsidR="00613891" w:rsidRPr="00427C5E" w:rsidRDefault="004C1FC1" w:rsidP="006D2728">
      <w:pPr>
        <w:spacing w:line="360" w:lineRule="auto"/>
        <w:ind w:firstLineChars="200" w:firstLine="420"/>
        <w:rPr>
          <w:rFonts w:asciiTheme="minorEastAsia" w:hAnsiTheme="minorEastAsia"/>
          <w:color w:val="000000" w:themeColor="text1"/>
        </w:rPr>
      </w:pPr>
      <w:r>
        <w:rPr>
          <w:rFonts w:asciiTheme="minorEastAsia" w:hAnsiTheme="minorEastAsia" w:hint="eastAsia"/>
          <w:noProof/>
        </w:rPr>
        <mc:AlternateContent>
          <mc:Choice Requires="wps">
            <w:drawing>
              <wp:anchor distT="0" distB="0" distL="114300" distR="114300" simplePos="0" relativeHeight="251709440" behindDoc="0" locked="0" layoutInCell="1" allowOverlap="1" wp14:anchorId="2DFF48D6" wp14:editId="359A0E30">
                <wp:simplePos x="0" y="0"/>
                <wp:positionH relativeFrom="column">
                  <wp:posOffset>3143922</wp:posOffset>
                </wp:positionH>
                <wp:positionV relativeFrom="paragraph">
                  <wp:posOffset>242570</wp:posOffset>
                </wp:positionV>
                <wp:extent cx="0" cy="1696085"/>
                <wp:effectExtent l="0" t="0" r="19050" b="18415"/>
                <wp:wrapNone/>
                <wp:docPr id="14" name="直接连接符 14"/>
                <wp:cNvGraphicFramePr/>
                <a:graphic xmlns:a="http://schemas.openxmlformats.org/drawingml/2006/main">
                  <a:graphicData uri="http://schemas.microsoft.com/office/word/2010/wordprocessingShape">
                    <wps:wsp>
                      <wps:cNvCnPr/>
                      <wps:spPr>
                        <a:xfrm>
                          <a:off x="0" y="0"/>
                          <a:ext cx="0" cy="1696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5pt,19.1pt" to="247.5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" strokecolor="black [3213]" strokeweight=".5pt">
                <v:stroke joinstyle="miter"/>
              </v:line>
            </w:pict>
          </mc:Fallback>
        </mc:AlternateContent>
      </w:r>
      <w:r>
        <w:rPr>
          <w:rFonts w:asciiTheme="minorEastAsia" w:hAnsiTheme="minorEastAsia" w:hint="eastAsia"/>
          <w:noProof/>
        </w:rPr>
        <mc:AlternateContent>
          <mc:Choice Requires="wps">
            <w:drawing>
              <wp:anchor distT="0" distB="0" distL="114300" distR="114300" simplePos="0" relativeHeight="251707392" behindDoc="0" locked="0" layoutInCell="1" allowOverlap="1" wp14:anchorId="2D012F1E" wp14:editId="21796FA3">
                <wp:simplePos x="0" y="0"/>
                <wp:positionH relativeFrom="column">
                  <wp:posOffset>2942627</wp:posOffset>
                </wp:positionH>
                <wp:positionV relativeFrom="paragraph">
                  <wp:posOffset>238760</wp:posOffset>
                </wp:positionV>
                <wp:extent cx="0" cy="1399540"/>
                <wp:effectExtent l="0" t="0" r="19050" b="10160"/>
                <wp:wrapNone/>
                <wp:docPr id="12" name="直接连接符 12"/>
                <wp:cNvGraphicFramePr/>
                <a:graphic xmlns:a="http://schemas.openxmlformats.org/drawingml/2006/main">
                  <a:graphicData uri="http://schemas.microsoft.com/office/word/2010/wordprocessingShape">
                    <wps:wsp>
                      <wps:cNvCnPr/>
                      <wps:spPr>
                        <a:xfrm>
                          <a:off x="0" y="0"/>
                          <a:ext cx="0" cy="1399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pt,18.8pt" to="23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" strokecolor="black [3213]" strokeweight=".5pt">
                <v:stroke joinstyle="miter"/>
              </v:line>
            </w:pict>
          </mc:Fallback>
        </mc:AlternateContent>
      </w:r>
      <w:r>
        <w:rPr>
          <w:rFonts w:asciiTheme="minorEastAsia" w:hAnsiTheme="minorEastAsia" w:hint="eastAsia"/>
          <w:noProof/>
        </w:rPr>
        <mc:AlternateContent>
          <mc:Choice Requires="wps">
            <w:drawing>
              <wp:anchor distT="0" distB="0" distL="114300" distR="114300" simplePos="0" relativeHeight="251705344" behindDoc="0" locked="0" layoutInCell="1" allowOverlap="1" wp14:anchorId="4ABC7C9B" wp14:editId="3C052F95">
                <wp:simplePos x="0" y="0"/>
                <wp:positionH relativeFrom="column">
                  <wp:posOffset>2739427</wp:posOffset>
                </wp:positionH>
                <wp:positionV relativeFrom="paragraph">
                  <wp:posOffset>239395</wp:posOffset>
                </wp:positionV>
                <wp:extent cx="0" cy="1096010"/>
                <wp:effectExtent l="0" t="0" r="19050" b="27940"/>
                <wp:wrapNone/>
                <wp:docPr id="11" name="直接连接符 11"/>
                <wp:cNvGraphicFramePr/>
                <a:graphic xmlns:a="http://schemas.openxmlformats.org/drawingml/2006/main">
                  <a:graphicData uri="http://schemas.microsoft.com/office/word/2010/wordprocessingShape">
                    <wps:wsp>
                      <wps:cNvCnPr/>
                      <wps:spPr>
                        <a:xfrm>
                          <a:off x="0" y="0"/>
                          <a:ext cx="0" cy="1096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1"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pt,18.85pt" to="215.7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" strokecolor="black [3213]" strokeweight=".5pt">
                <v:stroke joinstyle="miter"/>
              </v:line>
            </w:pict>
          </mc:Fallback>
        </mc:AlternateContent>
      </w:r>
      <w:r w:rsidR="00671C68">
        <w:rPr>
          <w:rFonts w:asciiTheme="minorEastAsia" w:hAnsiTheme="minorEastAsia" w:hint="eastAsia"/>
          <w:noProof/>
        </w:rPr>
        <mc:AlternateContent>
          <mc:Choice Requires="wps">
            <w:drawing>
              <wp:anchor distT="0" distB="0" distL="114300" distR="114300" simplePos="0" relativeHeight="251703296" behindDoc="0" locked="0" layoutInCell="1" allowOverlap="1" wp14:anchorId="7F0B874A" wp14:editId="78521E43">
                <wp:simplePos x="0" y="0"/>
                <wp:positionH relativeFrom="column">
                  <wp:posOffset>2333100</wp:posOffset>
                </wp:positionH>
                <wp:positionV relativeFrom="paragraph">
                  <wp:posOffset>239699</wp:posOffset>
                </wp:positionV>
                <wp:extent cx="0" cy="811695"/>
                <wp:effectExtent l="0" t="0" r="19050" b="26670"/>
                <wp:wrapNone/>
                <wp:docPr id="10" name="直接连接符 10"/>
                <wp:cNvGraphicFramePr/>
                <a:graphic xmlns:a="http://schemas.openxmlformats.org/drawingml/2006/main">
                  <a:graphicData uri="http://schemas.microsoft.com/office/word/2010/wordprocessingShape">
                    <wps:wsp>
                      <wps:cNvCnPr/>
                      <wps:spPr>
                        <a:xfrm>
                          <a:off x="0" y="0"/>
                          <a:ext cx="0" cy="811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pt,18.85pt" to="183.7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" strokecolor="black [3213]" strokeweight=".5pt">
                <v:stroke joinstyle="miter"/>
              </v:line>
            </w:pict>
          </mc:Fallback>
        </mc:AlternateContent>
      </w:r>
      <w:r w:rsidR="00427C5E">
        <w:rPr>
          <w:rFonts w:asciiTheme="minorEastAsia" w:hAnsiTheme="minorEastAsia" w:hint="eastAsia"/>
          <w:noProof/>
        </w:rPr>
        <mc:AlternateContent>
          <mc:Choice Requires="wps">
            <w:drawing>
              <wp:anchor distT="0" distB="0" distL="114300" distR="114300" simplePos="0" relativeHeight="251700224" behindDoc="0" locked="0" layoutInCell="1" allowOverlap="1" wp14:anchorId="7286016F" wp14:editId="19F204A0">
                <wp:simplePos x="0" y="0"/>
                <wp:positionH relativeFrom="column">
                  <wp:posOffset>1841500</wp:posOffset>
                </wp:positionH>
                <wp:positionV relativeFrom="paragraph">
                  <wp:posOffset>243012</wp:posOffset>
                </wp:positionV>
                <wp:extent cx="442" cy="49530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442"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7"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9.15pt" to="145.0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" strokecolor="black [3213]" strokeweight=".5pt">
                <v:stroke joinstyle="miter"/>
              </v:line>
            </w:pict>
          </mc:Fallback>
        </mc:AlternateContent>
      </w:r>
      <w:r w:rsidR="00C05843">
        <w:rPr>
          <w:rFonts w:asciiTheme="minorEastAsia" w:hAnsiTheme="minorEastAsia" w:hint="eastAsia"/>
        </w:rPr>
        <w:t xml:space="preserve">         </w:t>
      </w:r>
      <w:r w:rsidR="00427C5E">
        <w:rPr>
          <w:rFonts w:asciiTheme="minorEastAsia" w:hAnsiTheme="minorEastAsia" w:hint="eastAsia"/>
        </w:rPr>
        <w:t xml:space="preserve">    </w:t>
      </w:r>
      <w:r w:rsidR="00427C5E" w:rsidRPr="00427C5E">
        <w:rPr>
          <w:rFonts w:asciiTheme="minorEastAsia" w:hAnsiTheme="minorEastAsia" w:hint="eastAsia"/>
          <w:color w:val="000000" w:themeColor="text1"/>
        </w:rPr>
        <w:t xml:space="preserve">       </w:t>
      </w:r>
      <w:r w:rsidR="00C05843" w:rsidRPr="00427C5E">
        <w:rPr>
          <w:rFonts w:asciiTheme="minorEastAsia" w:hAnsiTheme="minorEastAsia" w:hint="eastAsia"/>
          <w:color w:val="000000" w:themeColor="text1"/>
        </w:rPr>
        <w:t xml:space="preserve"> XDYGJ-JG/T 216-</w:t>
      </w:r>
      <w:r w:rsidR="000C30BE" w:rsidRPr="00427C5E">
        <w:rPr>
          <w:rFonts w:asciiTheme="minorEastAsia" w:hAnsiTheme="minorEastAsia" w:hint="eastAsia"/>
          <w:color w:val="000000" w:themeColor="text1"/>
        </w:rPr>
        <w:t>□-□-□</w:t>
      </w:r>
    </w:p>
    <w:p w:rsidR="00427C5E" w:rsidRPr="00427C5E" w:rsidRDefault="00427C5E" w:rsidP="006D2728">
      <w:pPr>
        <w:spacing w:line="360" w:lineRule="auto"/>
        <w:ind w:firstLineChars="200" w:firstLine="420"/>
        <w:rPr>
          <w:rFonts w:asciiTheme="minorEastAsia" w:hAnsiTheme="minorEastAsia"/>
          <w:color w:val="000000" w:themeColor="text1"/>
        </w:rPr>
      </w:pPr>
      <w:r w:rsidRPr="00427C5E">
        <w:rPr>
          <w:rFonts w:asciiTheme="minorEastAsia" w:hAnsiTheme="minorEastAsia" w:hint="eastAsia"/>
          <w:color w:val="000000" w:themeColor="text1"/>
        </w:rPr>
        <w:t xml:space="preserve">                       </w:t>
      </w:r>
    </w:p>
    <w:p w:rsidR="00427C5E" w:rsidRPr="00427C5E" w:rsidRDefault="00427C5E" w:rsidP="00427C5E">
      <w:pPr>
        <w:spacing w:line="360" w:lineRule="auto"/>
        <w:ind w:firstLineChars="500" w:firstLine="1050"/>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01248" behindDoc="0" locked="0" layoutInCell="1" allowOverlap="1">
                <wp:simplePos x="0" y="0"/>
                <wp:positionH relativeFrom="column">
                  <wp:posOffset>1233170</wp:posOffset>
                </wp:positionH>
                <wp:positionV relativeFrom="paragraph">
                  <wp:posOffset>143565</wp:posOffset>
                </wp:positionV>
                <wp:extent cx="609600" cy="387"/>
                <wp:effectExtent l="0" t="0" r="19050" b="19050"/>
                <wp:wrapNone/>
                <wp:docPr id="9" name="直接连接符 9"/>
                <wp:cNvGraphicFramePr/>
                <a:graphic xmlns:a="http://schemas.openxmlformats.org/drawingml/2006/main">
                  <a:graphicData uri="http://schemas.microsoft.com/office/word/2010/wordprocessingShape">
                    <wps:wsp>
                      <wps:cNvCnPr/>
                      <wps:spPr>
                        <a:xfrm>
                          <a:off x="0" y="0"/>
                          <a:ext cx="609600" cy="3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97.1pt,11.3pt" to="1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" strokecolor="black [3213]" strokeweight=".5pt">
                <v:stroke joinstyle="miter"/>
              </v:line>
            </w:pict>
          </mc:Fallback>
        </mc:AlternateContent>
      </w:r>
      <w:r w:rsidRPr="00427C5E">
        <w:rPr>
          <w:rFonts w:asciiTheme="minorEastAsia" w:hAnsiTheme="minorEastAsia" w:hint="eastAsia"/>
          <w:color w:val="000000" w:themeColor="text1"/>
        </w:rPr>
        <w:t>产品代号</w:t>
      </w:r>
    </w:p>
    <w:p w:rsidR="00427C5E" w:rsidRPr="00427C5E" w:rsidRDefault="005B4A68" w:rsidP="006D2728">
      <w:pPr>
        <w:spacing w:line="360" w:lineRule="auto"/>
        <w:ind w:firstLineChars="200" w:firstLine="420"/>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11488" behindDoc="0" locked="0" layoutInCell="1" allowOverlap="1" wp14:anchorId="43190253" wp14:editId="317AF9A7">
                <wp:simplePos x="0" y="0"/>
                <wp:positionH relativeFrom="column">
                  <wp:posOffset>1249735</wp:posOffset>
                </wp:positionH>
                <wp:positionV relativeFrom="paragraph">
                  <wp:posOffset>159689</wp:posOffset>
                </wp:positionV>
                <wp:extent cx="1083255" cy="165"/>
                <wp:effectExtent l="0" t="0" r="22225" b="19050"/>
                <wp:wrapNone/>
                <wp:docPr id="15" name="直接连接符 15"/>
                <wp:cNvGraphicFramePr/>
                <a:graphic xmlns:a="http://schemas.openxmlformats.org/drawingml/2006/main">
                  <a:graphicData uri="http://schemas.microsoft.com/office/word/2010/wordprocessingShape">
                    <wps:wsp>
                      <wps:cNvCnPr/>
                      <wps:spPr>
                        <a:xfrm>
                          <a:off x="0" y="0"/>
                          <a:ext cx="1083255" cy="1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5"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pt,12.55pt" to="183.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" strokecolor="black [3213]" strokeweight=".5pt">
                <v:stroke joinstyle="miter"/>
              </v:line>
            </w:pict>
          </mc:Fallback>
        </mc:AlternateContent>
      </w:r>
      <w:r w:rsidR="00427C5E">
        <w:rPr>
          <w:rFonts w:asciiTheme="minorEastAsia" w:hAnsiTheme="minorEastAsia" w:hint="eastAsia"/>
          <w:color w:val="000000" w:themeColor="text1"/>
        </w:rPr>
        <w:t xml:space="preserve">    本标准编号</w:t>
      </w:r>
    </w:p>
    <w:p w:rsidR="00427C5E" w:rsidRDefault="00671C68" w:rsidP="006D2728">
      <w:pPr>
        <w:spacing w:line="360" w:lineRule="auto"/>
        <w:ind w:firstLineChars="200" w:firstLine="420"/>
        <w:rPr>
          <w:rFonts w:asciiTheme="minorEastAsia" w:hAnsiTheme="minorEastAsia"/>
        </w:rPr>
      </w:pPr>
      <w:r>
        <w:rPr>
          <w:rFonts w:asciiTheme="minorEastAsia" w:hAnsiTheme="minorEastAsia" w:hint="eastAsia"/>
          <w:noProof/>
          <w:color w:val="000000" w:themeColor="text1"/>
        </w:rPr>
        <mc:AlternateContent>
          <mc:Choice Requires="wps">
            <w:drawing>
              <wp:anchor distT="0" distB="0" distL="114300" distR="114300" simplePos="0" relativeHeight="251713536" behindDoc="0" locked="0" layoutInCell="1" allowOverlap="1" wp14:anchorId="6C935925" wp14:editId="6BCFC66B">
                <wp:simplePos x="0" y="0"/>
                <wp:positionH relativeFrom="column">
                  <wp:posOffset>1250376</wp:posOffset>
                </wp:positionH>
                <wp:positionV relativeFrom="paragraph">
                  <wp:posOffset>146132</wp:posOffset>
                </wp:positionV>
                <wp:extent cx="1489588" cy="0"/>
                <wp:effectExtent l="0" t="0" r="15875" b="19050"/>
                <wp:wrapNone/>
                <wp:docPr id="16" name="直接连接符 16"/>
                <wp:cNvGraphicFramePr/>
                <a:graphic xmlns:a="http://schemas.openxmlformats.org/drawingml/2006/main">
                  <a:graphicData uri="http://schemas.microsoft.com/office/word/2010/wordprocessingShape">
                    <wps:wsp>
                      <wps:cNvCnPr/>
                      <wps:spPr>
                        <a:xfrm>
                          <a:off x="0" y="0"/>
                          <a:ext cx="14895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6"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45pt,11.5pt" to="21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" strokecolor="black [3213]" strokeweight=".5pt">
                <v:stroke joinstyle="miter"/>
              </v:line>
            </w:pict>
          </mc:Fallback>
        </mc:AlternateContent>
      </w:r>
      <w:r w:rsidR="00427C5E">
        <w:rPr>
          <w:rFonts w:asciiTheme="minorEastAsia" w:hAnsiTheme="minorEastAsia" w:hint="eastAsia"/>
        </w:rPr>
        <w:t xml:space="preserve">      分类代号</w:t>
      </w:r>
    </w:p>
    <w:p w:rsidR="00427C5E" w:rsidRDefault="00412051" w:rsidP="006D2728">
      <w:pPr>
        <w:spacing w:line="360" w:lineRule="auto"/>
        <w:ind w:firstLineChars="200" w:firstLine="420"/>
        <w:rPr>
          <w:rFonts w:asciiTheme="minorEastAsia" w:hAnsiTheme="minorEastAsia"/>
        </w:rPr>
      </w:pPr>
      <w:r>
        <w:rPr>
          <w:rFonts w:asciiTheme="minorEastAsia" w:hAnsiTheme="minorEastAsia" w:hint="eastAsia"/>
          <w:noProof/>
          <w:color w:val="000000" w:themeColor="text1"/>
        </w:rPr>
        <mc:AlternateContent>
          <mc:Choice Requires="wps">
            <w:drawing>
              <wp:anchor distT="0" distB="0" distL="114300" distR="114300" simplePos="0" relativeHeight="251715584" behindDoc="0" locked="0" layoutInCell="1" allowOverlap="1" wp14:anchorId="3E4009D7" wp14:editId="39C65406">
                <wp:simplePos x="0" y="0"/>
                <wp:positionH relativeFrom="column">
                  <wp:posOffset>1247918</wp:posOffset>
                </wp:positionH>
                <wp:positionV relativeFrom="paragraph">
                  <wp:posOffset>151294</wp:posOffset>
                </wp:positionV>
                <wp:extent cx="1693607" cy="901"/>
                <wp:effectExtent l="0" t="0" r="20955" b="37465"/>
                <wp:wrapNone/>
                <wp:docPr id="17" name="直接连接符 17"/>
                <wp:cNvGraphicFramePr/>
                <a:graphic xmlns:a="http://schemas.openxmlformats.org/drawingml/2006/main">
                  <a:graphicData uri="http://schemas.microsoft.com/office/word/2010/wordprocessingShape">
                    <wps:wsp>
                      <wps:cNvCnPr/>
                      <wps:spPr>
                        <a:xfrm>
                          <a:off x="0" y="0"/>
                          <a:ext cx="1693607" cy="9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7" o:spid="_x0000_s1026" style="position:absolute;left:0;text-align:lef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25pt,11.9pt" to="231.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" strokecolor="black [3213]" strokeweight=".5pt">
                <v:stroke joinstyle="miter"/>
              </v:line>
            </w:pict>
          </mc:Fallback>
        </mc:AlternateContent>
      </w:r>
      <w:r w:rsidR="00427C5E">
        <w:rPr>
          <w:rFonts w:asciiTheme="minorEastAsia" w:hAnsiTheme="minorEastAsia" w:hint="eastAsia"/>
        </w:rPr>
        <w:t xml:space="preserve">          规格</w:t>
      </w:r>
    </w:p>
    <w:p w:rsidR="00427C5E" w:rsidRDefault="00412051" w:rsidP="006D2728">
      <w:pPr>
        <w:spacing w:line="360" w:lineRule="auto"/>
        <w:ind w:firstLineChars="200" w:firstLine="420"/>
        <w:rPr>
          <w:rFonts w:asciiTheme="minorEastAsia" w:hAnsiTheme="minorEastAsia"/>
        </w:rPr>
      </w:pPr>
      <w:r>
        <w:rPr>
          <w:rFonts w:asciiTheme="minorEastAsia" w:hAnsiTheme="minorEastAsia" w:hint="eastAsia"/>
          <w:noProof/>
          <w:color w:val="000000" w:themeColor="text1"/>
        </w:rPr>
        <mc:AlternateContent>
          <mc:Choice Requires="wps">
            <w:drawing>
              <wp:anchor distT="0" distB="0" distL="114300" distR="114300" simplePos="0" relativeHeight="251717632" behindDoc="0" locked="0" layoutInCell="1" allowOverlap="1" wp14:anchorId="70BF98A0" wp14:editId="014F1722">
                <wp:simplePos x="0" y="0"/>
                <wp:positionH relativeFrom="column">
                  <wp:posOffset>1247918</wp:posOffset>
                </wp:positionH>
                <wp:positionV relativeFrom="paragraph">
                  <wp:posOffset>156456</wp:posOffset>
                </wp:positionV>
                <wp:extent cx="1895168" cy="0"/>
                <wp:effectExtent l="0" t="0" r="10160" b="19050"/>
                <wp:wrapNone/>
                <wp:docPr id="18" name="直接连接符 18"/>
                <wp:cNvGraphicFramePr/>
                <a:graphic xmlns:a="http://schemas.openxmlformats.org/drawingml/2006/main">
                  <a:graphicData uri="http://schemas.microsoft.com/office/word/2010/wordprocessingShape">
                    <wps:wsp>
                      <wps:cNvCnPr/>
                      <wps:spPr>
                        <a:xfrm>
                          <a:off x="0" y="0"/>
                          <a:ext cx="18951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8"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25pt,12.3pt" to="2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" strokecolor="black [3213]" strokeweight=".5pt">
                <v:stroke joinstyle="miter"/>
              </v:line>
            </w:pict>
          </mc:Fallback>
        </mc:AlternateContent>
      </w:r>
      <w:r w:rsidR="00427C5E">
        <w:rPr>
          <w:rFonts w:asciiTheme="minorEastAsia" w:hAnsiTheme="minorEastAsia" w:hint="eastAsia"/>
        </w:rPr>
        <w:t xml:space="preserve">        主参数</w:t>
      </w:r>
    </w:p>
    <w:p w:rsidR="000E1503" w:rsidRPr="00427C5E" w:rsidRDefault="000E1503" w:rsidP="00427C5E">
      <w:pPr>
        <w:spacing w:line="360" w:lineRule="auto"/>
        <w:ind w:firstLineChars="200" w:firstLine="361"/>
        <w:rPr>
          <w:rFonts w:asciiTheme="minorEastAsia" w:hAnsiTheme="minorEastAsia" w:cs="Times New Roman"/>
          <w:sz w:val="18"/>
          <w:szCs w:val="18"/>
        </w:rPr>
      </w:pPr>
      <w:r w:rsidRPr="00427C5E">
        <w:rPr>
          <w:rFonts w:asciiTheme="minorEastAsia" w:hAnsiTheme="minorEastAsia" w:cs="Times New Roman" w:hint="eastAsia"/>
          <w:b/>
          <w:sz w:val="18"/>
          <w:szCs w:val="18"/>
        </w:rPr>
        <w:t>注1</w:t>
      </w:r>
      <w:r w:rsidRPr="00FA0D32">
        <w:rPr>
          <w:rFonts w:asciiTheme="minorEastAsia" w:hAnsiTheme="minorEastAsia" w:cs="Times New Roman" w:hint="eastAsia"/>
          <w:sz w:val="18"/>
          <w:szCs w:val="18"/>
        </w:rPr>
        <w:t>：</w:t>
      </w:r>
      <w:r w:rsidR="003466D9" w:rsidRPr="003466D9">
        <w:rPr>
          <w:rFonts w:asciiTheme="minorEastAsia" w:hAnsiTheme="minorEastAsia" w:cs="Times New Roman" w:hint="eastAsia"/>
          <w:sz w:val="18"/>
          <w:szCs w:val="18"/>
        </w:rPr>
        <w:t>规格</w:t>
      </w:r>
      <w:r w:rsidR="003466D9">
        <w:rPr>
          <w:rFonts w:asciiTheme="minorEastAsia" w:hAnsiTheme="minorEastAsia" w:cs="Times New Roman" w:hint="eastAsia"/>
          <w:sz w:val="18"/>
          <w:szCs w:val="18"/>
        </w:rPr>
        <w:t>以面板的长度和宽度</w:t>
      </w:r>
      <w:r w:rsidR="003C5364">
        <w:rPr>
          <w:rFonts w:asciiTheme="minorEastAsia" w:hAnsiTheme="minorEastAsia" w:cs="Times New Roman" w:hint="eastAsia"/>
          <w:sz w:val="18"/>
          <w:szCs w:val="18"/>
        </w:rPr>
        <w:t>（mm）</w:t>
      </w:r>
      <w:r w:rsidR="00EC27D1">
        <w:rPr>
          <w:rFonts w:asciiTheme="minorEastAsia" w:hAnsiTheme="minorEastAsia" w:cs="Times New Roman" w:hint="eastAsia"/>
          <w:sz w:val="18"/>
          <w:szCs w:val="18"/>
        </w:rPr>
        <w:t>并</w:t>
      </w:r>
      <w:r w:rsidR="003466D9">
        <w:rPr>
          <w:rFonts w:asciiTheme="minorEastAsia" w:hAnsiTheme="minorEastAsia" w:cs="Times New Roman" w:hint="eastAsia"/>
          <w:sz w:val="18"/>
          <w:szCs w:val="18"/>
        </w:rPr>
        <w:t>各用4位数字表示。</w:t>
      </w:r>
    </w:p>
    <w:p w:rsidR="000E1503" w:rsidRPr="00427C5E" w:rsidRDefault="000E1503" w:rsidP="00427C5E">
      <w:pPr>
        <w:spacing w:line="360" w:lineRule="auto"/>
        <w:ind w:firstLineChars="200" w:firstLine="361"/>
        <w:rPr>
          <w:rFonts w:asciiTheme="minorEastAsia" w:hAnsiTheme="minorEastAsia"/>
          <w:sz w:val="18"/>
          <w:szCs w:val="18"/>
        </w:rPr>
      </w:pPr>
      <w:r w:rsidRPr="00427C5E">
        <w:rPr>
          <w:rFonts w:asciiTheme="minorEastAsia" w:hAnsiTheme="minorEastAsia" w:cs="Times New Roman" w:hint="eastAsia"/>
          <w:b/>
          <w:sz w:val="18"/>
          <w:szCs w:val="18"/>
        </w:rPr>
        <w:t>注2</w:t>
      </w:r>
      <w:r w:rsidRPr="00FA0D32">
        <w:rPr>
          <w:rFonts w:asciiTheme="minorEastAsia" w:hAnsiTheme="minorEastAsia" w:cs="Times New Roman" w:hint="eastAsia"/>
          <w:sz w:val="18"/>
          <w:szCs w:val="18"/>
        </w:rPr>
        <w:t>：</w:t>
      </w:r>
      <w:r w:rsidR="008C6F44" w:rsidRPr="008C6F44">
        <w:rPr>
          <w:rFonts w:asciiTheme="minorEastAsia" w:hAnsiTheme="minorEastAsia" w:cs="Times New Roman" w:hint="eastAsia"/>
          <w:sz w:val="18"/>
          <w:szCs w:val="18"/>
        </w:rPr>
        <w:t>主参数以</w:t>
      </w:r>
      <w:r w:rsidR="008C6F44">
        <w:rPr>
          <w:rFonts w:asciiTheme="minorEastAsia" w:hAnsiTheme="minorEastAsia" w:cs="Times New Roman" w:hint="eastAsia"/>
          <w:sz w:val="18"/>
          <w:szCs w:val="18"/>
        </w:rPr>
        <w:t>小单元幕墙构件与支承框架装配成幕墙的抗风压性能等级表示。</w:t>
      </w:r>
    </w:p>
    <w:p w:rsidR="000E1503" w:rsidRPr="000E1503" w:rsidRDefault="00FA0D32" w:rsidP="00FA0D32">
      <w:pPr>
        <w:spacing w:line="360" w:lineRule="auto"/>
        <w:ind w:firstLineChars="200" w:firstLine="361"/>
        <w:rPr>
          <w:rFonts w:asciiTheme="minorEastAsia" w:hAnsiTheme="minorEastAsia"/>
          <w:sz w:val="18"/>
          <w:szCs w:val="18"/>
        </w:rPr>
      </w:pPr>
      <w:r w:rsidRPr="00FA0D32">
        <w:rPr>
          <w:rFonts w:asciiTheme="minorEastAsia" w:hAnsiTheme="minorEastAsia" w:hint="eastAsia"/>
          <w:b/>
          <w:sz w:val="18"/>
          <w:szCs w:val="18"/>
        </w:rPr>
        <w:lastRenderedPageBreak/>
        <w:t>示例1</w:t>
      </w:r>
      <w:r>
        <w:rPr>
          <w:rFonts w:asciiTheme="minorEastAsia" w:hAnsiTheme="minorEastAsia" w:hint="eastAsia"/>
          <w:sz w:val="18"/>
          <w:szCs w:val="18"/>
        </w:rPr>
        <w:t>：长度1600mm，宽度1200mm的</w:t>
      </w:r>
      <w:proofErr w:type="gramStart"/>
      <w:r>
        <w:rPr>
          <w:rFonts w:asciiTheme="minorEastAsia" w:hAnsiTheme="minorEastAsia" w:hint="eastAsia"/>
          <w:sz w:val="18"/>
          <w:szCs w:val="18"/>
        </w:rPr>
        <w:t>半隐框小单元</w:t>
      </w:r>
      <w:proofErr w:type="gramEnd"/>
      <w:r>
        <w:rPr>
          <w:rFonts w:asciiTheme="minorEastAsia" w:hAnsiTheme="minorEastAsia" w:hint="eastAsia"/>
          <w:sz w:val="18"/>
          <w:szCs w:val="18"/>
        </w:rPr>
        <w:t>玻璃幕墙构件，与支承框架装配成幕墙后，抗风压性能等级为3级，其标记为：</w:t>
      </w:r>
      <w:r w:rsidRPr="00FA0D32">
        <w:rPr>
          <w:rFonts w:asciiTheme="minorEastAsia" w:hAnsiTheme="minorEastAsia" w:hint="eastAsia"/>
          <w:sz w:val="18"/>
          <w:szCs w:val="18"/>
        </w:rPr>
        <w:t>XDYGJ-JG/T 216-</w:t>
      </w:r>
      <w:r>
        <w:rPr>
          <w:rFonts w:asciiTheme="minorEastAsia" w:hAnsiTheme="minorEastAsia" w:hint="eastAsia"/>
          <w:sz w:val="18"/>
          <w:szCs w:val="18"/>
        </w:rPr>
        <w:t>BB-16001200-3</w:t>
      </w:r>
    </w:p>
    <w:p w:rsidR="00865440" w:rsidRPr="004A20B3" w:rsidRDefault="00AA04CD" w:rsidP="004A20B3">
      <w:pPr>
        <w:spacing w:line="360" w:lineRule="auto"/>
        <w:ind w:firstLineChars="200" w:firstLine="361"/>
        <w:rPr>
          <w:rFonts w:asciiTheme="minorEastAsia" w:hAnsiTheme="minorEastAsia"/>
          <w:sz w:val="18"/>
          <w:szCs w:val="18"/>
        </w:rPr>
      </w:pPr>
      <w:r w:rsidRPr="00FA0D32">
        <w:rPr>
          <w:rFonts w:asciiTheme="minorEastAsia" w:hAnsiTheme="minorEastAsia" w:hint="eastAsia"/>
          <w:b/>
          <w:sz w:val="18"/>
          <w:szCs w:val="18"/>
        </w:rPr>
        <w:t>示例</w:t>
      </w:r>
      <w:r>
        <w:rPr>
          <w:rFonts w:asciiTheme="minorEastAsia" w:hAnsiTheme="minorEastAsia" w:hint="eastAsia"/>
          <w:b/>
          <w:sz w:val="18"/>
          <w:szCs w:val="18"/>
        </w:rPr>
        <w:t>2</w:t>
      </w:r>
      <w:r>
        <w:rPr>
          <w:rFonts w:asciiTheme="minorEastAsia" w:hAnsiTheme="minorEastAsia" w:hint="eastAsia"/>
          <w:sz w:val="18"/>
          <w:szCs w:val="18"/>
        </w:rPr>
        <w:t>：长度900mm，宽度600mm的背</w:t>
      </w:r>
      <w:proofErr w:type="gramStart"/>
      <w:r>
        <w:rPr>
          <w:rFonts w:asciiTheme="minorEastAsia" w:hAnsiTheme="minorEastAsia" w:hint="eastAsia"/>
          <w:sz w:val="18"/>
          <w:szCs w:val="18"/>
        </w:rPr>
        <w:t>栓</w:t>
      </w:r>
      <w:proofErr w:type="gramEnd"/>
      <w:r>
        <w:rPr>
          <w:rFonts w:asciiTheme="minorEastAsia" w:hAnsiTheme="minorEastAsia" w:hint="eastAsia"/>
          <w:sz w:val="18"/>
          <w:szCs w:val="18"/>
        </w:rPr>
        <w:t>连接小单元瓷板幕墙构件，与支承框架装配成幕墙后，抗风压性能等级为</w:t>
      </w:r>
      <w:r w:rsidR="0062013D">
        <w:rPr>
          <w:rFonts w:asciiTheme="minorEastAsia" w:hAnsiTheme="minorEastAsia" w:hint="eastAsia"/>
          <w:sz w:val="18"/>
          <w:szCs w:val="18"/>
        </w:rPr>
        <w:t>1</w:t>
      </w:r>
      <w:r>
        <w:rPr>
          <w:rFonts w:asciiTheme="minorEastAsia" w:hAnsiTheme="minorEastAsia" w:hint="eastAsia"/>
          <w:sz w:val="18"/>
          <w:szCs w:val="18"/>
        </w:rPr>
        <w:t>级，其标记为：</w:t>
      </w:r>
      <w:r w:rsidRPr="00FA0D32">
        <w:rPr>
          <w:rFonts w:asciiTheme="minorEastAsia" w:hAnsiTheme="minorEastAsia" w:hint="eastAsia"/>
          <w:sz w:val="18"/>
          <w:szCs w:val="18"/>
        </w:rPr>
        <w:t>XDYGJ-JG/T 216-</w:t>
      </w:r>
      <w:r>
        <w:rPr>
          <w:rFonts w:asciiTheme="minorEastAsia" w:hAnsiTheme="minorEastAsia" w:hint="eastAsia"/>
          <w:sz w:val="18"/>
          <w:szCs w:val="18"/>
        </w:rPr>
        <w:t>CB-09000600-</w:t>
      </w:r>
      <w:r w:rsidR="0062013D">
        <w:rPr>
          <w:rFonts w:asciiTheme="minorEastAsia" w:hAnsiTheme="minorEastAsia" w:hint="eastAsia"/>
          <w:sz w:val="18"/>
          <w:szCs w:val="18"/>
        </w:rPr>
        <w:t>1</w:t>
      </w:r>
    </w:p>
    <w:p w:rsidR="00ED544C" w:rsidRPr="001E26EA" w:rsidRDefault="00757F6A" w:rsidP="00113337">
      <w:pPr>
        <w:pStyle w:val="a5"/>
        <w:numPr>
          <w:ilvl w:val="0"/>
          <w:numId w:val="1"/>
        </w:numPr>
        <w:spacing w:beforeLines="50" w:before="156" w:afterLines="50" w:after="156" w:line="360" w:lineRule="auto"/>
        <w:ind w:firstLineChars="0"/>
        <w:rPr>
          <w:rFonts w:ascii="Times New Roman" w:eastAsia="黑体" w:hAnsi="Times New Roman" w:cs="Times New Roman"/>
          <w:szCs w:val="24"/>
        </w:rPr>
      </w:pPr>
      <w:r>
        <w:rPr>
          <w:rFonts w:ascii="Times New Roman" w:eastAsia="黑体" w:hAnsi="Times New Roman" w:cs="Times New Roman"/>
          <w:szCs w:val="24"/>
        </w:rPr>
        <w:t>材料</w:t>
      </w:r>
    </w:p>
    <w:p w:rsidR="003836E2" w:rsidRPr="00A641DB" w:rsidRDefault="00C7665D" w:rsidP="006046EF">
      <w:pPr>
        <w:spacing w:line="360" w:lineRule="auto"/>
        <w:rPr>
          <w:rFonts w:ascii="黑体" w:eastAsia="黑体" w:hAnsi="黑体"/>
        </w:rPr>
      </w:pPr>
      <w:r>
        <w:rPr>
          <w:rFonts w:ascii="黑体" w:eastAsia="黑体" w:hAnsi="黑体" w:hint="eastAsia"/>
        </w:rPr>
        <w:t>5.1</w:t>
      </w:r>
      <w:r w:rsidR="006A686B">
        <w:rPr>
          <w:rFonts w:ascii="黑体" w:eastAsia="黑体" w:hAnsi="黑体" w:hint="eastAsia"/>
        </w:rPr>
        <w:t xml:space="preserve"> </w:t>
      </w:r>
      <w:r w:rsidR="003C5D8D">
        <w:rPr>
          <w:rFonts w:ascii="黑体" w:eastAsia="黑体" w:hAnsi="黑体" w:hint="eastAsia"/>
        </w:rPr>
        <w:t xml:space="preserve"> </w:t>
      </w:r>
      <w:r w:rsidR="00D43F3B" w:rsidRPr="00A641DB">
        <w:rPr>
          <w:rFonts w:ascii="黑体" w:eastAsia="黑体" w:hAnsi="黑体" w:hint="eastAsia"/>
        </w:rPr>
        <w:t>金属材料</w:t>
      </w:r>
    </w:p>
    <w:p w:rsidR="00D43F3B" w:rsidRPr="00A641DB" w:rsidRDefault="00C7665D" w:rsidP="006046EF">
      <w:pPr>
        <w:spacing w:line="360" w:lineRule="auto"/>
        <w:rPr>
          <w:rFonts w:ascii="黑体" w:eastAsia="黑体" w:hAnsi="黑体"/>
        </w:rPr>
      </w:pPr>
      <w:r>
        <w:rPr>
          <w:rFonts w:ascii="黑体" w:eastAsia="黑体" w:hAnsi="黑体" w:hint="eastAsia"/>
        </w:rPr>
        <w:t>5.1</w:t>
      </w:r>
      <w:r w:rsidR="00D43F3B" w:rsidRPr="00A641DB">
        <w:rPr>
          <w:rFonts w:ascii="黑体" w:eastAsia="黑体" w:hAnsi="黑体" w:hint="eastAsia"/>
        </w:rPr>
        <w:t>.1</w:t>
      </w:r>
      <w:r w:rsidR="003C5D8D">
        <w:rPr>
          <w:rFonts w:ascii="黑体" w:eastAsia="黑体" w:hAnsi="黑体" w:hint="eastAsia"/>
        </w:rPr>
        <w:t xml:space="preserve"> </w:t>
      </w:r>
      <w:r w:rsidR="006A686B">
        <w:rPr>
          <w:rFonts w:ascii="黑体" w:eastAsia="黑体" w:hAnsi="黑体" w:hint="eastAsia"/>
        </w:rPr>
        <w:t xml:space="preserve"> </w:t>
      </w:r>
      <w:r w:rsidR="00D43F3B" w:rsidRPr="00A641DB">
        <w:rPr>
          <w:rFonts w:ascii="黑体" w:eastAsia="黑体" w:hAnsi="黑体" w:hint="eastAsia"/>
        </w:rPr>
        <w:t>铝合金</w:t>
      </w:r>
      <w:r w:rsidR="001F74A4" w:rsidRPr="00C7665D">
        <w:rPr>
          <w:rFonts w:ascii="黑体" w:eastAsia="黑体" w:hAnsi="黑体" w:hint="eastAsia"/>
          <w:color w:val="000000" w:themeColor="text1"/>
        </w:rPr>
        <w:t>型材</w:t>
      </w:r>
    </w:p>
    <w:p w:rsidR="00D43F3B" w:rsidRPr="005C4874" w:rsidRDefault="00C7665D" w:rsidP="00106649">
      <w:pPr>
        <w:spacing w:line="360" w:lineRule="auto"/>
        <w:rPr>
          <w:rFonts w:asciiTheme="minorEastAsia" w:hAnsiTheme="minorEastAsia"/>
        </w:rPr>
      </w:pPr>
      <w:r>
        <w:rPr>
          <w:rFonts w:asciiTheme="minorEastAsia" w:hAnsiTheme="minorEastAsia" w:cs="Times New Roman" w:hint="eastAsia"/>
          <w:szCs w:val="24"/>
        </w:rPr>
        <w:t>5.1</w:t>
      </w:r>
      <w:r w:rsidR="00106649">
        <w:rPr>
          <w:rFonts w:asciiTheme="minorEastAsia" w:hAnsiTheme="minorEastAsia" w:cs="Times New Roman" w:hint="eastAsia"/>
          <w:szCs w:val="24"/>
        </w:rPr>
        <w:t>.1.1</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D43F3B">
        <w:rPr>
          <w:rFonts w:asciiTheme="minorEastAsia" w:hAnsiTheme="minorEastAsia" w:hint="eastAsia"/>
        </w:rPr>
        <w:t>铝合金型材</w:t>
      </w:r>
      <w:r w:rsidR="00320365">
        <w:rPr>
          <w:rFonts w:asciiTheme="minorEastAsia" w:hAnsiTheme="minorEastAsia" w:hint="eastAsia"/>
        </w:rPr>
        <w:t>执行标准参见本标准附录A，</w:t>
      </w:r>
      <w:r w:rsidR="00D43F3B">
        <w:rPr>
          <w:rFonts w:asciiTheme="minorEastAsia" w:hAnsiTheme="minorEastAsia" w:hint="eastAsia"/>
        </w:rPr>
        <w:t>应符合</w:t>
      </w:r>
      <w:r w:rsidR="00320365">
        <w:rPr>
          <w:rFonts w:asciiTheme="minorEastAsia" w:hAnsiTheme="minorEastAsia" w:hint="eastAsia"/>
        </w:rPr>
        <w:t>其中</w:t>
      </w:r>
      <w:r w:rsidR="00943071">
        <w:rPr>
          <w:rFonts w:asciiTheme="minorEastAsia" w:hAnsiTheme="minorEastAsia" w:hint="eastAsia"/>
        </w:rPr>
        <w:t>A</w:t>
      </w:r>
      <w:r w:rsidR="00D43F3B">
        <w:rPr>
          <w:rFonts w:asciiTheme="minorEastAsia" w:hAnsiTheme="minorEastAsia" w:hint="eastAsia"/>
        </w:rPr>
        <w:t>.1所</w:t>
      </w:r>
      <w:proofErr w:type="gramStart"/>
      <w:r w:rsidR="00D43F3B">
        <w:rPr>
          <w:rFonts w:asciiTheme="minorEastAsia" w:hAnsiTheme="minorEastAsia" w:hint="eastAsia"/>
        </w:rPr>
        <w:t>列标准</w:t>
      </w:r>
      <w:proofErr w:type="gramEnd"/>
      <w:r w:rsidR="00D43F3B">
        <w:rPr>
          <w:rFonts w:asciiTheme="minorEastAsia" w:hAnsiTheme="minorEastAsia" w:hint="eastAsia"/>
        </w:rPr>
        <w:t>的规定，型材精度为高精级。表面处理</w:t>
      </w:r>
      <w:r w:rsidR="00E7319D">
        <w:rPr>
          <w:rFonts w:asciiTheme="minorEastAsia" w:hAnsiTheme="minorEastAsia" w:hint="eastAsia"/>
        </w:rPr>
        <w:t>方法</w:t>
      </w:r>
      <w:r w:rsidR="000E7DBF">
        <w:rPr>
          <w:rFonts w:asciiTheme="minorEastAsia" w:hAnsiTheme="minorEastAsia" w:hint="eastAsia"/>
        </w:rPr>
        <w:t>根据使用要求确定。</w:t>
      </w:r>
    </w:p>
    <w:p w:rsidR="00FF2F8E" w:rsidRDefault="00106649" w:rsidP="00106649">
      <w:pPr>
        <w:spacing w:line="360" w:lineRule="auto"/>
        <w:rPr>
          <w:rFonts w:ascii="Times New Roman" w:hAnsi="Times New Roman" w:cs="Times New Roman"/>
          <w:szCs w:val="24"/>
        </w:rPr>
      </w:pPr>
      <w:r>
        <w:rPr>
          <w:rFonts w:asciiTheme="minorEastAsia" w:hAnsiTheme="minorEastAsia" w:cs="Times New Roman" w:hint="eastAsia"/>
          <w:szCs w:val="24"/>
        </w:rPr>
        <w:t>5.</w:t>
      </w:r>
      <w:r w:rsidR="00C7665D">
        <w:rPr>
          <w:rFonts w:asciiTheme="minorEastAsia" w:hAnsiTheme="minorEastAsia" w:cs="Times New Roman" w:hint="eastAsia"/>
          <w:szCs w:val="24"/>
        </w:rPr>
        <w:t>1</w:t>
      </w:r>
      <w:r>
        <w:rPr>
          <w:rFonts w:asciiTheme="minorEastAsia" w:hAnsiTheme="minorEastAsia" w:cs="Times New Roman" w:hint="eastAsia"/>
          <w:szCs w:val="24"/>
        </w:rPr>
        <w:t>.1.2</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943071">
        <w:rPr>
          <w:rFonts w:asciiTheme="minorEastAsia" w:hAnsiTheme="minorEastAsia" w:hint="eastAsia"/>
        </w:rPr>
        <w:t>隔热型材</w:t>
      </w:r>
      <w:r w:rsidR="00496410">
        <w:rPr>
          <w:rFonts w:asciiTheme="minorEastAsia" w:hAnsiTheme="minorEastAsia" w:hint="eastAsia"/>
        </w:rPr>
        <w:t>执行标准参见本标准附录A，</w:t>
      </w:r>
      <w:r w:rsidR="00943071">
        <w:rPr>
          <w:rFonts w:asciiTheme="minorEastAsia" w:hAnsiTheme="minorEastAsia" w:hint="eastAsia"/>
        </w:rPr>
        <w:t>应符合</w:t>
      </w:r>
      <w:r w:rsidR="00496410">
        <w:rPr>
          <w:rFonts w:asciiTheme="minorEastAsia" w:hAnsiTheme="minorEastAsia" w:hint="eastAsia"/>
        </w:rPr>
        <w:t>其</w:t>
      </w:r>
      <w:r w:rsidR="00BD3B5D">
        <w:rPr>
          <w:rFonts w:asciiTheme="minorEastAsia" w:hAnsiTheme="minorEastAsia" w:hint="eastAsia"/>
        </w:rPr>
        <w:t>中</w:t>
      </w:r>
      <w:r w:rsidR="00496410">
        <w:rPr>
          <w:rFonts w:asciiTheme="minorEastAsia" w:hAnsiTheme="minorEastAsia" w:hint="eastAsia"/>
        </w:rPr>
        <w:t>GB</w:t>
      </w:r>
      <w:r w:rsidR="008A5D42">
        <w:rPr>
          <w:rFonts w:asciiTheme="minorEastAsia" w:hAnsiTheme="minorEastAsia" w:hint="eastAsia"/>
        </w:rPr>
        <w:t>/T</w:t>
      </w:r>
      <w:r w:rsidR="00496410">
        <w:rPr>
          <w:rFonts w:asciiTheme="minorEastAsia" w:hAnsiTheme="minorEastAsia" w:hint="eastAsia"/>
        </w:rPr>
        <w:t xml:space="preserve"> 5237.6</w:t>
      </w:r>
      <w:r w:rsidR="00BD3B5D">
        <w:rPr>
          <w:rFonts w:asciiTheme="minorEastAsia" w:hAnsiTheme="minorEastAsia" w:hint="eastAsia"/>
        </w:rPr>
        <w:t>的规定。</w:t>
      </w:r>
    </w:p>
    <w:p w:rsidR="009D6F48" w:rsidRPr="005A0282" w:rsidRDefault="00C7665D" w:rsidP="009D6F48">
      <w:pPr>
        <w:spacing w:line="360" w:lineRule="auto"/>
        <w:rPr>
          <w:rFonts w:ascii="黑体" w:eastAsia="黑体" w:hAnsi="黑体"/>
        </w:rPr>
      </w:pPr>
      <w:r>
        <w:rPr>
          <w:rFonts w:ascii="黑体" w:eastAsia="黑体" w:hAnsi="黑体" w:hint="eastAsia"/>
        </w:rPr>
        <w:t>5.1</w:t>
      </w:r>
      <w:r w:rsidR="009D6F48" w:rsidRPr="005A0282">
        <w:rPr>
          <w:rFonts w:ascii="黑体" w:eastAsia="黑体" w:hAnsi="黑体" w:hint="eastAsia"/>
        </w:rPr>
        <w:t>.2</w:t>
      </w:r>
      <w:r w:rsidR="006A686B">
        <w:rPr>
          <w:rFonts w:ascii="黑体" w:eastAsia="黑体" w:hAnsi="黑体" w:hint="eastAsia"/>
        </w:rPr>
        <w:t xml:space="preserve"> </w:t>
      </w:r>
      <w:r w:rsidR="003C5D8D">
        <w:rPr>
          <w:rFonts w:ascii="黑体" w:eastAsia="黑体" w:hAnsi="黑体" w:hint="eastAsia"/>
        </w:rPr>
        <w:t xml:space="preserve"> </w:t>
      </w:r>
      <w:r w:rsidR="009D6F48" w:rsidRPr="005A0282">
        <w:rPr>
          <w:rFonts w:ascii="黑体" w:eastAsia="黑体" w:hAnsi="黑体" w:hint="eastAsia"/>
        </w:rPr>
        <w:t>钢材</w:t>
      </w:r>
    </w:p>
    <w:p w:rsidR="00D43F3B" w:rsidRDefault="00C7665D" w:rsidP="00106649">
      <w:pPr>
        <w:spacing w:line="360" w:lineRule="auto"/>
        <w:rPr>
          <w:rFonts w:asciiTheme="minorEastAsia" w:hAnsiTheme="minorEastAsia"/>
        </w:rPr>
      </w:pPr>
      <w:r>
        <w:rPr>
          <w:rFonts w:asciiTheme="minorEastAsia" w:hAnsiTheme="minorEastAsia" w:cs="Times New Roman" w:hint="eastAsia"/>
          <w:szCs w:val="24"/>
        </w:rPr>
        <w:t>5.1</w:t>
      </w:r>
      <w:r w:rsidR="00106649">
        <w:rPr>
          <w:rFonts w:asciiTheme="minorEastAsia" w:hAnsiTheme="minorEastAsia" w:cs="Times New Roman" w:hint="eastAsia"/>
          <w:szCs w:val="24"/>
        </w:rPr>
        <w:t>.2.1</w:t>
      </w:r>
      <w:r w:rsidR="003C5D8D">
        <w:rPr>
          <w:rFonts w:asciiTheme="minorEastAsia" w:hAnsiTheme="minorEastAsia" w:cs="Times New Roman" w:hint="eastAsia"/>
          <w:szCs w:val="24"/>
        </w:rPr>
        <w:t xml:space="preserve"> </w:t>
      </w:r>
      <w:r w:rsidR="006A686B">
        <w:rPr>
          <w:rFonts w:asciiTheme="minorEastAsia" w:hAnsiTheme="minorEastAsia" w:cs="Times New Roman" w:hint="eastAsia"/>
          <w:szCs w:val="24"/>
        </w:rPr>
        <w:t xml:space="preserve"> </w:t>
      </w:r>
      <w:r w:rsidR="008D502E">
        <w:rPr>
          <w:rFonts w:asciiTheme="minorEastAsia" w:hAnsiTheme="minorEastAsia" w:hint="eastAsia"/>
        </w:rPr>
        <w:t>幕墙构件所选用的结构钢</w:t>
      </w:r>
      <w:r w:rsidR="00E2775D">
        <w:rPr>
          <w:rFonts w:asciiTheme="minorEastAsia" w:hAnsiTheme="minorEastAsia" w:hint="eastAsia"/>
        </w:rPr>
        <w:t>执行标准参见本标准附录A，</w:t>
      </w:r>
      <w:r w:rsidR="008D502E">
        <w:rPr>
          <w:rFonts w:asciiTheme="minorEastAsia" w:hAnsiTheme="minorEastAsia" w:hint="eastAsia"/>
        </w:rPr>
        <w:t>应符合</w:t>
      </w:r>
      <w:r w:rsidR="00E2775D">
        <w:rPr>
          <w:rFonts w:asciiTheme="minorEastAsia" w:hAnsiTheme="minorEastAsia" w:hint="eastAsia"/>
        </w:rPr>
        <w:t>其</w:t>
      </w:r>
      <w:r w:rsidR="008D502E">
        <w:rPr>
          <w:rFonts w:asciiTheme="minorEastAsia" w:hAnsiTheme="minorEastAsia" w:hint="eastAsia"/>
        </w:rPr>
        <w:t>中A.2</w:t>
      </w:r>
      <w:r w:rsidR="006D6E54">
        <w:rPr>
          <w:rFonts w:asciiTheme="minorEastAsia" w:hAnsiTheme="minorEastAsia" w:hint="eastAsia"/>
        </w:rPr>
        <w:t>相关</w:t>
      </w:r>
      <w:r w:rsidR="008D502E">
        <w:rPr>
          <w:rFonts w:asciiTheme="minorEastAsia" w:hAnsiTheme="minorEastAsia" w:hint="eastAsia"/>
        </w:rPr>
        <w:t>标准的规定。</w:t>
      </w:r>
    </w:p>
    <w:p w:rsidR="003D1F02" w:rsidRDefault="00C7665D" w:rsidP="00106649">
      <w:pPr>
        <w:spacing w:line="360" w:lineRule="auto"/>
        <w:rPr>
          <w:rFonts w:asciiTheme="minorEastAsia" w:hAnsiTheme="minorEastAsia"/>
        </w:rPr>
      </w:pPr>
      <w:r>
        <w:rPr>
          <w:rFonts w:asciiTheme="minorEastAsia" w:hAnsiTheme="minorEastAsia" w:cs="Times New Roman" w:hint="eastAsia"/>
          <w:szCs w:val="24"/>
        </w:rPr>
        <w:t>5.1</w:t>
      </w:r>
      <w:r w:rsidR="00106649">
        <w:rPr>
          <w:rFonts w:asciiTheme="minorEastAsia" w:hAnsiTheme="minorEastAsia" w:cs="Times New Roman" w:hint="eastAsia"/>
          <w:szCs w:val="24"/>
        </w:rPr>
        <w:t>.2.2</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3D1F02">
        <w:rPr>
          <w:rFonts w:asciiTheme="minorEastAsia" w:hAnsiTheme="minorEastAsia" w:hint="eastAsia"/>
        </w:rPr>
        <w:t>不锈钢宜采用奥氏体不锈钢，</w:t>
      </w:r>
      <w:r w:rsidR="00E2775D">
        <w:rPr>
          <w:rFonts w:asciiTheme="minorEastAsia" w:hAnsiTheme="minorEastAsia" w:hint="eastAsia"/>
        </w:rPr>
        <w:t>执行标准参见本标准附录A，</w:t>
      </w:r>
      <w:r w:rsidR="00E512A9">
        <w:rPr>
          <w:rFonts w:asciiTheme="minorEastAsia" w:hAnsiTheme="minorEastAsia" w:hint="eastAsia"/>
        </w:rPr>
        <w:t>应符合</w:t>
      </w:r>
      <w:r w:rsidR="00E2775D">
        <w:rPr>
          <w:rFonts w:asciiTheme="minorEastAsia" w:hAnsiTheme="minorEastAsia" w:hint="eastAsia"/>
        </w:rPr>
        <w:t>其</w:t>
      </w:r>
      <w:r w:rsidR="00E512A9">
        <w:rPr>
          <w:rFonts w:asciiTheme="minorEastAsia" w:hAnsiTheme="minorEastAsia" w:hint="eastAsia"/>
        </w:rPr>
        <w:t>中A.2</w:t>
      </w:r>
      <w:r w:rsidR="006D6E54">
        <w:rPr>
          <w:rFonts w:asciiTheme="minorEastAsia" w:hAnsiTheme="minorEastAsia" w:hint="eastAsia"/>
        </w:rPr>
        <w:t>相关</w:t>
      </w:r>
      <w:r w:rsidR="00E512A9">
        <w:rPr>
          <w:rFonts w:asciiTheme="minorEastAsia" w:hAnsiTheme="minorEastAsia" w:hint="eastAsia"/>
        </w:rPr>
        <w:t>标准的规定。</w:t>
      </w:r>
    </w:p>
    <w:p w:rsidR="00E512A9" w:rsidRDefault="00C7665D" w:rsidP="00106649">
      <w:pPr>
        <w:spacing w:line="360" w:lineRule="auto"/>
        <w:rPr>
          <w:rFonts w:asciiTheme="minorEastAsia" w:hAnsiTheme="minorEastAsia"/>
        </w:rPr>
      </w:pPr>
      <w:r>
        <w:rPr>
          <w:rFonts w:asciiTheme="minorEastAsia" w:hAnsiTheme="minorEastAsia" w:cs="Times New Roman" w:hint="eastAsia"/>
          <w:szCs w:val="24"/>
        </w:rPr>
        <w:t>5.1</w:t>
      </w:r>
      <w:r w:rsidR="00106649">
        <w:rPr>
          <w:rFonts w:asciiTheme="minorEastAsia" w:hAnsiTheme="minorEastAsia" w:cs="Times New Roman" w:hint="eastAsia"/>
          <w:szCs w:val="24"/>
        </w:rPr>
        <w:t>.2.3</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E512A9">
        <w:rPr>
          <w:rFonts w:asciiTheme="minorEastAsia" w:hAnsiTheme="minorEastAsia" w:hint="eastAsia"/>
        </w:rPr>
        <w:t>钢材表面应具有抗腐蚀能力，并采取措施避免双金属的接触腐蚀。</w:t>
      </w:r>
    </w:p>
    <w:p w:rsidR="00244BEF" w:rsidRPr="005A0282" w:rsidRDefault="00C7665D" w:rsidP="00D63F30">
      <w:pPr>
        <w:spacing w:line="360" w:lineRule="auto"/>
        <w:rPr>
          <w:rFonts w:ascii="黑体" w:eastAsia="黑体" w:hAnsi="黑体"/>
        </w:rPr>
      </w:pPr>
      <w:r>
        <w:rPr>
          <w:rFonts w:ascii="黑体" w:eastAsia="黑体" w:hAnsi="黑体" w:hint="eastAsia"/>
        </w:rPr>
        <w:t>5.2</w:t>
      </w:r>
      <w:r w:rsidR="003C5D8D">
        <w:rPr>
          <w:rFonts w:ascii="黑体" w:eastAsia="黑体" w:hAnsi="黑体" w:hint="eastAsia"/>
        </w:rPr>
        <w:t xml:space="preserve"> </w:t>
      </w:r>
      <w:r w:rsidR="006A686B">
        <w:rPr>
          <w:rFonts w:ascii="黑体" w:eastAsia="黑体" w:hAnsi="黑体" w:hint="eastAsia"/>
        </w:rPr>
        <w:t xml:space="preserve"> </w:t>
      </w:r>
      <w:r w:rsidR="00D63F30" w:rsidRPr="005A0282">
        <w:rPr>
          <w:rFonts w:ascii="黑体" w:eastAsia="黑体" w:hAnsi="黑体" w:hint="eastAsia"/>
        </w:rPr>
        <w:t>密封材料</w:t>
      </w:r>
    </w:p>
    <w:p w:rsidR="00D63F30" w:rsidRPr="005A0282" w:rsidRDefault="00C7665D" w:rsidP="00D63F30">
      <w:pPr>
        <w:spacing w:line="360" w:lineRule="auto"/>
        <w:rPr>
          <w:rFonts w:ascii="黑体" w:eastAsia="黑体" w:hAnsi="黑体"/>
        </w:rPr>
      </w:pPr>
      <w:r>
        <w:rPr>
          <w:rFonts w:ascii="黑体" w:eastAsia="黑体" w:hAnsi="黑体" w:hint="eastAsia"/>
        </w:rPr>
        <w:t>5.2</w:t>
      </w:r>
      <w:r w:rsidR="00D63F30" w:rsidRPr="005A0282">
        <w:rPr>
          <w:rFonts w:ascii="黑体" w:eastAsia="黑体" w:hAnsi="黑体" w:hint="eastAsia"/>
        </w:rPr>
        <w:t>.1</w:t>
      </w:r>
      <w:r w:rsidR="003C5D8D">
        <w:rPr>
          <w:rFonts w:ascii="黑体" w:eastAsia="黑体" w:hAnsi="黑体" w:hint="eastAsia"/>
        </w:rPr>
        <w:t xml:space="preserve"> </w:t>
      </w:r>
      <w:r w:rsidR="006A686B">
        <w:rPr>
          <w:rFonts w:ascii="黑体" w:eastAsia="黑体" w:hAnsi="黑体" w:hint="eastAsia"/>
        </w:rPr>
        <w:t xml:space="preserve"> </w:t>
      </w:r>
      <w:r w:rsidR="00EA4455" w:rsidRPr="005A0282">
        <w:rPr>
          <w:rFonts w:ascii="黑体" w:eastAsia="黑体" w:hAnsi="黑体" w:hint="eastAsia"/>
        </w:rPr>
        <w:t>胶</w:t>
      </w:r>
    </w:p>
    <w:p w:rsidR="00EA4455" w:rsidRPr="00106649" w:rsidRDefault="00C7665D" w:rsidP="00D63F30">
      <w:pPr>
        <w:spacing w:line="360" w:lineRule="auto"/>
        <w:rPr>
          <w:rFonts w:asciiTheme="minorEastAsia" w:hAnsiTheme="minorEastAsia"/>
          <w:color w:val="000000" w:themeColor="text1"/>
        </w:rPr>
      </w:pPr>
      <w:r>
        <w:rPr>
          <w:rFonts w:asciiTheme="minorEastAsia" w:hAnsiTheme="minorEastAsia" w:hint="eastAsia"/>
        </w:rPr>
        <w:t>5.2</w:t>
      </w:r>
      <w:r w:rsidR="00EA4455">
        <w:rPr>
          <w:rFonts w:asciiTheme="minorEastAsia" w:hAnsiTheme="minorEastAsia" w:hint="eastAsia"/>
        </w:rPr>
        <w:t>.1.1</w:t>
      </w:r>
      <w:r w:rsidR="006A686B">
        <w:rPr>
          <w:rFonts w:asciiTheme="minorEastAsia" w:hAnsiTheme="minorEastAsia" w:hint="eastAsia"/>
        </w:rPr>
        <w:t xml:space="preserve"> </w:t>
      </w:r>
      <w:r w:rsidR="003C5D8D">
        <w:rPr>
          <w:rFonts w:asciiTheme="minorEastAsia" w:hAnsiTheme="minorEastAsia" w:hint="eastAsia"/>
        </w:rPr>
        <w:t xml:space="preserve"> </w:t>
      </w:r>
      <w:r w:rsidR="00EA4455">
        <w:rPr>
          <w:rFonts w:asciiTheme="minorEastAsia" w:hAnsiTheme="minorEastAsia" w:hint="eastAsia"/>
        </w:rPr>
        <w:t>幕墙选用</w:t>
      </w:r>
      <w:r w:rsidR="00EA4455" w:rsidRPr="00106649">
        <w:rPr>
          <w:rFonts w:asciiTheme="minorEastAsia" w:hAnsiTheme="minorEastAsia" w:hint="eastAsia"/>
          <w:color w:val="000000" w:themeColor="text1"/>
        </w:rPr>
        <w:t>的密封</w:t>
      </w:r>
      <w:proofErr w:type="gramStart"/>
      <w:r w:rsidR="00EA4455" w:rsidRPr="00106649">
        <w:rPr>
          <w:rFonts w:asciiTheme="minorEastAsia" w:hAnsiTheme="minorEastAsia" w:hint="eastAsia"/>
          <w:color w:val="000000" w:themeColor="text1"/>
        </w:rPr>
        <w:t>胶</w:t>
      </w:r>
      <w:r w:rsidR="00E2775D" w:rsidRPr="00106649">
        <w:rPr>
          <w:rFonts w:asciiTheme="minorEastAsia" w:hAnsiTheme="minorEastAsia" w:hint="eastAsia"/>
          <w:color w:val="000000" w:themeColor="text1"/>
        </w:rPr>
        <w:t>执行</w:t>
      </w:r>
      <w:proofErr w:type="gramEnd"/>
      <w:r w:rsidR="00E2775D" w:rsidRPr="00106649">
        <w:rPr>
          <w:rFonts w:asciiTheme="minorEastAsia" w:hAnsiTheme="minorEastAsia" w:hint="eastAsia"/>
          <w:color w:val="000000" w:themeColor="text1"/>
        </w:rPr>
        <w:t>标准参见本标准附录A，</w:t>
      </w:r>
      <w:r w:rsidR="00EA4455" w:rsidRPr="00106649">
        <w:rPr>
          <w:rFonts w:asciiTheme="minorEastAsia" w:hAnsiTheme="minorEastAsia" w:hint="eastAsia"/>
          <w:color w:val="000000" w:themeColor="text1"/>
        </w:rPr>
        <w:t>应符合</w:t>
      </w:r>
      <w:r w:rsidR="00E2775D" w:rsidRPr="00106649">
        <w:rPr>
          <w:rFonts w:asciiTheme="minorEastAsia" w:hAnsiTheme="minorEastAsia" w:hint="eastAsia"/>
          <w:color w:val="000000" w:themeColor="text1"/>
        </w:rPr>
        <w:t>其</w:t>
      </w:r>
      <w:r w:rsidR="00EA4455" w:rsidRPr="00106649">
        <w:rPr>
          <w:rFonts w:asciiTheme="minorEastAsia" w:hAnsiTheme="minorEastAsia" w:hint="eastAsia"/>
          <w:color w:val="000000" w:themeColor="text1"/>
        </w:rPr>
        <w:t>中A.3</w:t>
      </w:r>
      <w:r w:rsidR="00106649" w:rsidRPr="00106649">
        <w:rPr>
          <w:rFonts w:asciiTheme="minorEastAsia" w:hAnsiTheme="minorEastAsia" w:hint="eastAsia"/>
          <w:color w:val="000000" w:themeColor="text1"/>
        </w:rPr>
        <w:t>相关</w:t>
      </w:r>
      <w:r w:rsidR="00EA4455" w:rsidRPr="00106649">
        <w:rPr>
          <w:rFonts w:asciiTheme="minorEastAsia" w:hAnsiTheme="minorEastAsia" w:hint="eastAsia"/>
          <w:color w:val="000000" w:themeColor="text1"/>
        </w:rPr>
        <w:t>标准</w:t>
      </w:r>
      <w:r w:rsidR="00E2775D" w:rsidRPr="00106649">
        <w:rPr>
          <w:rFonts w:asciiTheme="minorEastAsia" w:hAnsiTheme="minorEastAsia" w:hint="eastAsia"/>
          <w:color w:val="000000" w:themeColor="text1"/>
        </w:rPr>
        <w:t>的规定</w:t>
      </w:r>
      <w:r w:rsidR="00EA4455" w:rsidRPr="00106649">
        <w:rPr>
          <w:rFonts w:asciiTheme="minorEastAsia" w:hAnsiTheme="minorEastAsia" w:hint="eastAsia"/>
          <w:color w:val="000000" w:themeColor="text1"/>
        </w:rPr>
        <w:t>。</w:t>
      </w:r>
      <w:r w:rsidR="00DF7C1D">
        <w:rPr>
          <w:rFonts w:asciiTheme="minorEastAsia" w:hAnsiTheme="minorEastAsia" w:cs="Times New Roman" w:hint="eastAsia"/>
          <w:color w:val="000000" w:themeColor="text1"/>
          <w:szCs w:val="24"/>
        </w:rPr>
        <w:t>位移能力</w:t>
      </w:r>
      <w:r w:rsidR="00106649" w:rsidRPr="00106649">
        <w:rPr>
          <w:rFonts w:asciiTheme="minorEastAsia" w:hAnsiTheme="minorEastAsia" w:cs="Times New Roman" w:hint="eastAsia"/>
          <w:color w:val="000000" w:themeColor="text1"/>
          <w:szCs w:val="24"/>
        </w:rPr>
        <w:t>应符合设计位移量的要求。</w:t>
      </w:r>
    </w:p>
    <w:p w:rsidR="00EA4455" w:rsidRDefault="00C7665D" w:rsidP="00D63F30">
      <w:pPr>
        <w:spacing w:line="360" w:lineRule="auto"/>
        <w:rPr>
          <w:rFonts w:asciiTheme="minorEastAsia" w:hAnsiTheme="minorEastAsia"/>
        </w:rPr>
      </w:pPr>
      <w:r>
        <w:rPr>
          <w:rFonts w:asciiTheme="minorEastAsia" w:hAnsiTheme="minorEastAsia" w:hint="eastAsia"/>
        </w:rPr>
        <w:t>5.2</w:t>
      </w:r>
      <w:r w:rsidR="00EA4455">
        <w:rPr>
          <w:rFonts w:asciiTheme="minorEastAsia" w:hAnsiTheme="minorEastAsia" w:hint="eastAsia"/>
        </w:rPr>
        <w:t>.1.2</w:t>
      </w:r>
      <w:r w:rsidR="006A686B">
        <w:rPr>
          <w:rFonts w:asciiTheme="minorEastAsia" w:hAnsiTheme="minorEastAsia" w:hint="eastAsia"/>
        </w:rPr>
        <w:t xml:space="preserve"> </w:t>
      </w:r>
      <w:r w:rsidR="003C5D8D">
        <w:rPr>
          <w:rFonts w:asciiTheme="minorEastAsia" w:hAnsiTheme="minorEastAsia" w:hint="eastAsia"/>
        </w:rPr>
        <w:t xml:space="preserve"> </w:t>
      </w:r>
      <w:r w:rsidR="00EA4455">
        <w:rPr>
          <w:rFonts w:asciiTheme="minorEastAsia" w:hAnsiTheme="minorEastAsia" w:hint="eastAsia"/>
        </w:rPr>
        <w:t>所有与多孔性材料面板接触、粘接的密封胶</w:t>
      </w:r>
      <w:r w:rsidR="006C6DF0">
        <w:rPr>
          <w:rFonts w:asciiTheme="minorEastAsia" w:hAnsiTheme="minorEastAsia" w:hint="eastAsia"/>
        </w:rPr>
        <w:t>、密封</w:t>
      </w:r>
      <w:proofErr w:type="gramStart"/>
      <w:r w:rsidR="006C6DF0">
        <w:rPr>
          <w:rFonts w:asciiTheme="minorEastAsia" w:hAnsiTheme="minorEastAsia" w:hint="eastAsia"/>
        </w:rPr>
        <w:t>剂</w:t>
      </w:r>
      <w:r w:rsidR="006C6DF0" w:rsidRPr="00106649">
        <w:rPr>
          <w:rFonts w:asciiTheme="minorEastAsia" w:hAnsiTheme="minorEastAsia" w:hint="eastAsia"/>
          <w:color w:val="000000" w:themeColor="text1"/>
        </w:rPr>
        <w:t>执行</w:t>
      </w:r>
      <w:proofErr w:type="gramEnd"/>
      <w:r w:rsidR="006C6DF0" w:rsidRPr="00106649">
        <w:rPr>
          <w:rFonts w:asciiTheme="minorEastAsia" w:hAnsiTheme="minorEastAsia" w:hint="eastAsia"/>
          <w:color w:val="000000" w:themeColor="text1"/>
        </w:rPr>
        <w:t>标准参见本标准附录A，</w:t>
      </w:r>
      <w:r w:rsidR="00EA4455">
        <w:rPr>
          <w:rFonts w:asciiTheme="minorEastAsia" w:hAnsiTheme="minorEastAsia" w:hint="eastAsia"/>
        </w:rPr>
        <w:t>应符合</w:t>
      </w:r>
      <w:r w:rsidR="006C6DF0">
        <w:rPr>
          <w:rFonts w:asciiTheme="minorEastAsia" w:hAnsiTheme="minorEastAsia" w:hint="eastAsia"/>
        </w:rPr>
        <w:t>其中JC/T 883的规定，</w:t>
      </w:r>
      <w:r w:rsidR="00EA4455">
        <w:rPr>
          <w:rFonts w:asciiTheme="minorEastAsia" w:hAnsiTheme="minorEastAsia" w:hint="eastAsia"/>
        </w:rPr>
        <w:t>对面板的污染性</w:t>
      </w:r>
      <w:r w:rsidR="006C6DF0">
        <w:rPr>
          <w:rFonts w:asciiTheme="minorEastAsia" w:hAnsiTheme="minorEastAsia" w:hint="eastAsia"/>
        </w:rPr>
        <w:t>应符合设计</w:t>
      </w:r>
      <w:r w:rsidR="00EA4455">
        <w:rPr>
          <w:rFonts w:asciiTheme="minorEastAsia" w:hAnsiTheme="minorEastAsia" w:hint="eastAsia"/>
        </w:rPr>
        <w:t>要求。</w:t>
      </w:r>
    </w:p>
    <w:p w:rsidR="006C6DF0" w:rsidRPr="006C6DF0" w:rsidRDefault="00C7665D" w:rsidP="00D63F30">
      <w:pPr>
        <w:spacing w:line="360" w:lineRule="auto"/>
        <w:rPr>
          <w:rFonts w:asciiTheme="minorEastAsia" w:hAnsiTheme="minorEastAsia"/>
        </w:rPr>
      </w:pPr>
      <w:r>
        <w:rPr>
          <w:rFonts w:asciiTheme="minorEastAsia" w:hAnsiTheme="minorEastAsia" w:hint="eastAsia"/>
        </w:rPr>
        <w:t>5.2</w:t>
      </w:r>
      <w:r w:rsidR="006C6DF0">
        <w:rPr>
          <w:rFonts w:asciiTheme="minorEastAsia" w:hAnsiTheme="minorEastAsia" w:hint="eastAsia"/>
        </w:rPr>
        <w:t>.1.3</w:t>
      </w:r>
      <w:r w:rsidR="006A686B">
        <w:rPr>
          <w:rFonts w:asciiTheme="minorEastAsia" w:hAnsiTheme="minorEastAsia" w:hint="eastAsia"/>
        </w:rPr>
        <w:t xml:space="preserve"> </w:t>
      </w:r>
      <w:r w:rsidR="003C5D8D">
        <w:rPr>
          <w:rFonts w:asciiTheme="minorEastAsia" w:hAnsiTheme="minorEastAsia" w:hint="eastAsia"/>
        </w:rPr>
        <w:t xml:space="preserve"> </w:t>
      </w:r>
      <w:r w:rsidR="006C6DF0">
        <w:rPr>
          <w:rFonts w:asciiTheme="minorEastAsia" w:hAnsiTheme="minorEastAsia" w:hint="eastAsia"/>
        </w:rPr>
        <w:t>干挂石材幕墙用环氧胶粘剂</w:t>
      </w:r>
      <w:r w:rsidR="006C6DF0" w:rsidRPr="00106649">
        <w:rPr>
          <w:rFonts w:asciiTheme="minorEastAsia" w:hAnsiTheme="minorEastAsia" w:hint="eastAsia"/>
          <w:color w:val="000000" w:themeColor="text1"/>
        </w:rPr>
        <w:t>执行标准参见本标准附录A</w:t>
      </w:r>
      <w:r w:rsidR="006C6DF0">
        <w:rPr>
          <w:rFonts w:asciiTheme="minorEastAsia" w:hAnsiTheme="minorEastAsia" w:hint="eastAsia"/>
          <w:color w:val="000000" w:themeColor="text1"/>
        </w:rPr>
        <w:t>，</w:t>
      </w:r>
      <w:r w:rsidR="006C6DF0" w:rsidRPr="00106649">
        <w:rPr>
          <w:rFonts w:asciiTheme="minorEastAsia" w:hAnsiTheme="minorEastAsia" w:hint="eastAsia"/>
          <w:color w:val="000000" w:themeColor="text1"/>
        </w:rPr>
        <w:t>应符合其中A.3相关标准的规定。</w:t>
      </w:r>
    </w:p>
    <w:p w:rsidR="00EA4455" w:rsidRDefault="00C7665D" w:rsidP="00D63F30">
      <w:pPr>
        <w:spacing w:line="360" w:lineRule="auto"/>
        <w:rPr>
          <w:rFonts w:asciiTheme="minorEastAsia" w:hAnsiTheme="minorEastAsia"/>
        </w:rPr>
      </w:pPr>
      <w:r>
        <w:rPr>
          <w:rFonts w:asciiTheme="minorEastAsia" w:hAnsiTheme="minorEastAsia" w:hint="eastAsia"/>
        </w:rPr>
        <w:t>5.2</w:t>
      </w:r>
      <w:r w:rsidR="00EA4455">
        <w:rPr>
          <w:rFonts w:asciiTheme="minorEastAsia" w:hAnsiTheme="minorEastAsia" w:hint="eastAsia"/>
        </w:rPr>
        <w:t>.1.</w:t>
      </w:r>
      <w:r w:rsidR="009B5DCC">
        <w:rPr>
          <w:rFonts w:asciiTheme="minorEastAsia" w:hAnsiTheme="minorEastAsia" w:hint="eastAsia"/>
        </w:rPr>
        <w:t>4</w:t>
      </w:r>
      <w:r w:rsidR="006A686B">
        <w:rPr>
          <w:rFonts w:asciiTheme="minorEastAsia" w:hAnsiTheme="minorEastAsia" w:hint="eastAsia"/>
        </w:rPr>
        <w:t xml:space="preserve"> </w:t>
      </w:r>
      <w:r w:rsidR="003C5D8D">
        <w:rPr>
          <w:rFonts w:asciiTheme="minorEastAsia" w:hAnsiTheme="minorEastAsia" w:hint="eastAsia"/>
        </w:rPr>
        <w:t xml:space="preserve"> </w:t>
      </w:r>
      <w:r w:rsidR="00192EAD">
        <w:rPr>
          <w:rFonts w:asciiTheme="minorEastAsia" w:hAnsiTheme="minorEastAsia" w:hint="eastAsia"/>
        </w:rPr>
        <w:t>结构</w:t>
      </w:r>
      <w:proofErr w:type="gramStart"/>
      <w:r w:rsidR="00192EAD">
        <w:rPr>
          <w:rFonts w:asciiTheme="minorEastAsia" w:hAnsiTheme="minorEastAsia" w:hint="eastAsia"/>
        </w:rPr>
        <w:t>密封胶同基材</w:t>
      </w:r>
      <w:proofErr w:type="gramEnd"/>
      <w:r w:rsidR="00192EAD">
        <w:rPr>
          <w:rFonts w:asciiTheme="minorEastAsia" w:hAnsiTheme="minorEastAsia" w:hint="eastAsia"/>
        </w:rPr>
        <w:t>、面板和附件应具有良好的</w:t>
      </w:r>
      <w:r w:rsidR="00DC174F">
        <w:rPr>
          <w:rFonts w:asciiTheme="minorEastAsia" w:hAnsiTheme="minorEastAsia" w:hint="eastAsia"/>
        </w:rPr>
        <w:t>相容性和</w:t>
      </w:r>
      <w:r w:rsidR="00192EAD">
        <w:rPr>
          <w:rFonts w:asciiTheme="minorEastAsia" w:hAnsiTheme="minorEastAsia" w:hint="eastAsia"/>
        </w:rPr>
        <w:t>粘接性。</w:t>
      </w:r>
      <w:r w:rsidR="00DC174F">
        <w:rPr>
          <w:rFonts w:asciiTheme="minorEastAsia" w:hAnsiTheme="minorEastAsia" w:hint="eastAsia"/>
        </w:rPr>
        <w:t>结构胶相容性和粘接性试验执行标准参见本标准附录A</w:t>
      </w:r>
      <w:r w:rsidR="006C6DF0">
        <w:rPr>
          <w:rFonts w:asciiTheme="minorEastAsia" w:hAnsiTheme="minorEastAsia" w:hint="eastAsia"/>
        </w:rPr>
        <w:t>，</w:t>
      </w:r>
      <w:r w:rsidR="006C6DF0" w:rsidRPr="00106649">
        <w:rPr>
          <w:rFonts w:asciiTheme="minorEastAsia" w:hAnsiTheme="minorEastAsia" w:hint="eastAsia"/>
          <w:color w:val="000000" w:themeColor="text1"/>
        </w:rPr>
        <w:t>应符合其</w:t>
      </w:r>
      <w:r w:rsidR="00DC174F">
        <w:rPr>
          <w:rFonts w:asciiTheme="minorEastAsia" w:hAnsiTheme="minorEastAsia" w:hint="eastAsia"/>
        </w:rPr>
        <w:t>中GB 16776的规定。</w:t>
      </w:r>
    </w:p>
    <w:p w:rsidR="00EA4455" w:rsidRPr="005A0282" w:rsidRDefault="00C7665D" w:rsidP="00D63F30">
      <w:pPr>
        <w:spacing w:line="360" w:lineRule="auto"/>
        <w:rPr>
          <w:rFonts w:ascii="黑体" w:eastAsia="黑体" w:hAnsi="黑体"/>
        </w:rPr>
      </w:pPr>
      <w:r>
        <w:rPr>
          <w:rFonts w:ascii="黑体" w:eastAsia="黑体" w:hAnsi="黑体" w:hint="eastAsia"/>
        </w:rPr>
        <w:t>5.2</w:t>
      </w:r>
      <w:r w:rsidR="00EA4455" w:rsidRPr="005A0282">
        <w:rPr>
          <w:rFonts w:ascii="黑体" w:eastAsia="黑体" w:hAnsi="黑体" w:hint="eastAsia"/>
        </w:rPr>
        <w:t>.2</w:t>
      </w:r>
      <w:r w:rsidR="003C5D8D">
        <w:rPr>
          <w:rFonts w:ascii="黑体" w:eastAsia="黑体" w:hAnsi="黑体" w:hint="eastAsia"/>
        </w:rPr>
        <w:t xml:space="preserve"> </w:t>
      </w:r>
      <w:r w:rsidR="006A686B">
        <w:rPr>
          <w:rFonts w:ascii="黑体" w:eastAsia="黑体" w:hAnsi="黑体" w:hint="eastAsia"/>
        </w:rPr>
        <w:t xml:space="preserve"> </w:t>
      </w:r>
      <w:r w:rsidR="005A0282" w:rsidRPr="005A0282">
        <w:rPr>
          <w:rFonts w:ascii="黑体" w:eastAsia="黑体" w:hAnsi="黑体" w:hint="eastAsia"/>
        </w:rPr>
        <w:t>橡胶密封条</w:t>
      </w:r>
    </w:p>
    <w:p w:rsidR="00EA4455" w:rsidRPr="00EA4455" w:rsidRDefault="00CC7FC5" w:rsidP="005073A7">
      <w:pPr>
        <w:spacing w:line="360" w:lineRule="auto"/>
        <w:ind w:firstLineChars="200" w:firstLine="420"/>
        <w:rPr>
          <w:rFonts w:asciiTheme="minorEastAsia" w:hAnsiTheme="minorEastAsia"/>
        </w:rPr>
      </w:pPr>
      <w:r>
        <w:rPr>
          <w:rFonts w:asciiTheme="minorEastAsia" w:hAnsiTheme="minorEastAsia" w:hint="eastAsia"/>
        </w:rPr>
        <w:t>幕墙用橡胶密封条宜采用</w:t>
      </w:r>
      <w:r w:rsidR="00462094">
        <w:rPr>
          <w:rFonts w:asciiTheme="minorEastAsia" w:hAnsiTheme="minorEastAsia" w:hint="eastAsia"/>
        </w:rPr>
        <w:t>三元乙丙橡胶、氯丁橡胶或硅橡胶，</w:t>
      </w:r>
      <w:r w:rsidR="009B5DCC">
        <w:rPr>
          <w:rFonts w:asciiTheme="minorEastAsia" w:hAnsiTheme="minorEastAsia" w:hint="eastAsia"/>
        </w:rPr>
        <w:t>执行标准参见本标准附录A，</w:t>
      </w:r>
      <w:r w:rsidR="009B5DCC" w:rsidRPr="00106649">
        <w:rPr>
          <w:rFonts w:asciiTheme="minorEastAsia" w:hAnsiTheme="minorEastAsia" w:hint="eastAsia"/>
          <w:color w:val="000000" w:themeColor="text1"/>
        </w:rPr>
        <w:t>应符合其中A.3相关标准的规定</w:t>
      </w:r>
      <w:r w:rsidR="009B5DCC">
        <w:rPr>
          <w:rFonts w:asciiTheme="minorEastAsia" w:hAnsiTheme="minorEastAsia" w:hint="eastAsia"/>
          <w:color w:val="000000" w:themeColor="text1"/>
        </w:rPr>
        <w:t>。</w:t>
      </w:r>
    </w:p>
    <w:p w:rsidR="00B65D81" w:rsidRDefault="00C7665D" w:rsidP="00125DA8">
      <w:pPr>
        <w:spacing w:line="360" w:lineRule="auto"/>
        <w:rPr>
          <w:rFonts w:ascii="黑体" w:eastAsia="黑体" w:hAnsi="黑体"/>
        </w:rPr>
      </w:pPr>
      <w:r>
        <w:rPr>
          <w:rFonts w:ascii="黑体" w:eastAsia="黑体" w:hAnsi="黑体" w:hint="eastAsia"/>
        </w:rPr>
        <w:t>5.3</w:t>
      </w:r>
      <w:r w:rsidR="006A686B">
        <w:rPr>
          <w:rFonts w:ascii="黑体" w:eastAsia="黑体" w:hAnsi="黑体" w:hint="eastAsia"/>
        </w:rPr>
        <w:t xml:space="preserve"> </w:t>
      </w:r>
      <w:r w:rsidR="003C5D8D">
        <w:rPr>
          <w:rFonts w:ascii="黑体" w:eastAsia="黑体" w:hAnsi="黑体" w:hint="eastAsia"/>
        </w:rPr>
        <w:t xml:space="preserve"> </w:t>
      </w:r>
      <w:r w:rsidR="00B65D81" w:rsidRPr="00B65D81">
        <w:rPr>
          <w:rFonts w:ascii="黑体" w:eastAsia="黑体" w:hAnsi="黑体" w:hint="eastAsia"/>
        </w:rPr>
        <w:t>面板</w:t>
      </w:r>
    </w:p>
    <w:p w:rsidR="002258DF" w:rsidRDefault="00C7665D" w:rsidP="00125DA8">
      <w:pPr>
        <w:spacing w:line="360" w:lineRule="auto"/>
        <w:rPr>
          <w:rFonts w:ascii="黑体" w:eastAsia="黑体" w:hAnsi="黑体"/>
        </w:rPr>
      </w:pPr>
      <w:r>
        <w:rPr>
          <w:rFonts w:ascii="黑体" w:eastAsia="黑体" w:hAnsi="黑体" w:hint="eastAsia"/>
        </w:rPr>
        <w:t>5.3</w:t>
      </w:r>
      <w:r w:rsidR="002258DF">
        <w:rPr>
          <w:rFonts w:ascii="黑体" w:eastAsia="黑体" w:hAnsi="黑体" w:hint="eastAsia"/>
        </w:rPr>
        <w:t>.1</w:t>
      </w:r>
      <w:r w:rsidR="006A686B">
        <w:rPr>
          <w:rFonts w:ascii="黑体" w:eastAsia="黑体" w:hAnsi="黑体" w:hint="eastAsia"/>
        </w:rPr>
        <w:t xml:space="preserve"> </w:t>
      </w:r>
      <w:r w:rsidR="003C5D8D">
        <w:rPr>
          <w:rFonts w:ascii="黑体" w:eastAsia="黑体" w:hAnsi="黑体" w:hint="eastAsia"/>
        </w:rPr>
        <w:t xml:space="preserve"> </w:t>
      </w:r>
      <w:r w:rsidR="002258DF">
        <w:rPr>
          <w:rFonts w:ascii="黑体" w:eastAsia="黑体" w:hAnsi="黑体" w:hint="eastAsia"/>
        </w:rPr>
        <w:t>玻璃</w:t>
      </w:r>
    </w:p>
    <w:p w:rsidR="002258DF" w:rsidRDefault="002258DF" w:rsidP="00FD1566">
      <w:pPr>
        <w:spacing w:line="360" w:lineRule="auto"/>
        <w:ind w:firstLineChars="200" w:firstLine="420"/>
        <w:rPr>
          <w:rFonts w:ascii="黑体" w:eastAsia="黑体" w:hAnsi="黑体"/>
        </w:rPr>
      </w:pPr>
      <w:r>
        <w:rPr>
          <w:rFonts w:asciiTheme="minorEastAsia" w:hAnsiTheme="minorEastAsia" w:hint="eastAsia"/>
        </w:rPr>
        <w:t>幕墙选用</w:t>
      </w:r>
      <w:r w:rsidRPr="00106649">
        <w:rPr>
          <w:rFonts w:asciiTheme="minorEastAsia" w:hAnsiTheme="minorEastAsia" w:hint="eastAsia"/>
          <w:color w:val="000000" w:themeColor="text1"/>
        </w:rPr>
        <w:t>的</w:t>
      </w:r>
      <w:r>
        <w:rPr>
          <w:rFonts w:asciiTheme="minorEastAsia" w:hAnsiTheme="minorEastAsia" w:hint="eastAsia"/>
          <w:color w:val="000000" w:themeColor="text1"/>
        </w:rPr>
        <w:t>钢化玻璃、夹层玻璃、中空玻璃</w:t>
      </w:r>
      <w:r w:rsidRPr="00106649">
        <w:rPr>
          <w:rFonts w:asciiTheme="minorEastAsia" w:hAnsiTheme="minorEastAsia" w:hint="eastAsia"/>
          <w:color w:val="000000" w:themeColor="text1"/>
        </w:rPr>
        <w:t>执行标准参见本标准附录A，应符合其中A.</w:t>
      </w:r>
      <w:r>
        <w:rPr>
          <w:rFonts w:asciiTheme="minorEastAsia" w:hAnsiTheme="minorEastAsia" w:hint="eastAsia"/>
          <w:color w:val="000000" w:themeColor="text1"/>
        </w:rPr>
        <w:t>4</w:t>
      </w:r>
      <w:r w:rsidRPr="00106649">
        <w:rPr>
          <w:rFonts w:asciiTheme="minorEastAsia" w:hAnsiTheme="minorEastAsia" w:hint="eastAsia"/>
          <w:color w:val="000000" w:themeColor="text1"/>
        </w:rPr>
        <w:t>相关标准</w:t>
      </w:r>
      <w:r w:rsidRPr="00106649">
        <w:rPr>
          <w:rFonts w:asciiTheme="minorEastAsia" w:hAnsiTheme="minorEastAsia" w:hint="eastAsia"/>
          <w:color w:val="000000" w:themeColor="text1"/>
        </w:rPr>
        <w:lastRenderedPageBreak/>
        <w:t>的规定。</w:t>
      </w:r>
    </w:p>
    <w:p w:rsidR="00FD1566" w:rsidRDefault="00C7665D" w:rsidP="00FD1566">
      <w:pPr>
        <w:spacing w:line="360" w:lineRule="auto"/>
        <w:rPr>
          <w:rFonts w:ascii="黑体" w:eastAsia="黑体" w:hAnsi="黑体"/>
        </w:rPr>
      </w:pPr>
      <w:r>
        <w:rPr>
          <w:rFonts w:ascii="黑体" w:eastAsia="黑体" w:hAnsi="黑体" w:hint="eastAsia"/>
        </w:rPr>
        <w:t>5.3</w:t>
      </w:r>
      <w:r w:rsidR="00FD1566">
        <w:rPr>
          <w:rFonts w:ascii="黑体" w:eastAsia="黑体" w:hAnsi="黑体" w:hint="eastAsia"/>
        </w:rPr>
        <w:t>.2</w:t>
      </w:r>
      <w:r w:rsidR="006A686B">
        <w:rPr>
          <w:rFonts w:ascii="黑体" w:eastAsia="黑体" w:hAnsi="黑体" w:hint="eastAsia"/>
        </w:rPr>
        <w:t xml:space="preserve"> </w:t>
      </w:r>
      <w:r w:rsidR="003C5D8D">
        <w:rPr>
          <w:rFonts w:ascii="黑体" w:eastAsia="黑体" w:hAnsi="黑体" w:hint="eastAsia"/>
        </w:rPr>
        <w:t xml:space="preserve"> </w:t>
      </w:r>
      <w:r w:rsidR="00FD1566">
        <w:rPr>
          <w:rFonts w:ascii="黑体" w:eastAsia="黑体" w:hAnsi="黑体" w:hint="eastAsia"/>
        </w:rPr>
        <w:t>金属板</w:t>
      </w:r>
    </w:p>
    <w:p w:rsidR="002258DF" w:rsidRDefault="00FD1566" w:rsidP="00793DB9">
      <w:pPr>
        <w:spacing w:line="360" w:lineRule="auto"/>
        <w:ind w:firstLineChars="200" w:firstLine="420"/>
        <w:rPr>
          <w:rFonts w:asciiTheme="minorEastAsia" w:hAnsiTheme="minorEastAsia"/>
          <w:color w:val="000000" w:themeColor="text1"/>
        </w:rPr>
      </w:pPr>
      <w:r>
        <w:rPr>
          <w:rFonts w:asciiTheme="minorEastAsia" w:hAnsiTheme="minorEastAsia" w:hint="eastAsia"/>
        </w:rPr>
        <w:t>幕墙</w:t>
      </w:r>
      <w:r w:rsidR="00793DB9">
        <w:rPr>
          <w:rFonts w:asciiTheme="minorEastAsia" w:hAnsiTheme="minorEastAsia" w:hint="eastAsia"/>
        </w:rPr>
        <w:t>采</w:t>
      </w:r>
      <w:r>
        <w:rPr>
          <w:rFonts w:asciiTheme="minorEastAsia" w:hAnsiTheme="minorEastAsia" w:hint="eastAsia"/>
        </w:rPr>
        <w:t>用</w:t>
      </w:r>
      <w:r w:rsidRPr="00106649">
        <w:rPr>
          <w:rFonts w:asciiTheme="minorEastAsia" w:hAnsiTheme="minorEastAsia" w:hint="eastAsia"/>
          <w:color w:val="000000" w:themeColor="text1"/>
        </w:rPr>
        <w:t>的</w:t>
      </w:r>
      <w:r w:rsidR="00793DB9">
        <w:rPr>
          <w:rFonts w:asciiTheme="minorEastAsia" w:hAnsiTheme="minorEastAsia" w:hint="eastAsia"/>
          <w:color w:val="000000" w:themeColor="text1"/>
        </w:rPr>
        <w:t>金属板可根据设计要求选用单层铝板、铝塑复合板、蜂窝铝板、彩色钢板、搪瓷涂层钢板、不锈钢板、锌合金板、铜合金板。</w:t>
      </w:r>
      <w:r w:rsidRPr="00106649">
        <w:rPr>
          <w:rFonts w:asciiTheme="minorEastAsia" w:hAnsiTheme="minorEastAsia" w:hint="eastAsia"/>
          <w:color w:val="000000" w:themeColor="text1"/>
        </w:rPr>
        <w:t>执行标准参见本标准附录A，应符合其中A.</w:t>
      </w:r>
      <w:r w:rsidR="00793DB9">
        <w:rPr>
          <w:rFonts w:asciiTheme="minorEastAsia" w:hAnsiTheme="minorEastAsia" w:hint="eastAsia"/>
          <w:color w:val="000000" w:themeColor="text1"/>
        </w:rPr>
        <w:t>5</w:t>
      </w:r>
      <w:r w:rsidRPr="00106649">
        <w:rPr>
          <w:rFonts w:asciiTheme="minorEastAsia" w:hAnsiTheme="minorEastAsia" w:hint="eastAsia"/>
          <w:color w:val="000000" w:themeColor="text1"/>
        </w:rPr>
        <w:t>相关标准</w:t>
      </w:r>
      <w:r w:rsidR="00793DB9">
        <w:rPr>
          <w:rFonts w:asciiTheme="minorEastAsia" w:hAnsiTheme="minorEastAsia" w:hint="eastAsia"/>
          <w:color w:val="000000" w:themeColor="text1"/>
        </w:rPr>
        <w:t>。</w:t>
      </w:r>
    </w:p>
    <w:p w:rsidR="007C2BED" w:rsidRDefault="00C7665D" w:rsidP="007C2BED">
      <w:pPr>
        <w:spacing w:line="360" w:lineRule="auto"/>
        <w:rPr>
          <w:rFonts w:ascii="黑体" w:eastAsia="黑体" w:hAnsi="黑体"/>
        </w:rPr>
      </w:pPr>
      <w:r>
        <w:rPr>
          <w:rFonts w:ascii="黑体" w:eastAsia="黑体" w:hAnsi="黑体" w:hint="eastAsia"/>
        </w:rPr>
        <w:t>5.3</w:t>
      </w:r>
      <w:r w:rsidR="007C2BED">
        <w:rPr>
          <w:rFonts w:ascii="黑体" w:eastAsia="黑体" w:hAnsi="黑体" w:hint="eastAsia"/>
        </w:rPr>
        <w:t>.3</w:t>
      </w:r>
      <w:r w:rsidR="006A686B">
        <w:rPr>
          <w:rFonts w:ascii="黑体" w:eastAsia="黑体" w:hAnsi="黑体" w:hint="eastAsia"/>
        </w:rPr>
        <w:t xml:space="preserve"> </w:t>
      </w:r>
      <w:r w:rsidR="003C5D8D">
        <w:rPr>
          <w:rFonts w:ascii="黑体" w:eastAsia="黑体" w:hAnsi="黑体" w:hint="eastAsia"/>
        </w:rPr>
        <w:t xml:space="preserve"> </w:t>
      </w:r>
      <w:r w:rsidR="007C2BED">
        <w:rPr>
          <w:rFonts w:ascii="黑体" w:eastAsia="黑体" w:hAnsi="黑体" w:hint="eastAsia"/>
        </w:rPr>
        <w:t>石材</w:t>
      </w:r>
    </w:p>
    <w:p w:rsidR="007C2BED" w:rsidRPr="0087594A" w:rsidRDefault="00CC2047" w:rsidP="007C2BED">
      <w:pPr>
        <w:spacing w:line="360" w:lineRule="auto"/>
        <w:ind w:firstLineChars="200" w:firstLine="420"/>
        <w:rPr>
          <w:rFonts w:asciiTheme="minorEastAsia" w:hAnsiTheme="minorEastAsia"/>
          <w:color w:val="000000" w:themeColor="text1"/>
        </w:rPr>
      </w:pPr>
      <w:r w:rsidRPr="0087594A">
        <w:rPr>
          <w:rFonts w:asciiTheme="minorEastAsia" w:hAnsiTheme="minorEastAsia" w:hint="eastAsia"/>
        </w:rPr>
        <w:t>石材面板的性能应满足设计要求，放射性应符合</w:t>
      </w:r>
      <w:r w:rsidRPr="0087594A">
        <w:rPr>
          <w:rFonts w:asciiTheme="minorEastAsia" w:hAnsiTheme="minorEastAsia" w:cs="Times New Roman" w:hint="eastAsia"/>
        </w:rPr>
        <w:t>GB/T 6566</w:t>
      </w:r>
      <w:r w:rsidR="00863D70" w:rsidRPr="0087594A">
        <w:rPr>
          <w:rFonts w:asciiTheme="minorEastAsia" w:hAnsiTheme="minorEastAsia" w:cs="Times New Roman" w:hint="eastAsia"/>
        </w:rPr>
        <w:t>中A级、B级和C级要求，表面宜进行防护处理</w:t>
      </w:r>
      <w:r w:rsidR="007C2BED" w:rsidRPr="0087594A">
        <w:rPr>
          <w:rFonts w:asciiTheme="minorEastAsia" w:hAnsiTheme="minorEastAsia" w:hint="eastAsia"/>
          <w:color w:val="000000" w:themeColor="text1"/>
        </w:rPr>
        <w:t>。执行标准参见本标准附录A，应符合其中A.</w:t>
      </w:r>
      <w:r w:rsidR="00863D70" w:rsidRPr="0087594A">
        <w:rPr>
          <w:rFonts w:asciiTheme="minorEastAsia" w:hAnsiTheme="minorEastAsia" w:hint="eastAsia"/>
          <w:color w:val="000000" w:themeColor="text1"/>
        </w:rPr>
        <w:t>6</w:t>
      </w:r>
      <w:r w:rsidR="007C2BED" w:rsidRPr="0087594A">
        <w:rPr>
          <w:rFonts w:asciiTheme="minorEastAsia" w:hAnsiTheme="minorEastAsia" w:hint="eastAsia"/>
          <w:color w:val="000000" w:themeColor="text1"/>
        </w:rPr>
        <w:t>相关标准。</w:t>
      </w:r>
    </w:p>
    <w:p w:rsidR="008062A5" w:rsidRDefault="00C7665D" w:rsidP="008062A5">
      <w:pPr>
        <w:spacing w:line="360" w:lineRule="auto"/>
        <w:rPr>
          <w:rFonts w:ascii="黑体" w:eastAsia="黑体" w:hAnsi="黑体"/>
        </w:rPr>
      </w:pPr>
      <w:r>
        <w:rPr>
          <w:rFonts w:ascii="黑体" w:eastAsia="黑体" w:hAnsi="黑体" w:hint="eastAsia"/>
        </w:rPr>
        <w:t>5.3</w:t>
      </w:r>
      <w:r w:rsidR="008062A5">
        <w:rPr>
          <w:rFonts w:ascii="黑体" w:eastAsia="黑体" w:hAnsi="黑体" w:hint="eastAsia"/>
        </w:rPr>
        <w:t>.4</w:t>
      </w:r>
      <w:r w:rsidR="006A686B">
        <w:rPr>
          <w:rFonts w:ascii="黑体" w:eastAsia="黑体" w:hAnsi="黑体" w:hint="eastAsia"/>
        </w:rPr>
        <w:t xml:space="preserve"> </w:t>
      </w:r>
      <w:r w:rsidR="003C5D8D">
        <w:rPr>
          <w:rFonts w:ascii="黑体" w:eastAsia="黑体" w:hAnsi="黑体" w:hint="eastAsia"/>
        </w:rPr>
        <w:t xml:space="preserve"> </w:t>
      </w:r>
      <w:r w:rsidR="008062A5">
        <w:rPr>
          <w:rFonts w:ascii="黑体" w:eastAsia="黑体" w:hAnsi="黑体" w:hint="eastAsia"/>
        </w:rPr>
        <w:t>人造板</w:t>
      </w:r>
      <w:r w:rsidR="00014263">
        <w:rPr>
          <w:rFonts w:ascii="黑体" w:eastAsia="黑体" w:hAnsi="黑体" w:hint="eastAsia"/>
        </w:rPr>
        <w:t>材</w:t>
      </w:r>
    </w:p>
    <w:p w:rsidR="0088404E" w:rsidRPr="00D83DF7" w:rsidRDefault="007405D7" w:rsidP="00D83DF7">
      <w:pPr>
        <w:spacing w:line="360" w:lineRule="auto"/>
        <w:ind w:firstLineChars="200" w:firstLine="420"/>
        <w:rPr>
          <w:rFonts w:asciiTheme="minorEastAsia" w:hAnsiTheme="minorEastAsia"/>
          <w:color w:val="000000" w:themeColor="text1"/>
        </w:rPr>
      </w:pPr>
      <w:r>
        <w:rPr>
          <w:rFonts w:asciiTheme="minorEastAsia" w:hAnsiTheme="minorEastAsia" w:hint="eastAsia"/>
        </w:rPr>
        <w:t>人造板</w:t>
      </w:r>
      <w:r w:rsidR="00014263">
        <w:rPr>
          <w:rFonts w:asciiTheme="minorEastAsia" w:hAnsiTheme="minorEastAsia" w:hint="eastAsia"/>
        </w:rPr>
        <w:t>材</w:t>
      </w:r>
      <w:r w:rsidRPr="00106649">
        <w:rPr>
          <w:rFonts w:asciiTheme="minorEastAsia" w:hAnsiTheme="minorEastAsia" w:hint="eastAsia"/>
          <w:color w:val="000000" w:themeColor="text1"/>
        </w:rPr>
        <w:t>执行标准参见本标准附录A，应符合其中A.</w:t>
      </w:r>
      <w:r>
        <w:rPr>
          <w:rFonts w:asciiTheme="minorEastAsia" w:hAnsiTheme="minorEastAsia" w:hint="eastAsia"/>
          <w:color w:val="000000" w:themeColor="text1"/>
        </w:rPr>
        <w:t>7</w:t>
      </w:r>
      <w:r w:rsidRPr="00106649">
        <w:rPr>
          <w:rFonts w:asciiTheme="minorEastAsia" w:hAnsiTheme="minorEastAsia" w:hint="eastAsia"/>
          <w:color w:val="000000" w:themeColor="text1"/>
        </w:rPr>
        <w:t>相关标准</w:t>
      </w:r>
      <w:r>
        <w:rPr>
          <w:rFonts w:asciiTheme="minorEastAsia" w:hAnsiTheme="minorEastAsia" w:hint="eastAsia"/>
          <w:color w:val="000000" w:themeColor="text1"/>
        </w:rPr>
        <w:t>。</w:t>
      </w:r>
    </w:p>
    <w:p w:rsidR="0088404E" w:rsidRPr="00B65D81" w:rsidRDefault="0088404E" w:rsidP="0088404E">
      <w:pPr>
        <w:spacing w:line="360" w:lineRule="auto"/>
        <w:rPr>
          <w:rFonts w:ascii="黑体" w:eastAsia="黑体" w:hAnsi="黑体"/>
        </w:rPr>
      </w:pPr>
      <w:r w:rsidRPr="00B65D81">
        <w:rPr>
          <w:rFonts w:ascii="黑体" w:eastAsia="黑体" w:hAnsi="黑体" w:hint="eastAsia"/>
        </w:rPr>
        <w:t>5.</w:t>
      </w:r>
      <w:r w:rsidR="00C7665D">
        <w:rPr>
          <w:rFonts w:ascii="黑体" w:eastAsia="黑体" w:hAnsi="黑体" w:hint="eastAsia"/>
        </w:rPr>
        <w:t>4</w:t>
      </w:r>
      <w:r w:rsidR="006A686B">
        <w:rPr>
          <w:rFonts w:ascii="黑体" w:eastAsia="黑体" w:hAnsi="黑体" w:hint="eastAsia"/>
        </w:rPr>
        <w:t xml:space="preserve"> </w:t>
      </w:r>
      <w:r w:rsidR="003C5D8D">
        <w:rPr>
          <w:rFonts w:ascii="黑体" w:eastAsia="黑体" w:hAnsi="黑体" w:hint="eastAsia"/>
        </w:rPr>
        <w:t xml:space="preserve"> </w:t>
      </w:r>
      <w:r w:rsidR="001F74A4">
        <w:rPr>
          <w:rFonts w:ascii="黑体" w:eastAsia="黑体" w:hAnsi="黑体" w:hint="eastAsia"/>
        </w:rPr>
        <w:t>紧固件</w:t>
      </w:r>
      <w:r w:rsidR="005073A7">
        <w:rPr>
          <w:rFonts w:ascii="黑体" w:eastAsia="黑体" w:hAnsi="黑体" w:hint="eastAsia"/>
        </w:rPr>
        <w:t>与锚固件</w:t>
      </w:r>
    </w:p>
    <w:p w:rsidR="00E60C70" w:rsidRPr="00147FAF" w:rsidRDefault="00707C0B" w:rsidP="0088404E">
      <w:pPr>
        <w:spacing w:line="360" w:lineRule="auto"/>
        <w:rPr>
          <w:rFonts w:asciiTheme="minorEastAsia" w:hAnsiTheme="minorEastAsia"/>
          <w:color w:val="000000" w:themeColor="text1"/>
        </w:rPr>
      </w:pPr>
      <w:r>
        <w:rPr>
          <w:rFonts w:asciiTheme="minorEastAsia" w:hAnsiTheme="minorEastAsia" w:cs="Times New Roman" w:hint="eastAsia"/>
          <w:szCs w:val="24"/>
        </w:rPr>
        <w:t>5.4</w:t>
      </w:r>
      <w:r w:rsidR="00147FAF">
        <w:rPr>
          <w:rFonts w:asciiTheme="minorEastAsia" w:hAnsiTheme="minorEastAsia" w:cs="Times New Roman" w:hint="eastAsia"/>
          <w:szCs w:val="24"/>
        </w:rPr>
        <w:t>.1</w:t>
      </w:r>
      <w:r w:rsidR="006A686B">
        <w:rPr>
          <w:rFonts w:asciiTheme="minorEastAsia" w:hAnsiTheme="minorEastAsia" w:cs="Times New Roman" w:hint="eastAsia"/>
          <w:szCs w:val="24"/>
        </w:rPr>
        <w:t xml:space="preserve"> </w:t>
      </w:r>
      <w:r w:rsidR="00147FAF">
        <w:rPr>
          <w:rFonts w:asciiTheme="minorEastAsia" w:hAnsiTheme="minorEastAsia" w:cs="Times New Roman" w:hint="eastAsia"/>
          <w:szCs w:val="24"/>
        </w:rPr>
        <w:t xml:space="preserve"> </w:t>
      </w:r>
      <w:r w:rsidR="00A91C7C">
        <w:rPr>
          <w:rFonts w:asciiTheme="minorEastAsia" w:hAnsiTheme="minorEastAsia" w:cs="Times New Roman" w:hint="eastAsia"/>
          <w:szCs w:val="24"/>
        </w:rPr>
        <w:t>紧固件规格和尺寸应经受</w:t>
      </w:r>
      <w:proofErr w:type="gramStart"/>
      <w:r w:rsidR="00A91C7C">
        <w:rPr>
          <w:rFonts w:asciiTheme="minorEastAsia" w:hAnsiTheme="minorEastAsia" w:cs="Times New Roman" w:hint="eastAsia"/>
          <w:szCs w:val="24"/>
        </w:rPr>
        <w:t>力</w:t>
      </w:r>
      <w:r w:rsidR="0088404E">
        <w:rPr>
          <w:rFonts w:asciiTheme="minorEastAsia" w:hAnsiTheme="minorEastAsia" w:cs="Times New Roman" w:hint="eastAsia"/>
          <w:szCs w:val="24"/>
        </w:rPr>
        <w:t>计算</w:t>
      </w:r>
      <w:proofErr w:type="gramEnd"/>
      <w:r w:rsidR="0088404E">
        <w:rPr>
          <w:rFonts w:asciiTheme="minorEastAsia" w:hAnsiTheme="minorEastAsia" w:cs="Times New Roman" w:hint="eastAsia"/>
          <w:szCs w:val="24"/>
        </w:rPr>
        <w:t>确定，应有足够的承载力和可靠性。执行标准参见</w:t>
      </w:r>
      <w:r w:rsidR="0088404E">
        <w:rPr>
          <w:rFonts w:asciiTheme="minorEastAsia" w:hAnsiTheme="minorEastAsia" w:hint="eastAsia"/>
        </w:rPr>
        <w:t>本标准附录A，</w:t>
      </w:r>
      <w:r w:rsidR="0088404E" w:rsidRPr="00106649">
        <w:rPr>
          <w:rFonts w:asciiTheme="minorEastAsia" w:hAnsiTheme="minorEastAsia" w:hint="eastAsia"/>
          <w:color w:val="000000" w:themeColor="text1"/>
        </w:rPr>
        <w:t>应符合其中</w:t>
      </w:r>
      <w:r w:rsidR="0088404E">
        <w:rPr>
          <w:rFonts w:asciiTheme="minorEastAsia" w:hAnsiTheme="minorEastAsia" w:hint="eastAsia"/>
          <w:color w:val="000000" w:themeColor="text1"/>
        </w:rPr>
        <w:t>GB/T 3098</w:t>
      </w:r>
      <w:r w:rsidR="0088404E" w:rsidRPr="00106649">
        <w:rPr>
          <w:rFonts w:asciiTheme="minorEastAsia" w:hAnsiTheme="minorEastAsia" w:hint="eastAsia"/>
          <w:color w:val="000000" w:themeColor="text1"/>
        </w:rPr>
        <w:t>的规定</w:t>
      </w:r>
      <w:r w:rsidR="0088404E">
        <w:rPr>
          <w:rFonts w:asciiTheme="minorEastAsia" w:hAnsiTheme="minorEastAsia" w:hint="eastAsia"/>
          <w:color w:val="000000" w:themeColor="text1"/>
        </w:rPr>
        <w:t>。</w:t>
      </w:r>
    </w:p>
    <w:p w:rsidR="0088404E" w:rsidRPr="00B22B66" w:rsidRDefault="00707C0B" w:rsidP="0088404E">
      <w:pPr>
        <w:spacing w:line="360" w:lineRule="auto"/>
        <w:rPr>
          <w:rFonts w:asciiTheme="minorEastAsia" w:hAnsiTheme="minorEastAsia"/>
          <w:color w:val="000000" w:themeColor="text1"/>
        </w:rPr>
      </w:pPr>
      <w:r w:rsidRPr="00B22B66">
        <w:rPr>
          <w:rFonts w:asciiTheme="minorEastAsia" w:hAnsiTheme="minorEastAsia" w:hint="eastAsia"/>
          <w:color w:val="000000" w:themeColor="text1"/>
        </w:rPr>
        <w:t>5.4</w:t>
      </w:r>
      <w:r w:rsidR="00147FAF" w:rsidRPr="00B22B66">
        <w:rPr>
          <w:rFonts w:asciiTheme="minorEastAsia" w:hAnsiTheme="minorEastAsia" w:hint="eastAsia"/>
          <w:color w:val="000000" w:themeColor="text1"/>
        </w:rPr>
        <w:t xml:space="preserve">.2 </w:t>
      </w:r>
      <w:r w:rsidR="006A686B" w:rsidRPr="00B22B66">
        <w:rPr>
          <w:rFonts w:asciiTheme="minorEastAsia" w:hAnsiTheme="minorEastAsia" w:hint="eastAsia"/>
          <w:color w:val="000000" w:themeColor="text1"/>
        </w:rPr>
        <w:t xml:space="preserve"> </w:t>
      </w:r>
      <w:r w:rsidR="0088404E" w:rsidRPr="00B22B66">
        <w:rPr>
          <w:rFonts w:asciiTheme="minorEastAsia" w:hAnsiTheme="minorEastAsia" w:cs="Times New Roman" w:hint="eastAsia"/>
          <w:color w:val="000000" w:themeColor="text1"/>
          <w:szCs w:val="24"/>
        </w:rPr>
        <w:t>胶条</w:t>
      </w:r>
      <w:r w:rsidR="00AF6575" w:rsidRPr="00B22B66">
        <w:rPr>
          <w:rFonts w:asciiTheme="minorEastAsia" w:hAnsiTheme="minorEastAsia" w:cs="Times New Roman" w:hint="eastAsia"/>
          <w:color w:val="000000" w:themeColor="text1"/>
          <w:szCs w:val="24"/>
        </w:rPr>
        <w:t>封闭</w:t>
      </w:r>
      <w:r w:rsidR="0088404E" w:rsidRPr="00B22B66">
        <w:rPr>
          <w:rFonts w:asciiTheme="minorEastAsia" w:hAnsiTheme="minorEastAsia" w:cs="Times New Roman" w:hint="eastAsia"/>
          <w:color w:val="000000" w:themeColor="text1"/>
          <w:szCs w:val="24"/>
        </w:rPr>
        <w:t>或开放式</w:t>
      </w:r>
      <w:r w:rsidR="0088404E" w:rsidRPr="00B22B66">
        <w:rPr>
          <w:rFonts w:asciiTheme="minorEastAsia" w:hAnsiTheme="minorEastAsia" w:hint="eastAsia"/>
          <w:color w:val="000000" w:themeColor="text1"/>
        </w:rPr>
        <w:t>小单元建筑幕墙构件使用的紧固件</w:t>
      </w:r>
      <w:r w:rsidR="005073A7" w:rsidRPr="00B22B66">
        <w:rPr>
          <w:rFonts w:asciiTheme="minorEastAsia" w:hAnsiTheme="minorEastAsia" w:hint="eastAsia"/>
          <w:color w:val="000000" w:themeColor="text1"/>
        </w:rPr>
        <w:t>、背</w:t>
      </w:r>
      <w:proofErr w:type="gramStart"/>
      <w:r w:rsidR="005073A7" w:rsidRPr="00B22B66">
        <w:rPr>
          <w:rFonts w:asciiTheme="minorEastAsia" w:hAnsiTheme="minorEastAsia" w:hint="eastAsia"/>
          <w:color w:val="000000" w:themeColor="text1"/>
        </w:rPr>
        <w:t>栓</w:t>
      </w:r>
      <w:proofErr w:type="gramEnd"/>
      <w:r w:rsidR="0088404E" w:rsidRPr="00B22B66">
        <w:rPr>
          <w:rFonts w:asciiTheme="minorEastAsia" w:hAnsiTheme="minorEastAsia" w:hint="eastAsia"/>
          <w:color w:val="000000" w:themeColor="text1"/>
        </w:rPr>
        <w:t>应采用不锈钢</w:t>
      </w:r>
      <w:r w:rsidR="001F74A4" w:rsidRPr="00B22B66">
        <w:rPr>
          <w:rFonts w:asciiTheme="minorEastAsia" w:hAnsiTheme="minorEastAsia" w:cs="Times New Roman" w:hint="eastAsia"/>
          <w:color w:val="000000" w:themeColor="text1"/>
          <w:szCs w:val="24"/>
        </w:rPr>
        <w:t>A4</w:t>
      </w:r>
      <w:r w:rsidR="00BF0A74" w:rsidRPr="00B22B66">
        <w:rPr>
          <w:rFonts w:asciiTheme="minorEastAsia" w:hAnsiTheme="minorEastAsia" w:cs="Times New Roman" w:hint="eastAsia"/>
          <w:color w:val="000000" w:themeColor="text1"/>
          <w:szCs w:val="24"/>
        </w:rPr>
        <w:t>组别</w:t>
      </w:r>
      <w:r w:rsidR="0088404E" w:rsidRPr="00B22B66">
        <w:rPr>
          <w:rFonts w:asciiTheme="minorEastAsia" w:hAnsiTheme="minorEastAsia" w:hint="eastAsia"/>
          <w:color w:val="000000" w:themeColor="text1"/>
        </w:rPr>
        <w:t>材质。</w:t>
      </w:r>
    </w:p>
    <w:p w:rsidR="00147FAF" w:rsidRPr="00B22B66" w:rsidRDefault="00147FAF" w:rsidP="0088404E">
      <w:pPr>
        <w:spacing w:line="360" w:lineRule="auto"/>
        <w:rPr>
          <w:rFonts w:asciiTheme="minorEastAsia" w:hAnsiTheme="minorEastAsia" w:cs="Times New Roman"/>
          <w:color w:val="000000" w:themeColor="text1"/>
          <w:szCs w:val="24"/>
        </w:rPr>
      </w:pPr>
      <w:r w:rsidRPr="00B22B66">
        <w:rPr>
          <w:rFonts w:asciiTheme="minorEastAsia" w:hAnsiTheme="minorEastAsia" w:cs="Times New Roman" w:hint="eastAsia"/>
          <w:color w:val="000000" w:themeColor="text1"/>
          <w:szCs w:val="24"/>
        </w:rPr>
        <w:t>5.4.3  金属焊钉材质和规格应经受</w:t>
      </w:r>
      <w:proofErr w:type="gramStart"/>
      <w:r w:rsidRPr="00B22B66">
        <w:rPr>
          <w:rFonts w:asciiTheme="minorEastAsia" w:hAnsiTheme="minorEastAsia" w:cs="Times New Roman" w:hint="eastAsia"/>
          <w:color w:val="000000" w:themeColor="text1"/>
          <w:szCs w:val="24"/>
        </w:rPr>
        <w:t>力计算</w:t>
      </w:r>
      <w:proofErr w:type="gramEnd"/>
      <w:r w:rsidRPr="00B22B66">
        <w:rPr>
          <w:rFonts w:asciiTheme="minorEastAsia" w:hAnsiTheme="minorEastAsia" w:cs="Times New Roman" w:hint="eastAsia"/>
          <w:color w:val="000000" w:themeColor="text1"/>
          <w:szCs w:val="24"/>
        </w:rPr>
        <w:t>确定，满足设计要求。焊钉焊后弯曲检验可采用打弯的方法进行，应符合GB 50205的要求。</w:t>
      </w:r>
    </w:p>
    <w:p w:rsidR="00ED544C" w:rsidRPr="00DD73E5" w:rsidRDefault="009F4BD0" w:rsidP="00113337">
      <w:pPr>
        <w:pStyle w:val="a5"/>
        <w:numPr>
          <w:ilvl w:val="0"/>
          <w:numId w:val="1"/>
        </w:numPr>
        <w:spacing w:beforeLines="50" w:before="156" w:afterLines="50" w:after="156" w:line="360" w:lineRule="auto"/>
        <w:ind w:firstLineChars="0"/>
        <w:rPr>
          <w:rFonts w:ascii="Times New Roman" w:eastAsia="黑体" w:hAnsi="Times New Roman" w:cs="Times New Roman"/>
          <w:szCs w:val="24"/>
        </w:rPr>
      </w:pPr>
      <w:r>
        <w:rPr>
          <w:rFonts w:ascii="Times New Roman" w:eastAsia="黑体" w:hAnsi="Times New Roman" w:cs="Times New Roman" w:hint="eastAsia"/>
          <w:szCs w:val="24"/>
        </w:rPr>
        <w:t>通用</w:t>
      </w:r>
      <w:r w:rsidR="00ED544C" w:rsidRPr="00DD73E5">
        <w:rPr>
          <w:rFonts w:ascii="Times New Roman" w:eastAsia="黑体" w:hAnsi="Times New Roman" w:cs="Times New Roman"/>
          <w:szCs w:val="24"/>
        </w:rPr>
        <w:t>要求</w:t>
      </w:r>
    </w:p>
    <w:p w:rsidR="00757F6A" w:rsidRPr="002E0F6D" w:rsidRDefault="00605308" w:rsidP="009507A1">
      <w:pPr>
        <w:spacing w:line="360" w:lineRule="auto"/>
        <w:rPr>
          <w:rFonts w:ascii="黑体" w:eastAsia="黑体" w:hAnsi="黑体" w:cs="Times New Roman"/>
          <w:szCs w:val="24"/>
        </w:rPr>
      </w:pPr>
      <w:r w:rsidRPr="002E0F6D">
        <w:rPr>
          <w:rFonts w:ascii="黑体" w:eastAsia="黑体" w:hAnsi="黑体" w:cs="Times New Roman" w:hint="eastAsia"/>
          <w:szCs w:val="24"/>
        </w:rPr>
        <w:t>6</w:t>
      </w:r>
      <w:r w:rsidRPr="002E0F6D">
        <w:rPr>
          <w:rFonts w:ascii="黑体" w:eastAsia="黑体" w:hAnsi="黑体" w:cs="Times New Roman"/>
          <w:szCs w:val="24"/>
        </w:rPr>
        <w:t>.</w:t>
      </w:r>
      <w:r w:rsidR="00AC3FD4">
        <w:rPr>
          <w:rFonts w:ascii="黑体" w:eastAsia="黑体" w:hAnsi="黑体" w:cs="Times New Roman" w:hint="eastAsia"/>
          <w:szCs w:val="24"/>
        </w:rPr>
        <w:t>1</w:t>
      </w:r>
      <w:r w:rsidR="006A686B">
        <w:rPr>
          <w:rFonts w:ascii="黑体" w:eastAsia="黑体" w:hAnsi="黑体" w:cs="Times New Roman" w:hint="eastAsia"/>
          <w:szCs w:val="24"/>
        </w:rPr>
        <w:t xml:space="preserve"> </w:t>
      </w:r>
      <w:r w:rsidR="003C5D8D">
        <w:rPr>
          <w:rFonts w:ascii="黑体" w:eastAsia="黑体" w:hAnsi="黑体" w:cs="Times New Roman" w:hint="eastAsia"/>
          <w:szCs w:val="24"/>
        </w:rPr>
        <w:t xml:space="preserve"> </w:t>
      </w:r>
      <w:r w:rsidR="009F4BD0">
        <w:rPr>
          <w:rFonts w:ascii="黑体" w:eastAsia="黑体" w:hAnsi="黑体" w:cs="Times New Roman" w:hint="eastAsia"/>
          <w:szCs w:val="24"/>
        </w:rPr>
        <w:t>一般</w:t>
      </w:r>
      <w:r w:rsidR="00A47DFE" w:rsidRPr="002E0F6D">
        <w:rPr>
          <w:rFonts w:ascii="黑体" w:eastAsia="黑体" w:hAnsi="黑体" w:cs="Times New Roman"/>
          <w:szCs w:val="24"/>
        </w:rPr>
        <w:t>要求</w:t>
      </w:r>
    </w:p>
    <w:p w:rsidR="007B499A" w:rsidRPr="002E0F6D" w:rsidRDefault="0074213B" w:rsidP="00B12AA3">
      <w:pPr>
        <w:spacing w:line="360" w:lineRule="auto"/>
        <w:rPr>
          <w:rFonts w:asciiTheme="minorEastAsia" w:hAnsiTheme="minorEastAsia" w:cs="Times New Roman"/>
          <w:color w:val="000000" w:themeColor="text1"/>
          <w:szCs w:val="24"/>
        </w:rPr>
      </w:pPr>
      <w:r w:rsidRPr="002E0F6D">
        <w:rPr>
          <w:rFonts w:asciiTheme="minorEastAsia" w:hAnsiTheme="minorEastAsia" w:cs="Times New Roman" w:hint="eastAsia"/>
          <w:szCs w:val="24"/>
        </w:rPr>
        <w:t>6</w:t>
      </w:r>
      <w:r w:rsidRPr="002E0F6D">
        <w:rPr>
          <w:rFonts w:asciiTheme="minorEastAsia" w:hAnsiTheme="minorEastAsia" w:cs="Times New Roman"/>
          <w:szCs w:val="24"/>
        </w:rPr>
        <w:t>.</w:t>
      </w:r>
      <w:r w:rsidR="00AC3FD4">
        <w:rPr>
          <w:rFonts w:asciiTheme="minorEastAsia" w:hAnsiTheme="minorEastAsia" w:cs="Times New Roman" w:hint="eastAsia"/>
          <w:szCs w:val="24"/>
        </w:rPr>
        <w:t>1</w:t>
      </w:r>
      <w:r w:rsidR="00562A50" w:rsidRPr="002E0F6D">
        <w:rPr>
          <w:rFonts w:asciiTheme="minorEastAsia" w:hAnsiTheme="minorEastAsia" w:cs="Times New Roman" w:hint="eastAsia"/>
          <w:szCs w:val="24"/>
        </w:rPr>
        <w:t>.1</w:t>
      </w:r>
      <w:r w:rsidR="003C5D8D">
        <w:rPr>
          <w:rFonts w:asciiTheme="minorEastAsia" w:hAnsiTheme="minorEastAsia" w:cs="Times New Roman" w:hint="eastAsia"/>
          <w:szCs w:val="24"/>
        </w:rPr>
        <w:t xml:space="preserve"> </w:t>
      </w:r>
      <w:r w:rsidR="006A686B">
        <w:rPr>
          <w:rFonts w:asciiTheme="minorEastAsia" w:hAnsiTheme="minorEastAsia" w:cs="Times New Roman" w:hint="eastAsia"/>
          <w:szCs w:val="24"/>
        </w:rPr>
        <w:t xml:space="preserve"> </w:t>
      </w:r>
      <w:r w:rsidR="007B499A" w:rsidRPr="002E0F6D">
        <w:rPr>
          <w:rFonts w:asciiTheme="minorEastAsia" w:hAnsiTheme="minorEastAsia" w:hint="eastAsia"/>
          <w:color w:val="000000" w:themeColor="text1"/>
        </w:rPr>
        <w:t>小单</w:t>
      </w:r>
      <w:r w:rsidR="007B499A" w:rsidRPr="002E0F6D">
        <w:rPr>
          <w:rFonts w:asciiTheme="minorEastAsia" w:hAnsiTheme="minorEastAsia" w:hint="eastAsia"/>
        </w:rPr>
        <w:t>元建筑幕墙构件的设计及构造应符合</w:t>
      </w:r>
      <w:r w:rsidR="007B499A" w:rsidRPr="002E0F6D">
        <w:rPr>
          <w:rFonts w:asciiTheme="minorEastAsia" w:hAnsiTheme="minorEastAsia" w:cs="Times New Roman"/>
          <w:szCs w:val="24"/>
        </w:rPr>
        <w:t>GB/T</w:t>
      </w:r>
      <w:r w:rsidR="00CD2722" w:rsidRPr="002E0F6D">
        <w:rPr>
          <w:rFonts w:asciiTheme="minorEastAsia" w:hAnsiTheme="minorEastAsia" w:cs="Times New Roman" w:hint="eastAsia"/>
          <w:szCs w:val="24"/>
        </w:rPr>
        <w:t xml:space="preserve"> </w:t>
      </w:r>
      <w:r w:rsidR="007B499A" w:rsidRPr="002E0F6D">
        <w:rPr>
          <w:rFonts w:asciiTheme="minorEastAsia" w:hAnsiTheme="minorEastAsia" w:cs="Times New Roman"/>
          <w:szCs w:val="24"/>
        </w:rPr>
        <w:t>21086</w:t>
      </w:r>
      <w:r w:rsidR="007B499A" w:rsidRPr="002E0F6D">
        <w:rPr>
          <w:rFonts w:asciiTheme="minorEastAsia" w:hAnsiTheme="minorEastAsia" w:cs="Times New Roman" w:hint="eastAsia"/>
          <w:szCs w:val="24"/>
        </w:rPr>
        <w:t>、</w:t>
      </w:r>
      <w:r w:rsidR="007B499A" w:rsidRPr="002E0F6D">
        <w:rPr>
          <w:rFonts w:asciiTheme="minorEastAsia" w:hAnsiTheme="minorEastAsia" w:cs="Times New Roman"/>
          <w:szCs w:val="24"/>
        </w:rPr>
        <w:t>JGJ</w:t>
      </w:r>
      <w:r w:rsidR="00CD2722" w:rsidRPr="002E0F6D">
        <w:rPr>
          <w:rFonts w:asciiTheme="minorEastAsia" w:hAnsiTheme="minorEastAsia" w:cs="Times New Roman" w:hint="eastAsia"/>
          <w:szCs w:val="24"/>
        </w:rPr>
        <w:t xml:space="preserve"> </w:t>
      </w:r>
      <w:r w:rsidR="007B499A" w:rsidRPr="002E0F6D">
        <w:rPr>
          <w:rFonts w:asciiTheme="minorEastAsia" w:hAnsiTheme="minorEastAsia" w:cs="Times New Roman"/>
          <w:szCs w:val="24"/>
        </w:rPr>
        <w:t>102</w:t>
      </w:r>
      <w:r w:rsidR="007B499A" w:rsidRPr="002E0F6D">
        <w:rPr>
          <w:rFonts w:asciiTheme="minorEastAsia" w:hAnsiTheme="minorEastAsia" w:cs="Times New Roman" w:hint="eastAsia"/>
          <w:szCs w:val="24"/>
        </w:rPr>
        <w:t>、</w:t>
      </w:r>
      <w:r w:rsidR="007B499A" w:rsidRPr="002E0F6D">
        <w:rPr>
          <w:rFonts w:asciiTheme="minorEastAsia" w:hAnsiTheme="minorEastAsia" w:cs="Times New Roman"/>
          <w:szCs w:val="24"/>
        </w:rPr>
        <w:t>JGJ</w:t>
      </w:r>
      <w:r w:rsidR="00CD2722" w:rsidRPr="002E0F6D">
        <w:rPr>
          <w:rFonts w:asciiTheme="minorEastAsia" w:hAnsiTheme="minorEastAsia" w:cs="Times New Roman" w:hint="eastAsia"/>
          <w:szCs w:val="24"/>
        </w:rPr>
        <w:t xml:space="preserve"> </w:t>
      </w:r>
      <w:r w:rsidR="007B499A" w:rsidRPr="002E0F6D">
        <w:rPr>
          <w:rFonts w:asciiTheme="minorEastAsia" w:hAnsiTheme="minorEastAsia" w:cs="Times New Roman"/>
          <w:szCs w:val="24"/>
        </w:rPr>
        <w:t>133</w:t>
      </w:r>
      <w:r w:rsidR="007B499A" w:rsidRPr="002E0F6D">
        <w:rPr>
          <w:rFonts w:asciiTheme="minorEastAsia" w:hAnsiTheme="minorEastAsia" w:cs="Times New Roman" w:hint="eastAsia"/>
          <w:szCs w:val="24"/>
        </w:rPr>
        <w:t>和JGJ</w:t>
      </w:r>
      <w:r w:rsidR="00CD2722" w:rsidRPr="002E0F6D">
        <w:rPr>
          <w:rFonts w:asciiTheme="minorEastAsia" w:hAnsiTheme="minorEastAsia" w:cs="Times New Roman" w:hint="eastAsia"/>
          <w:szCs w:val="24"/>
        </w:rPr>
        <w:t xml:space="preserve"> </w:t>
      </w:r>
      <w:r w:rsidR="007B499A" w:rsidRPr="002E0F6D">
        <w:rPr>
          <w:rFonts w:asciiTheme="minorEastAsia" w:hAnsiTheme="minorEastAsia" w:cs="Times New Roman" w:hint="eastAsia"/>
          <w:szCs w:val="24"/>
        </w:rPr>
        <w:t>336</w:t>
      </w:r>
      <w:r w:rsidR="007B499A" w:rsidRPr="002E0F6D">
        <w:rPr>
          <w:rFonts w:asciiTheme="minorEastAsia" w:hAnsiTheme="minorEastAsia" w:hint="eastAsia"/>
        </w:rPr>
        <w:t>的要</w:t>
      </w:r>
      <w:r w:rsidR="007B499A" w:rsidRPr="002E0F6D">
        <w:rPr>
          <w:rFonts w:asciiTheme="minorEastAsia" w:hAnsiTheme="minorEastAsia" w:hint="eastAsia"/>
          <w:color w:val="000000" w:themeColor="text1"/>
        </w:rPr>
        <w:t>求</w:t>
      </w:r>
      <w:r w:rsidRPr="002E0F6D">
        <w:rPr>
          <w:rFonts w:asciiTheme="minorEastAsia" w:hAnsiTheme="minorEastAsia" w:cs="Times New Roman" w:hint="eastAsia"/>
          <w:color w:val="000000" w:themeColor="text1"/>
          <w:szCs w:val="24"/>
        </w:rPr>
        <w:t>。</w:t>
      </w:r>
    </w:p>
    <w:p w:rsidR="00E92E03" w:rsidRPr="00B22B66" w:rsidRDefault="00E92E03" w:rsidP="00B12AA3">
      <w:pPr>
        <w:spacing w:line="360" w:lineRule="auto"/>
        <w:rPr>
          <w:rFonts w:asciiTheme="minorEastAsia" w:hAnsiTheme="minorEastAsia" w:cs="Times New Roman"/>
          <w:color w:val="000000" w:themeColor="text1"/>
          <w:szCs w:val="24"/>
        </w:rPr>
      </w:pPr>
      <w:r w:rsidRPr="00B22B66">
        <w:rPr>
          <w:rFonts w:asciiTheme="minorEastAsia" w:hAnsiTheme="minorEastAsia" w:cs="Times New Roman" w:hint="eastAsia"/>
          <w:color w:val="000000" w:themeColor="text1"/>
          <w:szCs w:val="24"/>
        </w:rPr>
        <w:t>6</w:t>
      </w:r>
      <w:r w:rsidRPr="00B22B66">
        <w:rPr>
          <w:rFonts w:asciiTheme="minorEastAsia" w:hAnsiTheme="minorEastAsia" w:cs="Times New Roman"/>
          <w:color w:val="000000" w:themeColor="text1"/>
          <w:szCs w:val="24"/>
        </w:rPr>
        <w:t>.</w:t>
      </w:r>
      <w:r w:rsidR="00562A50" w:rsidRPr="00B22B66">
        <w:rPr>
          <w:rFonts w:asciiTheme="minorEastAsia" w:hAnsiTheme="minorEastAsia" w:cs="Times New Roman" w:hint="eastAsia"/>
          <w:color w:val="000000" w:themeColor="text1"/>
          <w:szCs w:val="24"/>
        </w:rPr>
        <w:t>1.</w:t>
      </w:r>
      <w:r w:rsidRPr="00B22B66">
        <w:rPr>
          <w:rFonts w:asciiTheme="minorEastAsia" w:hAnsiTheme="minorEastAsia" w:cs="Times New Roman" w:hint="eastAsia"/>
          <w:color w:val="000000" w:themeColor="text1"/>
          <w:szCs w:val="24"/>
        </w:rPr>
        <w:t>2</w:t>
      </w:r>
      <w:r w:rsidR="006A686B" w:rsidRPr="00B22B66">
        <w:rPr>
          <w:rFonts w:asciiTheme="minorEastAsia" w:hAnsiTheme="minorEastAsia" w:cs="Times New Roman" w:hint="eastAsia"/>
          <w:color w:val="000000" w:themeColor="text1"/>
          <w:szCs w:val="24"/>
        </w:rPr>
        <w:t xml:space="preserve"> </w:t>
      </w:r>
      <w:r w:rsidR="003C5D8D" w:rsidRPr="00B22B66">
        <w:rPr>
          <w:rFonts w:asciiTheme="minorEastAsia" w:hAnsiTheme="minorEastAsia" w:cs="Times New Roman" w:hint="eastAsia"/>
          <w:color w:val="000000" w:themeColor="text1"/>
          <w:szCs w:val="24"/>
        </w:rPr>
        <w:t xml:space="preserve"> </w:t>
      </w:r>
      <w:r w:rsidR="004A1775" w:rsidRPr="00B22B66">
        <w:rPr>
          <w:rFonts w:asciiTheme="minorEastAsia" w:hAnsiTheme="minorEastAsia" w:cs="Times New Roman" w:hint="eastAsia"/>
          <w:color w:val="000000" w:themeColor="text1"/>
          <w:szCs w:val="24"/>
        </w:rPr>
        <w:t>小单元</w:t>
      </w:r>
      <w:r w:rsidRPr="00B22B66">
        <w:rPr>
          <w:rFonts w:asciiTheme="minorEastAsia" w:hAnsiTheme="minorEastAsia" w:cs="Times New Roman" w:hint="eastAsia"/>
          <w:color w:val="000000" w:themeColor="text1"/>
          <w:szCs w:val="24"/>
        </w:rPr>
        <w:t>附框</w:t>
      </w:r>
      <w:r w:rsidR="0092286E" w:rsidRPr="00B22B66">
        <w:rPr>
          <w:rFonts w:asciiTheme="minorEastAsia" w:hAnsiTheme="minorEastAsia" w:cs="Times New Roman" w:hint="eastAsia"/>
          <w:color w:val="000000" w:themeColor="text1"/>
          <w:szCs w:val="24"/>
        </w:rPr>
        <w:t>与框架</w:t>
      </w:r>
      <w:r w:rsidRPr="00B22B66">
        <w:rPr>
          <w:rFonts w:asciiTheme="minorEastAsia" w:hAnsiTheme="minorEastAsia" w:cs="Times New Roman" w:hint="eastAsia"/>
          <w:color w:val="000000" w:themeColor="text1"/>
          <w:szCs w:val="24"/>
        </w:rPr>
        <w:t>的挂钩</w:t>
      </w:r>
      <w:r w:rsidR="0092286E" w:rsidRPr="00B22B66">
        <w:rPr>
          <w:rFonts w:asciiTheme="minorEastAsia" w:hAnsiTheme="minorEastAsia" w:cs="Times New Roman" w:hint="eastAsia"/>
          <w:color w:val="000000" w:themeColor="text1"/>
          <w:szCs w:val="24"/>
        </w:rPr>
        <w:t>或组</w:t>
      </w:r>
      <w:r w:rsidR="002E0C00" w:rsidRPr="00B22B66">
        <w:rPr>
          <w:rFonts w:asciiTheme="minorEastAsia" w:hAnsiTheme="minorEastAsia" w:cs="Times New Roman" w:hint="eastAsia"/>
          <w:color w:val="000000" w:themeColor="text1"/>
          <w:szCs w:val="24"/>
        </w:rPr>
        <w:t>合挂</w:t>
      </w:r>
      <w:proofErr w:type="gramStart"/>
      <w:r w:rsidR="0092286E" w:rsidRPr="00B22B66">
        <w:rPr>
          <w:rFonts w:asciiTheme="minorEastAsia" w:hAnsiTheme="minorEastAsia" w:cs="Times New Roman" w:hint="eastAsia"/>
          <w:color w:val="000000" w:themeColor="text1"/>
          <w:szCs w:val="24"/>
        </w:rPr>
        <w:t>件之间</w:t>
      </w:r>
      <w:proofErr w:type="gramEnd"/>
      <w:r w:rsidR="0092286E" w:rsidRPr="00B22B66">
        <w:rPr>
          <w:rFonts w:asciiTheme="minorEastAsia" w:hAnsiTheme="minorEastAsia" w:cs="Times New Roman" w:hint="eastAsia"/>
          <w:color w:val="000000" w:themeColor="text1"/>
          <w:szCs w:val="24"/>
        </w:rPr>
        <w:t>的挂钩</w:t>
      </w:r>
      <w:r w:rsidRPr="00B22B66">
        <w:rPr>
          <w:rFonts w:asciiTheme="minorEastAsia" w:hAnsiTheme="minorEastAsia" w:cs="Times New Roman" w:hint="eastAsia"/>
          <w:color w:val="000000" w:themeColor="text1"/>
          <w:szCs w:val="24"/>
        </w:rPr>
        <w:t>有效搭接</w:t>
      </w:r>
      <w:r w:rsidR="0092286E" w:rsidRPr="00B22B66">
        <w:rPr>
          <w:rFonts w:asciiTheme="minorEastAsia" w:hAnsiTheme="minorEastAsia" w:cs="Times New Roman" w:hint="eastAsia"/>
          <w:color w:val="000000" w:themeColor="text1"/>
          <w:szCs w:val="24"/>
        </w:rPr>
        <w:t>长</w:t>
      </w:r>
      <w:r w:rsidRPr="00B22B66">
        <w:rPr>
          <w:rFonts w:asciiTheme="minorEastAsia" w:hAnsiTheme="minorEastAsia" w:cs="Times New Roman" w:hint="eastAsia"/>
          <w:color w:val="000000" w:themeColor="text1"/>
          <w:szCs w:val="24"/>
        </w:rPr>
        <w:t>度不宜小于10mm，</w:t>
      </w:r>
      <w:proofErr w:type="gramStart"/>
      <w:r w:rsidRPr="00B22B66">
        <w:rPr>
          <w:rFonts w:asciiTheme="minorEastAsia" w:hAnsiTheme="minorEastAsia" w:cs="Times New Roman" w:hint="eastAsia"/>
          <w:color w:val="000000" w:themeColor="text1"/>
          <w:szCs w:val="24"/>
        </w:rPr>
        <w:t>当有效</w:t>
      </w:r>
      <w:proofErr w:type="gramEnd"/>
      <w:r w:rsidRPr="00B22B66">
        <w:rPr>
          <w:rFonts w:asciiTheme="minorEastAsia" w:hAnsiTheme="minorEastAsia" w:cs="Times New Roman" w:hint="eastAsia"/>
          <w:color w:val="000000" w:themeColor="text1"/>
          <w:szCs w:val="24"/>
        </w:rPr>
        <w:t>搭接宽度小于10mm或应用在单元</w:t>
      </w:r>
      <w:r w:rsidR="0092286E" w:rsidRPr="00B22B66">
        <w:rPr>
          <w:rFonts w:asciiTheme="minorEastAsia" w:hAnsiTheme="minorEastAsia" w:cs="Times New Roman" w:hint="eastAsia"/>
          <w:color w:val="000000" w:themeColor="text1"/>
          <w:szCs w:val="24"/>
        </w:rPr>
        <w:t>式</w:t>
      </w:r>
      <w:proofErr w:type="gramStart"/>
      <w:r w:rsidRPr="00B22B66">
        <w:rPr>
          <w:rFonts w:asciiTheme="minorEastAsia" w:hAnsiTheme="minorEastAsia" w:cs="Times New Roman" w:hint="eastAsia"/>
          <w:color w:val="000000" w:themeColor="text1"/>
          <w:szCs w:val="24"/>
        </w:rPr>
        <w:t>幕墙板块</w:t>
      </w:r>
      <w:proofErr w:type="gramEnd"/>
      <w:r w:rsidRPr="00B22B66">
        <w:rPr>
          <w:rFonts w:asciiTheme="minorEastAsia" w:hAnsiTheme="minorEastAsia" w:cs="Times New Roman" w:hint="eastAsia"/>
          <w:color w:val="000000" w:themeColor="text1"/>
          <w:szCs w:val="24"/>
        </w:rPr>
        <w:t>时，应采取</w:t>
      </w:r>
      <w:proofErr w:type="gramStart"/>
      <w:r w:rsidRPr="00B22B66">
        <w:rPr>
          <w:rFonts w:asciiTheme="minorEastAsia" w:hAnsiTheme="minorEastAsia" w:cs="Times New Roman" w:hint="eastAsia"/>
          <w:color w:val="000000" w:themeColor="text1"/>
          <w:szCs w:val="24"/>
        </w:rPr>
        <w:t>止退垫块</w:t>
      </w:r>
      <w:proofErr w:type="gramEnd"/>
      <w:r w:rsidRPr="00B22B66">
        <w:rPr>
          <w:rFonts w:asciiTheme="minorEastAsia" w:hAnsiTheme="minorEastAsia" w:cs="Times New Roman" w:hint="eastAsia"/>
          <w:color w:val="000000" w:themeColor="text1"/>
          <w:szCs w:val="24"/>
        </w:rPr>
        <w:t>等可靠措施防止搭接处的挂钩脱落。</w:t>
      </w:r>
    </w:p>
    <w:p w:rsidR="00F10C38" w:rsidRPr="002E0F6D" w:rsidRDefault="0074213B" w:rsidP="00B12AA3">
      <w:pPr>
        <w:spacing w:line="360" w:lineRule="auto"/>
        <w:rPr>
          <w:rFonts w:asciiTheme="minorEastAsia" w:hAnsiTheme="minorEastAsia" w:cs="Times New Roman"/>
          <w:szCs w:val="24"/>
        </w:rPr>
      </w:pPr>
      <w:r w:rsidRPr="00B22B66">
        <w:rPr>
          <w:rFonts w:asciiTheme="minorEastAsia" w:hAnsiTheme="minorEastAsia" w:cs="Times New Roman" w:hint="eastAsia"/>
          <w:color w:val="000000" w:themeColor="text1"/>
          <w:szCs w:val="24"/>
        </w:rPr>
        <w:t>6</w:t>
      </w:r>
      <w:r w:rsidRPr="00B22B66">
        <w:rPr>
          <w:rFonts w:asciiTheme="minorEastAsia" w:hAnsiTheme="minorEastAsia" w:cs="Times New Roman"/>
          <w:color w:val="000000" w:themeColor="text1"/>
          <w:szCs w:val="24"/>
        </w:rPr>
        <w:t>.</w:t>
      </w:r>
      <w:r w:rsidR="00562A50" w:rsidRPr="00B22B66">
        <w:rPr>
          <w:rFonts w:asciiTheme="minorEastAsia" w:hAnsiTheme="minorEastAsia" w:cs="Times New Roman" w:hint="eastAsia"/>
          <w:color w:val="000000" w:themeColor="text1"/>
          <w:szCs w:val="24"/>
        </w:rPr>
        <w:t>1.</w:t>
      </w:r>
      <w:r w:rsidR="00E92E03" w:rsidRPr="00B22B66">
        <w:rPr>
          <w:rFonts w:asciiTheme="minorEastAsia" w:hAnsiTheme="minorEastAsia" w:cs="Times New Roman" w:hint="eastAsia"/>
          <w:color w:val="000000" w:themeColor="text1"/>
          <w:szCs w:val="24"/>
        </w:rPr>
        <w:t>3</w:t>
      </w:r>
      <w:r w:rsidR="006A686B" w:rsidRPr="00B22B66">
        <w:rPr>
          <w:rFonts w:asciiTheme="minorEastAsia" w:hAnsiTheme="minorEastAsia" w:cs="Times New Roman" w:hint="eastAsia"/>
          <w:color w:val="000000" w:themeColor="text1"/>
          <w:szCs w:val="24"/>
        </w:rPr>
        <w:t xml:space="preserve"> </w:t>
      </w:r>
      <w:r w:rsidR="003C5D8D" w:rsidRPr="00B22B66">
        <w:rPr>
          <w:rFonts w:asciiTheme="minorEastAsia" w:hAnsiTheme="minorEastAsia" w:cs="Times New Roman" w:hint="eastAsia"/>
          <w:color w:val="000000" w:themeColor="text1"/>
          <w:szCs w:val="24"/>
        </w:rPr>
        <w:t xml:space="preserve"> </w:t>
      </w:r>
      <w:r w:rsidR="004A1775" w:rsidRPr="00B22B66">
        <w:rPr>
          <w:rFonts w:asciiTheme="minorEastAsia" w:hAnsiTheme="minorEastAsia" w:cs="Times New Roman" w:hint="eastAsia"/>
          <w:color w:val="000000" w:themeColor="text1"/>
          <w:szCs w:val="24"/>
        </w:rPr>
        <w:t>小单元</w:t>
      </w:r>
      <w:r w:rsidR="006820E2" w:rsidRPr="00B22B66">
        <w:rPr>
          <w:rFonts w:asciiTheme="minorEastAsia" w:hAnsiTheme="minorEastAsia" w:cs="Times New Roman" w:hint="eastAsia"/>
          <w:color w:val="000000" w:themeColor="text1"/>
          <w:szCs w:val="24"/>
        </w:rPr>
        <w:t>附框与框架的挂钩或组合挂</w:t>
      </w:r>
      <w:proofErr w:type="gramStart"/>
      <w:r w:rsidR="006820E2" w:rsidRPr="00B22B66">
        <w:rPr>
          <w:rFonts w:asciiTheme="minorEastAsia" w:hAnsiTheme="minorEastAsia" w:cs="Times New Roman" w:hint="eastAsia"/>
          <w:color w:val="000000" w:themeColor="text1"/>
          <w:szCs w:val="24"/>
        </w:rPr>
        <w:t>件之间</w:t>
      </w:r>
      <w:proofErr w:type="gramEnd"/>
      <w:r w:rsidR="006820E2" w:rsidRPr="00B22B66">
        <w:rPr>
          <w:rFonts w:asciiTheme="minorEastAsia" w:hAnsiTheme="minorEastAsia" w:cs="Times New Roman" w:hint="eastAsia"/>
          <w:color w:val="000000" w:themeColor="text1"/>
          <w:szCs w:val="24"/>
        </w:rPr>
        <w:t>的挂钩配合</w:t>
      </w:r>
      <w:r w:rsidR="00412188" w:rsidRPr="00B22B66">
        <w:rPr>
          <w:rFonts w:asciiTheme="minorEastAsia" w:hAnsiTheme="minorEastAsia" w:hint="eastAsia"/>
          <w:color w:val="000000" w:themeColor="text1"/>
        </w:rPr>
        <w:t>处应设置柔性垫片或胶条防止金属摩擦噪</w:t>
      </w:r>
      <w:r w:rsidR="00412188">
        <w:rPr>
          <w:rFonts w:asciiTheme="minorEastAsia" w:hAnsiTheme="minorEastAsia" w:hint="eastAsia"/>
        </w:rPr>
        <w:t>音</w:t>
      </w:r>
      <w:r w:rsidRPr="002E0F6D">
        <w:rPr>
          <w:rFonts w:asciiTheme="minorEastAsia" w:hAnsiTheme="minorEastAsia" w:cs="Times New Roman" w:hint="eastAsia"/>
          <w:szCs w:val="24"/>
        </w:rPr>
        <w:t>。</w:t>
      </w:r>
    </w:p>
    <w:p w:rsidR="007B499A" w:rsidRPr="002E0F6D" w:rsidRDefault="00BD1D6E" w:rsidP="009507A1">
      <w:pPr>
        <w:spacing w:line="360" w:lineRule="auto"/>
        <w:rPr>
          <w:rFonts w:asciiTheme="minorEastAsia" w:hAnsiTheme="minorEastAsia"/>
        </w:rPr>
      </w:pPr>
      <w:r w:rsidRPr="002E0F6D">
        <w:rPr>
          <w:rFonts w:asciiTheme="minorEastAsia" w:hAnsiTheme="minorEastAsia" w:cs="Times New Roman" w:hint="eastAsia"/>
          <w:szCs w:val="24"/>
        </w:rPr>
        <w:t>6</w:t>
      </w:r>
      <w:r w:rsidRPr="002E0F6D">
        <w:rPr>
          <w:rFonts w:asciiTheme="minorEastAsia" w:hAnsiTheme="minorEastAsia" w:cs="Times New Roman"/>
          <w:szCs w:val="24"/>
        </w:rPr>
        <w:t>.</w:t>
      </w:r>
      <w:r w:rsidR="00562A50" w:rsidRPr="002E0F6D">
        <w:rPr>
          <w:rFonts w:asciiTheme="minorEastAsia" w:hAnsiTheme="minorEastAsia" w:cs="Times New Roman" w:hint="eastAsia"/>
          <w:szCs w:val="24"/>
        </w:rPr>
        <w:t>1.</w:t>
      </w:r>
      <w:r w:rsidRPr="002E0F6D">
        <w:rPr>
          <w:rFonts w:asciiTheme="minorEastAsia" w:hAnsiTheme="minorEastAsia" w:cs="Times New Roman" w:hint="eastAsia"/>
          <w:szCs w:val="24"/>
        </w:rPr>
        <w:t>4</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4A1775">
        <w:rPr>
          <w:rFonts w:asciiTheme="minorEastAsia" w:hAnsiTheme="minorEastAsia" w:cs="Times New Roman" w:hint="eastAsia"/>
          <w:szCs w:val="24"/>
        </w:rPr>
        <w:t>小单元</w:t>
      </w:r>
      <w:r w:rsidRPr="002E0F6D">
        <w:rPr>
          <w:rFonts w:asciiTheme="minorEastAsia" w:hAnsiTheme="minorEastAsia" w:hint="eastAsia"/>
        </w:rPr>
        <w:t>附框上的挂钩与框架上的槽口配合应有不小于</w:t>
      </w:r>
      <w:r w:rsidRPr="002E0F6D">
        <w:rPr>
          <w:rFonts w:asciiTheme="minorEastAsia" w:hAnsiTheme="minorEastAsia" w:cs="Times New Roman" w:hint="eastAsia"/>
          <w:szCs w:val="24"/>
        </w:rPr>
        <w:t>2mm</w:t>
      </w:r>
      <w:r w:rsidRPr="002E0F6D">
        <w:rPr>
          <w:rFonts w:asciiTheme="minorEastAsia" w:hAnsiTheme="minorEastAsia" w:hint="eastAsia"/>
        </w:rPr>
        <w:t>以上的尺寸配合</w:t>
      </w:r>
      <w:r w:rsidR="004F50B5">
        <w:rPr>
          <w:rFonts w:asciiTheme="minorEastAsia" w:hAnsiTheme="minorEastAsia" w:hint="eastAsia"/>
        </w:rPr>
        <w:t>空隙</w:t>
      </w:r>
      <w:r w:rsidRPr="002E0F6D">
        <w:rPr>
          <w:rFonts w:asciiTheme="minorEastAsia" w:hAnsiTheme="minorEastAsia" w:hint="eastAsia"/>
        </w:rPr>
        <w:t>，以</w:t>
      </w:r>
      <w:r w:rsidR="00391B1D">
        <w:rPr>
          <w:rFonts w:asciiTheme="minorEastAsia" w:hAnsiTheme="minorEastAsia" w:hint="eastAsia"/>
        </w:rPr>
        <w:t>便于</w:t>
      </w:r>
      <w:r w:rsidR="007D24F4" w:rsidRPr="002E0F6D">
        <w:rPr>
          <w:rFonts w:asciiTheme="minorEastAsia" w:hAnsiTheme="minorEastAsia" w:hint="eastAsia"/>
        </w:rPr>
        <w:t>小单元</w:t>
      </w:r>
      <w:r w:rsidR="00DB42D7">
        <w:rPr>
          <w:rFonts w:asciiTheme="minorEastAsia" w:hAnsiTheme="minorEastAsia" w:hint="eastAsia"/>
        </w:rPr>
        <w:t>建筑幕墙</w:t>
      </w:r>
      <w:r w:rsidR="007D24F4" w:rsidRPr="002E0F6D">
        <w:rPr>
          <w:rFonts w:asciiTheme="minorEastAsia" w:hAnsiTheme="minorEastAsia" w:hint="eastAsia"/>
        </w:rPr>
        <w:t>构件挂装及拆卸。</w:t>
      </w:r>
    </w:p>
    <w:p w:rsidR="00D83877" w:rsidRPr="00B22B66" w:rsidRDefault="00D83877" w:rsidP="009507A1">
      <w:pPr>
        <w:spacing w:line="360" w:lineRule="auto"/>
        <w:rPr>
          <w:rFonts w:asciiTheme="minorEastAsia" w:hAnsiTheme="minorEastAsia"/>
          <w:color w:val="000000" w:themeColor="text1"/>
        </w:rPr>
      </w:pPr>
      <w:r w:rsidRPr="00B22B66">
        <w:rPr>
          <w:rFonts w:asciiTheme="minorEastAsia" w:hAnsiTheme="minorEastAsia" w:cs="Times New Roman" w:hint="eastAsia"/>
          <w:color w:val="000000" w:themeColor="text1"/>
          <w:szCs w:val="24"/>
        </w:rPr>
        <w:t>6</w:t>
      </w:r>
      <w:r w:rsidRPr="00B22B66">
        <w:rPr>
          <w:rFonts w:asciiTheme="minorEastAsia" w:hAnsiTheme="minorEastAsia" w:cs="Times New Roman"/>
          <w:color w:val="000000" w:themeColor="text1"/>
          <w:szCs w:val="24"/>
        </w:rPr>
        <w:t>.</w:t>
      </w:r>
      <w:r w:rsidR="00AC3FD4" w:rsidRPr="00B22B66">
        <w:rPr>
          <w:rFonts w:asciiTheme="minorEastAsia" w:hAnsiTheme="minorEastAsia" w:cs="Times New Roman" w:hint="eastAsia"/>
          <w:color w:val="000000" w:themeColor="text1"/>
          <w:szCs w:val="24"/>
        </w:rPr>
        <w:t>1</w:t>
      </w:r>
      <w:r w:rsidRPr="00B22B66">
        <w:rPr>
          <w:rFonts w:asciiTheme="minorEastAsia" w:hAnsiTheme="minorEastAsia" w:cs="Times New Roman" w:hint="eastAsia"/>
          <w:color w:val="000000" w:themeColor="text1"/>
          <w:szCs w:val="24"/>
        </w:rPr>
        <w:t>.</w:t>
      </w:r>
      <w:r w:rsidR="00EC1A80" w:rsidRPr="00B22B66">
        <w:rPr>
          <w:rFonts w:asciiTheme="minorEastAsia" w:hAnsiTheme="minorEastAsia" w:cs="Times New Roman" w:hint="eastAsia"/>
          <w:color w:val="000000" w:themeColor="text1"/>
          <w:szCs w:val="24"/>
        </w:rPr>
        <w:t>5</w:t>
      </w:r>
      <w:r w:rsidR="006A686B" w:rsidRPr="00B22B66">
        <w:rPr>
          <w:rFonts w:asciiTheme="minorEastAsia" w:hAnsiTheme="minorEastAsia" w:cs="Times New Roman" w:hint="eastAsia"/>
          <w:color w:val="000000" w:themeColor="text1"/>
          <w:szCs w:val="24"/>
        </w:rPr>
        <w:t xml:space="preserve"> </w:t>
      </w:r>
      <w:r w:rsidR="003C5D8D" w:rsidRPr="00B22B66">
        <w:rPr>
          <w:rFonts w:asciiTheme="minorEastAsia" w:hAnsiTheme="minorEastAsia" w:cs="Times New Roman" w:hint="eastAsia"/>
          <w:color w:val="000000" w:themeColor="text1"/>
          <w:szCs w:val="24"/>
        </w:rPr>
        <w:t xml:space="preserve"> </w:t>
      </w:r>
      <w:r w:rsidR="004A1775" w:rsidRPr="00B22B66">
        <w:rPr>
          <w:rFonts w:asciiTheme="minorEastAsia" w:hAnsiTheme="minorEastAsia" w:cs="Times New Roman" w:hint="eastAsia"/>
          <w:color w:val="000000" w:themeColor="text1"/>
          <w:szCs w:val="24"/>
        </w:rPr>
        <w:t>小单元</w:t>
      </w:r>
      <w:r w:rsidR="00412188" w:rsidRPr="00B22B66">
        <w:rPr>
          <w:rFonts w:asciiTheme="minorEastAsia" w:hAnsiTheme="minorEastAsia" w:hint="eastAsia"/>
          <w:color w:val="000000" w:themeColor="text1"/>
        </w:rPr>
        <w:t>附框</w:t>
      </w:r>
      <w:r w:rsidR="006820E2" w:rsidRPr="00B22B66">
        <w:rPr>
          <w:rFonts w:asciiTheme="minorEastAsia" w:hAnsiTheme="minorEastAsia" w:hint="eastAsia"/>
          <w:color w:val="000000" w:themeColor="text1"/>
        </w:rPr>
        <w:t>（或挂件）</w:t>
      </w:r>
      <w:r w:rsidR="000851FA" w:rsidRPr="00B22B66">
        <w:rPr>
          <w:rFonts w:asciiTheme="minorEastAsia" w:hAnsiTheme="minorEastAsia" w:hint="eastAsia"/>
          <w:color w:val="000000" w:themeColor="text1"/>
        </w:rPr>
        <w:t>宜采用铝合金型材，</w:t>
      </w:r>
      <w:r w:rsidR="00E74802" w:rsidRPr="00B22B66">
        <w:rPr>
          <w:rFonts w:asciiTheme="minorEastAsia" w:hAnsiTheme="minorEastAsia" w:hint="eastAsia"/>
          <w:color w:val="000000" w:themeColor="text1"/>
        </w:rPr>
        <w:t>应综合考虑构造、</w:t>
      </w:r>
      <w:r w:rsidRPr="00B22B66">
        <w:rPr>
          <w:rFonts w:asciiTheme="minorEastAsia" w:hAnsiTheme="minorEastAsia" w:hint="eastAsia"/>
          <w:color w:val="000000" w:themeColor="text1"/>
        </w:rPr>
        <w:t>承载工况</w:t>
      </w:r>
      <w:r w:rsidR="00E74802" w:rsidRPr="00B22B66">
        <w:rPr>
          <w:rFonts w:asciiTheme="minorEastAsia" w:hAnsiTheme="minorEastAsia" w:hint="eastAsia"/>
          <w:color w:val="000000" w:themeColor="text1"/>
        </w:rPr>
        <w:t>、挂钩偏心距等因素计算强度</w:t>
      </w:r>
      <w:r w:rsidR="001D7B3D" w:rsidRPr="00B22B66">
        <w:rPr>
          <w:rFonts w:asciiTheme="minorEastAsia" w:hAnsiTheme="minorEastAsia" w:hint="eastAsia"/>
          <w:color w:val="000000" w:themeColor="text1"/>
        </w:rPr>
        <w:t>，并满足设计要求</w:t>
      </w:r>
      <w:r w:rsidRPr="00B22B66">
        <w:rPr>
          <w:rFonts w:asciiTheme="minorEastAsia" w:hAnsiTheme="minorEastAsia" w:hint="eastAsia"/>
          <w:color w:val="000000" w:themeColor="text1"/>
        </w:rPr>
        <w:t>。</w:t>
      </w:r>
    </w:p>
    <w:p w:rsidR="001D7B3D" w:rsidRPr="00B22B66" w:rsidRDefault="001D7B3D" w:rsidP="009507A1">
      <w:pPr>
        <w:spacing w:line="360" w:lineRule="auto"/>
        <w:rPr>
          <w:rFonts w:asciiTheme="minorEastAsia" w:hAnsiTheme="minorEastAsia"/>
          <w:color w:val="000000" w:themeColor="text1"/>
        </w:rPr>
      </w:pPr>
      <w:r w:rsidRPr="00B22B66">
        <w:rPr>
          <w:rFonts w:asciiTheme="minorEastAsia" w:hAnsiTheme="minorEastAsia" w:cs="Times New Roman" w:hint="eastAsia"/>
          <w:color w:val="000000" w:themeColor="text1"/>
          <w:szCs w:val="24"/>
        </w:rPr>
        <w:t>6</w:t>
      </w:r>
      <w:r w:rsidRPr="00B22B66">
        <w:rPr>
          <w:rFonts w:asciiTheme="minorEastAsia" w:hAnsiTheme="minorEastAsia" w:cs="Times New Roman"/>
          <w:color w:val="000000" w:themeColor="text1"/>
          <w:szCs w:val="24"/>
        </w:rPr>
        <w:t>.</w:t>
      </w:r>
      <w:r w:rsidRPr="00B22B66">
        <w:rPr>
          <w:rFonts w:asciiTheme="minorEastAsia" w:hAnsiTheme="minorEastAsia" w:cs="Times New Roman" w:hint="eastAsia"/>
          <w:color w:val="000000" w:themeColor="text1"/>
          <w:szCs w:val="24"/>
        </w:rPr>
        <w:t xml:space="preserve">1.6  </w:t>
      </w:r>
      <w:r w:rsidR="004A1775" w:rsidRPr="00B22B66">
        <w:rPr>
          <w:rFonts w:asciiTheme="minorEastAsia" w:hAnsiTheme="minorEastAsia" w:cs="Times New Roman" w:hint="eastAsia"/>
          <w:color w:val="000000" w:themeColor="text1"/>
          <w:szCs w:val="24"/>
        </w:rPr>
        <w:t>小单元</w:t>
      </w:r>
      <w:r w:rsidRPr="00B22B66">
        <w:rPr>
          <w:rFonts w:asciiTheme="minorEastAsia" w:hAnsiTheme="minorEastAsia" w:hint="eastAsia"/>
          <w:color w:val="000000" w:themeColor="text1"/>
        </w:rPr>
        <w:t>附框（或挂件）</w:t>
      </w:r>
      <w:r w:rsidR="00B22B66">
        <w:rPr>
          <w:rFonts w:asciiTheme="minorEastAsia" w:hAnsiTheme="minorEastAsia" w:hint="eastAsia"/>
          <w:color w:val="000000" w:themeColor="text1"/>
        </w:rPr>
        <w:t>受力部位的截面厚度应满足计算要求。</w:t>
      </w:r>
      <w:r w:rsidRPr="00B22B66">
        <w:rPr>
          <w:rFonts w:asciiTheme="minorEastAsia" w:hAnsiTheme="minorEastAsia" w:hint="eastAsia"/>
          <w:color w:val="000000" w:themeColor="text1"/>
        </w:rPr>
        <w:t>小单元附框截面壁厚不应小于2mm</w:t>
      </w:r>
      <w:r w:rsidR="00B22B66">
        <w:rPr>
          <w:rFonts w:asciiTheme="minorEastAsia" w:hAnsiTheme="minorEastAsia" w:hint="eastAsia"/>
          <w:color w:val="000000" w:themeColor="text1"/>
        </w:rPr>
        <w:t>；</w:t>
      </w:r>
      <w:proofErr w:type="gramStart"/>
      <w:r w:rsidR="00535A15" w:rsidRPr="00B22B66">
        <w:rPr>
          <w:rFonts w:asciiTheme="minorEastAsia" w:hAnsiTheme="minorEastAsia" w:hint="eastAsia"/>
          <w:color w:val="000000" w:themeColor="text1"/>
        </w:rPr>
        <w:t>短</w:t>
      </w:r>
      <w:r w:rsidRPr="00B22B66">
        <w:rPr>
          <w:rFonts w:asciiTheme="minorEastAsia" w:hAnsiTheme="minorEastAsia" w:hint="eastAsia"/>
          <w:color w:val="000000" w:themeColor="text1"/>
        </w:rPr>
        <w:t>挂件</w:t>
      </w:r>
      <w:proofErr w:type="gramEnd"/>
      <w:r w:rsidRPr="00B22B66">
        <w:rPr>
          <w:rFonts w:asciiTheme="minorEastAsia" w:hAnsiTheme="minorEastAsia" w:hint="eastAsia"/>
          <w:color w:val="000000" w:themeColor="text1"/>
        </w:rPr>
        <w:t>截面厚度不应小于3mm</w:t>
      </w:r>
      <w:r w:rsidR="00B22B66">
        <w:rPr>
          <w:rFonts w:asciiTheme="minorEastAsia" w:hAnsiTheme="minorEastAsia" w:hint="eastAsia"/>
          <w:color w:val="000000" w:themeColor="text1"/>
        </w:rPr>
        <w:t>，且长度不应小于50mm。</w:t>
      </w:r>
    </w:p>
    <w:p w:rsidR="007B499A" w:rsidRPr="002E0F6D" w:rsidRDefault="007B499A" w:rsidP="009507A1">
      <w:pPr>
        <w:spacing w:line="360" w:lineRule="auto"/>
        <w:rPr>
          <w:rFonts w:ascii="黑体" w:eastAsia="黑体" w:hAnsi="黑体" w:cs="Times New Roman"/>
          <w:szCs w:val="24"/>
        </w:rPr>
      </w:pPr>
      <w:r w:rsidRPr="002E0F6D">
        <w:rPr>
          <w:rFonts w:ascii="黑体" w:eastAsia="黑体" w:hAnsi="黑体" w:cs="Times New Roman" w:hint="eastAsia"/>
          <w:szCs w:val="24"/>
        </w:rPr>
        <w:t>6</w:t>
      </w:r>
      <w:r w:rsidR="00562A50" w:rsidRPr="002E0F6D">
        <w:rPr>
          <w:rFonts w:ascii="黑体" w:eastAsia="黑体" w:hAnsi="黑体" w:cs="Times New Roman" w:hint="eastAsia"/>
          <w:szCs w:val="24"/>
        </w:rPr>
        <w:t>.</w:t>
      </w:r>
      <w:r w:rsidRPr="002E0F6D">
        <w:rPr>
          <w:rFonts w:ascii="黑体" w:eastAsia="黑体" w:hAnsi="黑体" w:cs="Times New Roman" w:hint="eastAsia"/>
          <w:szCs w:val="24"/>
        </w:rPr>
        <w:t>2</w:t>
      </w:r>
      <w:r w:rsidR="003C5D8D">
        <w:rPr>
          <w:rFonts w:ascii="黑体" w:eastAsia="黑体" w:hAnsi="黑体" w:cs="Times New Roman" w:hint="eastAsia"/>
          <w:szCs w:val="24"/>
        </w:rPr>
        <w:t xml:space="preserve"> </w:t>
      </w:r>
      <w:r w:rsidRPr="002E0F6D">
        <w:rPr>
          <w:rFonts w:ascii="黑体" w:eastAsia="黑体" w:hAnsi="黑体" w:cs="Times New Roman"/>
          <w:szCs w:val="24"/>
        </w:rPr>
        <w:t xml:space="preserve"> </w:t>
      </w:r>
      <w:r w:rsidR="00AC3FD4">
        <w:rPr>
          <w:rFonts w:ascii="黑体" w:eastAsia="黑体" w:hAnsi="黑体" w:cs="Times New Roman"/>
          <w:szCs w:val="24"/>
        </w:rPr>
        <w:t>小单元</w:t>
      </w:r>
      <w:r w:rsidR="003C7EB0">
        <w:rPr>
          <w:rFonts w:ascii="黑体" w:eastAsia="黑体" w:hAnsi="黑体" w:cs="Times New Roman"/>
          <w:szCs w:val="24"/>
        </w:rPr>
        <w:t>玻璃</w:t>
      </w:r>
      <w:r w:rsidR="00AC3FD4">
        <w:rPr>
          <w:rFonts w:ascii="黑体" w:eastAsia="黑体" w:hAnsi="黑体" w:cs="Times New Roman"/>
          <w:szCs w:val="24"/>
        </w:rPr>
        <w:t>幕墙构件</w:t>
      </w:r>
      <w:r w:rsidRPr="002E0F6D">
        <w:rPr>
          <w:rFonts w:ascii="黑体" w:eastAsia="黑体" w:hAnsi="黑体" w:cs="Times New Roman"/>
          <w:szCs w:val="24"/>
        </w:rPr>
        <w:t>要求</w:t>
      </w:r>
    </w:p>
    <w:p w:rsidR="00E1777D" w:rsidRPr="00B22B66" w:rsidRDefault="00E1777D" w:rsidP="00E1777D">
      <w:pPr>
        <w:spacing w:line="360" w:lineRule="auto"/>
        <w:rPr>
          <w:rFonts w:asciiTheme="minorEastAsia" w:hAnsiTheme="minorEastAsia"/>
          <w:color w:val="000000" w:themeColor="text1"/>
        </w:rPr>
      </w:pPr>
      <w:r w:rsidRPr="00B22B66">
        <w:rPr>
          <w:rFonts w:asciiTheme="minorEastAsia" w:hAnsiTheme="minorEastAsia" w:cs="Times New Roman" w:hint="eastAsia"/>
          <w:color w:val="000000" w:themeColor="text1"/>
          <w:szCs w:val="24"/>
        </w:rPr>
        <w:lastRenderedPageBreak/>
        <w:t>6</w:t>
      </w:r>
      <w:r w:rsidRPr="00B22B66">
        <w:rPr>
          <w:rFonts w:asciiTheme="minorEastAsia" w:hAnsiTheme="minorEastAsia" w:cs="Times New Roman"/>
          <w:color w:val="000000" w:themeColor="text1"/>
          <w:szCs w:val="24"/>
        </w:rPr>
        <w:t>.</w:t>
      </w:r>
      <w:r w:rsidRPr="00B22B66">
        <w:rPr>
          <w:rFonts w:asciiTheme="minorEastAsia" w:hAnsiTheme="minorEastAsia" w:cs="Times New Roman" w:hint="eastAsia"/>
          <w:color w:val="000000" w:themeColor="text1"/>
          <w:szCs w:val="24"/>
        </w:rPr>
        <w:t>2.1  面板与</w:t>
      </w:r>
      <w:r w:rsidR="004A1775" w:rsidRPr="00B22B66">
        <w:rPr>
          <w:rFonts w:asciiTheme="minorEastAsia" w:hAnsiTheme="minorEastAsia" w:cs="Times New Roman" w:hint="eastAsia"/>
          <w:color w:val="000000" w:themeColor="text1"/>
          <w:szCs w:val="24"/>
        </w:rPr>
        <w:t>小单元</w:t>
      </w:r>
      <w:proofErr w:type="gramStart"/>
      <w:r w:rsidRPr="00B22B66">
        <w:rPr>
          <w:rFonts w:asciiTheme="minorEastAsia" w:hAnsiTheme="minorEastAsia" w:hint="eastAsia"/>
          <w:color w:val="000000" w:themeColor="text1"/>
        </w:rPr>
        <w:t>附框应采用</w:t>
      </w:r>
      <w:proofErr w:type="gramEnd"/>
      <w:r w:rsidRPr="00B22B66">
        <w:rPr>
          <w:rFonts w:asciiTheme="minorEastAsia" w:hAnsiTheme="minorEastAsia" w:hint="eastAsia"/>
          <w:color w:val="000000" w:themeColor="text1"/>
        </w:rPr>
        <w:t>中性硅酮结构密封胶粘接</w:t>
      </w:r>
      <w:r w:rsidR="00665F25" w:rsidRPr="00B22B66">
        <w:rPr>
          <w:rFonts w:asciiTheme="minorEastAsia" w:hAnsiTheme="minorEastAsia" w:hint="eastAsia"/>
          <w:color w:val="000000" w:themeColor="text1"/>
        </w:rPr>
        <w:t>，结构胶与</w:t>
      </w:r>
      <w:r w:rsidR="004A1775" w:rsidRPr="00B22B66">
        <w:rPr>
          <w:rFonts w:asciiTheme="minorEastAsia" w:hAnsiTheme="minorEastAsia" w:hint="eastAsia"/>
          <w:color w:val="000000" w:themeColor="text1"/>
        </w:rPr>
        <w:t>小单元</w:t>
      </w:r>
      <w:r w:rsidR="00665F25" w:rsidRPr="00B22B66">
        <w:rPr>
          <w:rFonts w:asciiTheme="minorEastAsia" w:hAnsiTheme="minorEastAsia" w:hint="eastAsia"/>
          <w:color w:val="000000" w:themeColor="text1"/>
        </w:rPr>
        <w:t>附框及面板应具有良好的粘接性和相容性</w:t>
      </w:r>
      <w:r w:rsidRPr="00B22B66">
        <w:rPr>
          <w:rFonts w:asciiTheme="minorEastAsia" w:hAnsiTheme="minorEastAsia" w:hint="eastAsia"/>
          <w:color w:val="000000" w:themeColor="text1"/>
        </w:rPr>
        <w:t>。</w:t>
      </w:r>
    </w:p>
    <w:p w:rsidR="001B4CB3" w:rsidRPr="00B22B66" w:rsidRDefault="001B4CB3" w:rsidP="00E1777D">
      <w:pPr>
        <w:spacing w:line="360" w:lineRule="auto"/>
        <w:rPr>
          <w:rFonts w:asciiTheme="minorEastAsia" w:hAnsiTheme="minorEastAsia"/>
          <w:color w:val="000000" w:themeColor="text1"/>
        </w:rPr>
      </w:pPr>
      <w:r w:rsidRPr="00B22B66">
        <w:rPr>
          <w:rFonts w:asciiTheme="minorEastAsia" w:hAnsiTheme="minorEastAsia" w:cs="Times New Roman" w:hint="eastAsia"/>
          <w:color w:val="000000" w:themeColor="text1"/>
          <w:szCs w:val="24"/>
        </w:rPr>
        <w:t>6</w:t>
      </w:r>
      <w:r w:rsidRPr="00B22B66">
        <w:rPr>
          <w:rFonts w:asciiTheme="minorEastAsia" w:hAnsiTheme="minorEastAsia" w:cs="Times New Roman"/>
          <w:color w:val="000000" w:themeColor="text1"/>
          <w:szCs w:val="24"/>
        </w:rPr>
        <w:t>.</w:t>
      </w:r>
      <w:r w:rsidRPr="00B22B66">
        <w:rPr>
          <w:rFonts w:asciiTheme="minorEastAsia" w:hAnsiTheme="minorEastAsia" w:cs="Times New Roman" w:hint="eastAsia"/>
          <w:color w:val="000000" w:themeColor="text1"/>
          <w:szCs w:val="24"/>
        </w:rPr>
        <w:t>2.2  面板与</w:t>
      </w:r>
      <w:r w:rsidR="004A1775" w:rsidRPr="00B22B66">
        <w:rPr>
          <w:rFonts w:asciiTheme="minorEastAsia" w:hAnsiTheme="minorEastAsia" w:cs="Times New Roman" w:hint="eastAsia"/>
          <w:color w:val="000000" w:themeColor="text1"/>
          <w:szCs w:val="24"/>
        </w:rPr>
        <w:t>小单元</w:t>
      </w:r>
      <w:proofErr w:type="gramStart"/>
      <w:r w:rsidRPr="00B22B66">
        <w:rPr>
          <w:rFonts w:asciiTheme="minorEastAsia" w:hAnsiTheme="minorEastAsia" w:hint="eastAsia"/>
          <w:color w:val="000000" w:themeColor="text1"/>
        </w:rPr>
        <w:t>附框应采用</w:t>
      </w:r>
      <w:proofErr w:type="gramEnd"/>
      <w:r w:rsidRPr="00B22B66">
        <w:rPr>
          <w:rFonts w:asciiTheme="minorEastAsia" w:hAnsiTheme="minorEastAsia" w:hint="eastAsia"/>
          <w:color w:val="000000" w:themeColor="text1"/>
        </w:rPr>
        <w:t>硅酮结构密封胶粘接时，与结构胶直接接触的胶条应采用硅胶条。</w:t>
      </w:r>
    </w:p>
    <w:p w:rsidR="00EA5A8E" w:rsidRPr="002E0F6D" w:rsidRDefault="00EA5A8E" w:rsidP="00EA5A8E">
      <w:pPr>
        <w:spacing w:line="360" w:lineRule="auto"/>
        <w:rPr>
          <w:rFonts w:asciiTheme="minorEastAsia" w:hAnsiTheme="minorEastAsia"/>
        </w:rPr>
      </w:pPr>
      <w:r w:rsidRPr="002E0F6D">
        <w:rPr>
          <w:rFonts w:asciiTheme="minorEastAsia" w:hAnsiTheme="minorEastAsia" w:cs="Times New Roman" w:hint="eastAsia"/>
          <w:szCs w:val="24"/>
        </w:rPr>
        <w:t>6</w:t>
      </w:r>
      <w:r w:rsidRPr="002E0F6D">
        <w:rPr>
          <w:rFonts w:asciiTheme="minorEastAsia" w:hAnsiTheme="minorEastAsia" w:cs="Times New Roman"/>
          <w:szCs w:val="24"/>
        </w:rPr>
        <w:t>.</w:t>
      </w:r>
      <w:r w:rsidRPr="002E0F6D">
        <w:rPr>
          <w:rFonts w:asciiTheme="minorEastAsia" w:hAnsiTheme="minorEastAsia" w:cs="Times New Roman" w:hint="eastAsia"/>
          <w:szCs w:val="24"/>
        </w:rPr>
        <w:t>2.</w:t>
      </w:r>
      <w:r w:rsidR="001B4CB3">
        <w:rPr>
          <w:rFonts w:asciiTheme="minorEastAsia" w:hAnsiTheme="minorEastAsia" w:cs="Times New Roman" w:hint="eastAsia"/>
          <w:szCs w:val="24"/>
        </w:rPr>
        <w:t>3</w:t>
      </w:r>
      <w:r>
        <w:rPr>
          <w:rFonts w:asciiTheme="minorEastAsia" w:hAnsiTheme="minorEastAsia" w:cs="Times New Roman" w:hint="eastAsia"/>
          <w:szCs w:val="24"/>
        </w:rPr>
        <w:t xml:space="preserve">  </w:t>
      </w:r>
      <w:r w:rsidR="004A1775">
        <w:rPr>
          <w:rFonts w:asciiTheme="minorEastAsia" w:hAnsiTheme="minorEastAsia" w:cs="Times New Roman" w:hint="eastAsia"/>
          <w:szCs w:val="24"/>
        </w:rPr>
        <w:t>小单元</w:t>
      </w:r>
      <w:proofErr w:type="gramStart"/>
      <w:r w:rsidRPr="002E0F6D">
        <w:rPr>
          <w:rFonts w:asciiTheme="minorEastAsia" w:hAnsiTheme="minorEastAsia" w:hint="eastAsia"/>
        </w:rPr>
        <w:t>附框</w:t>
      </w:r>
      <w:r>
        <w:rPr>
          <w:rFonts w:asciiTheme="minorEastAsia" w:hAnsiTheme="minorEastAsia" w:hint="eastAsia"/>
        </w:rPr>
        <w:t>应采用通长附框</w:t>
      </w:r>
      <w:proofErr w:type="gramEnd"/>
      <w:r>
        <w:rPr>
          <w:rFonts w:asciiTheme="minorEastAsia" w:hAnsiTheme="minorEastAsia" w:hint="eastAsia"/>
        </w:rPr>
        <w:t>，可以按对边或四边设置</w:t>
      </w:r>
      <w:r w:rsidRPr="002E0F6D">
        <w:rPr>
          <w:rFonts w:asciiTheme="minorEastAsia" w:hAnsiTheme="minorEastAsia" w:hint="eastAsia"/>
        </w:rPr>
        <w:t>。</w:t>
      </w:r>
    </w:p>
    <w:p w:rsidR="00C07D5A" w:rsidRPr="00B22B66" w:rsidRDefault="009507A1" w:rsidP="009507A1">
      <w:pPr>
        <w:spacing w:line="360" w:lineRule="auto"/>
        <w:rPr>
          <w:rFonts w:asciiTheme="minorEastAsia" w:hAnsiTheme="minorEastAsia" w:cs="Times New Roman"/>
          <w:color w:val="000000" w:themeColor="text1"/>
          <w:szCs w:val="24"/>
        </w:rPr>
      </w:pPr>
      <w:r w:rsidRPr="00B22B66">
        <w:rPr>
          <w:rFonts w:asciiTheme="minorEastAsia" w:hAnsiTheme="minorEastAsia" w:cs="Times New Roman" w:hint="eastAsia"/>
          <w:color w:val="000000" w:themeColor="text1"/>
          <w:szCs w:val="24"/>
        </w:rPr>
        <w:t>6</w:t>
      </w:r>
      <w:r w:rsidRPr="00B22B66">
        <w:rPr>
          <w:rFonts w:asciiTheme="minorEastAsia" w:hAnsiTheme="minorEastAsia" w:cs="Times New Roman"/>
          <w:color w:val="000000" w:themeColor="text1"/>
          <w:szCs w:val="24"/>
        </w:rPr>
        <w:t>.</w:t>
      </w:r>
      <w:r w:rsidR="00097B81" w:rsidRPr="00B22B66">
        <w:rPr>
          <w:rFonts w:asciiTheme="minorEastAsia" w:hAnsiTheme="minorEastAsia" w:cs="Times New Roman" w:hint="eastAsia"/>
          <w:color w:val="000000" w:themeColor="text1"/>
          <w:szCs w:val="24"/>
        </w:rPr>
        <w:t>2.4</w:t>
      </w:r>
      <w:r w:rsidR="006A686B" w:rsidRPr="00B22B66">
        <w:rPr>
          <w:rFonts w:asciiTheme="minorEastAsia" w:hAnsiTheme="minorEastAsia" w:cs="Times New Roman" w:hint="eastAsia"/>
          <w:color w:val="000000" w:themeColor="text1"/>
          <w:szCs w:val="24"/>
        </w:rPr>
        <w:t xml:space="preserve"> </w:t>
      </w:r>
      <w:r w:rsidR="003C5D8D" w:rsidRPr="00B22B66">
        <w:rPr>
          <w:rFonts w:asciiTheme="minorEastAsia" w:hAnsiTheme="minorEastAsia" w:cs="Times New Roman" w:hint="eastAsia"/>
          <w:color w:val="000000" w:themeColor="text1"/>
          <w:szCs w:val="24"/>
        </w:rPr>
        <w:t xml:space="preserve"> </w:t>
      </w:r>
      <w:r w:rsidR="00C07D5A" w:rsidRPr="00B22B66">
        <w:rPr>
          <w:rFonts w:asciiTheme="minorEastAsia" w:hAnsiTheme="minorEastAsia" w:hint="eastAsia"/>
          <w:color w:val="000000" w:themeColor="text1"/>
        </w:rPr>
        <w:t>采用</w:t>
      </w:r>
      <w:r w:rsidR="0057129C" w:rsidRPr="00B22B66">
        <w:rPr>
          <w:rFonts w:asciiTheme="minorEastAsia" w:hAnsiTheme="minorEastAsia" w:hint="eastAsia"/>
          <w:color w:val="000000" w:themeColor="text1"/>
        </w:rPr>
        <w:t>胶条</w:t>
      </w:r>
      <w:r w:rsidR="001C4F6B" w:rsidRPr="00B22B66">
        <w:rPr>
          <w:rFonts w:asciiTheme="minorEastAsia" w:hAnsiTheme="minorEastAsia" w:hint="eastAsia"/>
          <w:color w:val="000000" w:themeColor="text1"/>
        </w:rPr>
        <w:t>封闭</w:t>
      </w:r>
      <w:r w:rsidR="00F05E2F" w:rsidRPr="00B22B66">
        <w:rPr>
          <w:rFonts w:asciiTheme="minorEastAsia" w:hAnsiTheme="minorEastAsia" w:hint="eastAsia"/>
          <w:color w:val="000000" w:themeColor="text1"/>
        </w:rPr>
        <w:t>或开放式</w:t>
      </w:r>
      <w:r w:rsidR="001B4CB3" w:rsidRPr="00B22B66">
        <w:rPr>
          <w:rFonts w:asciiTheme="minorEastAsia" w:hAnsiTheme="minorEastAsia" w:hint="eastAsia"/>
          <w:color w:val="000000" w:themeColor="text1"/>
        </w:rPr>
        <w:t>结构</w:t>
      </w:r>
      <w:r w:rsidR="00C07D5A" w:rsidRPr="00B22B66">
        <w:rPr>
          <w:rFonts w:asciiTheme="minorEastAsia" w:hAnsiTheme="minorEastAsia" w:hint="eastAsia"/>
          <w:color w:val="000000" w:themeColor="text1"/>
        </w:rPr>
        <w:t>形式时，结构胶不应外露</w:t>
      </w:r>
      <w:r w:rsidR="007D24F4" w:rsidRPr="00B22B66">
        <w:rPr>
          <w:rFonts w:asciiTheme="minorEastAsia" w:hAnsiTheme="minorEastAsia" w:cs="Times New Roman" w:hint="eastAsia"/>
          <w:color w:val="000000" w:themeColor="text1"/>
          <w:szCs w:val="24"/>
        </w:rPr>
        <w:t>。</w:t>
      </w:r>
    </w:p>
    <w:p w:rsidR="00C07D5A" w:rsidRPr="00B22B66" w:rsidRDefault="009507A1" w:rsidP="009507A1">
      <w:pPr>
        <w:spacing w:line="360" w:lineRule="auto"/>
        <w:rPr>
          <w:rFonts w:asciiTheme="minorEastAsia" w:hAnsiTheme="minorEastAsia"/>
          <w:color w:val="000000" w:themeColor="text1"/>
        </w:rPr>
      </w:pPr>
      <w:r w:rsidRPr="00B22B66">
        <w:rPr>
          <w:rFonts w:asciiTheme="minorEastAsia" w:hAnsiTheme="minorEastAsia" w:cs="Times New Roman" w:hint="eastAsia"/>
          <w:color w:val="000000" w:themeColor="text1"/>
          <w:szCs w:val="24"/>
        </w:rPr>
        <w:t>6</w:t>
      </w:r>
      <w:r w:rsidRPr="00B22B66">
        <w:rPr>
          <w:rFonts w:asciiTheme="minorEastAsia" w:hAnsiTheme="minorEastAsia" w:cs="Times New Roman"/>
          <w:color w:val="000000" w:themeColor="text1"/>
          <w:szCs w:val="24"/>
        </w:rPr>
        <w:t>.</w:t>
      </w:r>
      <w:r w:rsidR="00DC3834" w:rsidRPr="00B22B66">
        <w:rPr>
          <w:rFonts w:asciiTheme="minorEastAsia" w:hAnsiTheme="minorEastAsia" w:cs="Times New Roman" w:hint="eastAsia"/>
          <w:color w:val="000000" w:themeColor="text1"/>
          <w:szCs w:val="24"/>
        </w:rPr>
        <w:t>2.</w:t>
      </w:r>
      <w:r w:rsidR="00097B81" w:rsidRPr="00B22B66">
        <w:rPr>
          <w:rFonts w:asciiTheme="minorEastAsia" w:hAnsiTheme="minorEastAsia" w:cs="Times New Roman" w:hint="eastAsia"/>
          <w:color w:val="000000" w:themeColor="text1"/>
          <w:szCs w:val="24"/>
        </w:rPr>
        <w:t>5</w:t>
      </w:r>
      <w:r w:rsidR="006A686B" w:rsidRPr="00B22B66">
        <w:rPr>
          <w:rFonts w:asciiTheme="minorEastAsia" w:hAnsiTheme="minorEastAsia" w:cs="Times New Roman" w:hint="eastAsia"/>
          <w:color w:val="000000" w:themeColor="text1"/>
          <w:szCs w:val="24"/>
        </w:rPr>
        <w:t xml:space="preserve"> </w:t>
      </w:r>
      <w:r w:rsidR="003C5D8D" w:rsidRPr="00B22B66">
        <w:rPr>
          <w:rFonts w:asciiTheme="minorEastAsia" w:hAnsiTheme="minorEastAsia" w:cs="Times New Roman" w:hint="eastAsia"/>
          <w:color w:val="000000" w:themeColor="text1"/>
          <w:szCs w:val="24"/>
        </w:rPr>
        <w:t xml:space="preserve"> </w:t>
      </w:r>
      <w:proofErr w:type="gramStart"/>
      <w:r w:rsidR="00C07D5A" w:rsidRPr="00B22B66">
        <w:rPr>
          <w:rFonts w:asciiTheme="minorEastAsia" w:hAnsiTheme="minorEastAsia" w:hint="eastAsia"/>
          <w:color w:val="000000" w:themeColor="text1"/>
        </w:rPr>
        <w:t>隐框小单元</w:t>
      </w:r>
      <w:proofErr w:type="gramEnd"/>
      <w:r w:rsidR="001B4CB3" w:rsidRPr="00B22B66">
        <w:rPr>
          <w:rFonts w:asciiTheme="minorEastAsia" w:hAnsiTheme="minorEastAsia" w:hint="eastAsia"/>
          <w:color w:val="000000" w:themeColor="text1"/>
        </w:rPr>
        <w:t>玻璃</w:t>
      </w:r>
      <w:r w:rsidR="00C07D5A" w:rsidRPr="00B22B66">
        <w:rPr>
          <w:rFonts w:asciiTheme="minorEastAsia" w:hAnsiTheme="minorEastAsia" w:hint="eastAsia"/>
          <w:color w:val="000000" w:themeColor="text1"/>
        </w:rPr>
        <w:t>幕墙构件用于吊顶时，</w:t>
      </w:r>
      <w:r w:rsidR="004A1775" w:rsidRPr="00B22B66">
        <w:rPr>
          <w:rFonts w:asciiTheme="minorEastAsia" w:hAnsiTheme="minorEastAsia" w:hint="eastAsia"/>
          <w:color w:val="000000" w:themeColor="text1"/>
        </w:rPr>
        <w:t>小单元</w:t>
      </w:r>
      <w:r w:rsidR="00C07D5A" w:rsidRPr="00B22B66">
        <w:rPr>
          <w:rFonts w:asciiTheme="minorEastAsia" w:hAnsiTheme="minorEastAsia" w:hint="eastAsia"/>
          <w:color w:val="000000" w:themeColor="text1"/>
        </w:rPr>
        <w:t>附框上应设置安全扣</w:t>
      </w:r>
      <w:proofErr w:type="gramStart"/>
      <w:r w:rsidR="00C07D5A" w:rsidRPr="00B22B66">
        <w:rPr>
          <w:rFonts w:asciiTheme="minorEastAsia" w:hAnsiTheme="minorEastAsia" w:hint="eastAsia"/>
          <w:color w:val="000000" w:themeColor="text1"/>
        </w:rPr>
        <w:t>条防止结构胶长期</w:t>
      </w:r>
      <w:proofErr w:type="gramEnd"/>
      <w:r w:rsidR="00C07D5A" w:rsidRPr="00B22B66">
        <w:rPr>
          <w:rFonts w:asciiTheme="minorEastAsia" w:hAnsiTheme="minorEastAsia" w:hint="eastAsia"/>
          <w:color w:val="000000" w:themeColor="text1"/>
        </w:rPr>
        <w:t>承</w:t>
      </w:r>
      <w:r w:rsidR="00385083" w:rsidRPr="00B22B66">
        <w:rPr>
          <w:rFonts w:asciiTheme="minorEastAsia" w:hAnsiTheme="minorEastAsia" w:hint="eastAsia"/>
          <w:color w:val="000000" w:themeColor="text1"/>
        </w:rPr>
        <w:t>受自重引起的</w:t>
      </w:r>
      <w:r w:rsidR="00C07D5A" w:rsidRPr="00B22B66">
        <w:rPr>
          <w:rFonts w:asciiTheme="minorEastAsia" w:hAnsiTheme="minorEastAsia" w:hint="eastAsia"/>
          <w:color w:val="000000" w:themeColor="text1"/>
        </w:rPr>
        <w:t>剪切力，安全扣条的设置应符合</w:t>
      </w:r>
      <w:r w:rsidR="00C07D5A" w:rsidRPr="00B22B66">
        <w:rPr>
          <w:rFonts w:asciiTheme="minorEastAsia" w:hAnsiTheme="minorEastAsia" w:cs="Times New Roman" w:hint="eastAsia"/>
          <w:color w:val="000000" w:themeColor="text1"/>
          <w:szCs w:val="24"/>
        </w:rPr>
        <w:t>JGJ</w:t>
      </w:r>
      <w:r w:rsidR="00CD2722" w:rsidRPr="00B22B66">
        <w:rPr>
          <w:rFonts w:asciiTheme="minorEastAsia" w:hAnsiTheme="minorEastAsia" w:cs="Times New Roman" w:hint="eastAsia"/>
          <w:color w:val="000000" w:themeColor="text1"/>
          <w:szCs w:val="24"/>
        </w:rPr>
        <w:t xml:space="preserve"> </w:t>
      </w:r>
      <w:r w:rsidR="00C07D5A" w:rsidRPr="00B22B66">
        <w:rPr>
          <w:rFonts w:asciiTheme="minorEastAsia" w:hAnsiTheme="minorEastAsia" w:cs="Times New Roman" w:hint="eastAsia"/>
          <w:color w:val="000000" w:themeColor="text1"/>
          <w:szCs w:val="24"/>
        </w:rPr>
        <w:t>102</w:t>
      </w:r>
      <w:r w:rsidR="00C07D5A" w:rsidRPr="00B22B66">
        <w:rPr>
          <w:rFonts w:asciiTheme="minorEastAsia" w:hAnsiTheme="minorEastAsia" w:hint="eastAsia"/>
          <w:color w:val="000000" w:themeColor="text1"/>
        </w:rPr>
        <w:t>的规定</w:t>
      </w:r>
      <w:r w:rsidR="007D24F4" w:rsidRPr="00B22B66">
        <w:rPr>
          <w:rFonts w:asciiTheme="minorEastAsia" w:hAnsiTheme="minorEastAsia" w:hint="eastAsia"/>
          <w:color w:val="000000" w:themeColor="text1"/>
        </w:rPr>
        <w:t>。</w:t>
      </w:r>
    </w:p>
    <w:p w:rsidR="00C07D5A" w:rsidRPr="00B22B66" w:rsidRDefault="009507A1" w:rsidP="009507A1">
      <w:pPr>
        <w:spacing w:line="360" w:lineRule="auto"/>
        <w:rPr>
          <w:rFonts w:asciiTheme="minorEastAsia" w:hAnsiTheme="minorEastAsia"/>
          <w:color w:val="000000" w:themeColor="text1"/>
        </w:rPr>
      </w:pPr>
      <w:r w:rsidRPr="00B22B66">
        <w:rPr>
          <w:rFonts w:asciiTheme="minorEastAsia" w:hAnsiTheme="minorEastAsia" w:cs="Times New Roman" w:hint="eastAsia"/>
          <w:color w:val="000000" w:themeColor="text1"/>
          <w:szCs w:val="24"/>
        </w:rPr>
        <w:t>6</w:t>
      </w:r>
      <w:r w:rsidRPr="00B22B66">
        <w:rPr>
          <w:rFonts w:asciiTheme="minorEastAsia" w:hAnsiTheme="minorEastAsia" w:cs="Times New Roman"/>
          <w:color w:val="000000" w:themeColor="text1"/>
          <w:szCs w:val="24"/>
        </w:rPr>
        <w:t>.</w:t>
      </w:r>
      <w:r w:rsidR="00DC3834" w:rsidRPr="00B22B66">
        <w:rPr>
          <w:rFonts w:asciiTheme="minorEastAsia" w:hAnsiTheme="minorEastAsia" w:cs="Times New Roman" w:hint="eastAsia"/>
          <w:color w:val="000000" w:themeColor="text1"/>
          <w:szCs w:val="24"/>
        </w:rPr>
        <w:t>2.</w:t>
      </w:r>
      <w:r w:rsidR="00097B81" w:rsidRPr="00B22B66">
        <w:rPr>
          <w:rFonts w:asciiTheme="minorEastAsia" w:hAnsiTheme="minorEastAsia" w:cs="Times New Roman" w:hint="eastAsia"/>
          <w:color w:val="000000" w:themeColor="text1"/>
          <w:szCs w:val="24"/>
        </w:rPr>
        <w:t>6</w:t>
      </w:r>
      <w:r w:rsidR="006A686B" w:rsidRPr="00B22B66">
        <w:rPr>
          <w:rFonts w:asciiTheme="minorEastAsia" w:hAnsiTheme="minorEastAsia" w:cs="Times New Roman" w:hint="eastAsia"/>
          <w:color w:val="000000" w:themeColor="text1"/>
          <w:szCs w:val="24"/>
        </w:rPr>
        <w:t xml:space="preserve"> </w:t>
      </w:r>
      <w:r w:rsidR="003C5D8D" w:rsidRPr="00B22B66">
        <w:rPr>
          <w:rFonts w:asciiTheme="minorEastAsia" w:hAnsiTheme="minorEastAsia" w:cs="Times New Roman" w:hint="eastAsia"/>
          <w:color w:val="000000" w:themeColor="text1"/>
          <w:szCs w:val="24"/>
        </w:rPr>
        <w:t xml:space="preserve"> </w:t>
      </w:r>
      <w:r w:rsidR="00C07D5A" w:rsidRPr="00B22B66">
        <w:rPr>
          <w:rFonts w:asciiTheme="minorEastAsia" w:hAnsiTheme="minorEastAsia" w:hint="eastAsia"/>
          <w:color w:val="000000" w:themeColor="text1"/>
        </w:rPr>
        <w:t>玻璃幕墙小单元构件</w:t>
      </w:r>
      <w:r w:rsidR="00E36CFA" w:rsidRPr="00B22B66">
        <w:rPr>
          <w:rFonts w:asciiTheme="minorEastAsia" w:hAnsiTheme="minorEastAsia" w:hint="eastAsia"/>
          <w:color w:val="000000" w:themeColor="text1"/>
        </w:rPr>
        <w:t>采用隐</w:t>
      </w:r>
      <w:proofErr w:type="gramStart"/>
      <w:r w:rsidR="00E36CFA" w:rsidRPr="00B22B66">
        <w:rPr>
          <w:rFonts w:asciiTheme="minorEastAsia" w:hAnsiTheme="minorEastAsia" w:hint="eastAsia"/>
          <w:color w:val="000000" w:themeColor="text1"/>
        </w:rPr>
        <w:t>框形式</w:t>
      </w:r>
      <w:proofErr w:type="gramEnd"/>
      <w:r w:rsidR="00E36CFA" w:rsidRPr="00B22B66">
        <w:rPr>
          <w:rFonts w:asciiTheme="minorEastAsia" w:hAnsiTheme="minorEastAsia" w:hint="eastAsia"/>
          <w:color w:val="000000" w:themeColor="text1"/>
        </w:rPr>
        <w:t>时</w:t>
      </w:r>
      <w:r w:rsidR="00C07D5A" w:rsidRPr="00B22B66">
        <w:rPr>
          <w:rFonts w:asciiTheme="minorEastAsia" w:hAnsiTheme="minorEastAsia" w:hint="eastAsia"/>
          <w:color w:val="000000" w:themeColor="text1"/>
        </w:rPr>
        <w:t>，</w:t>
      </w:r>
      <w:r w:rsidR="00363244" w:rsidRPr="00B22B66">
        <w:rPr>
          <w:rFonts w:asciiTheme="minorEastAsia" w:hAnsiTheme="minorEastAsia" w:hint="eastAsia"/>
          <w:color w:val="000000" w:themeColor="text1"/>
        </w:rPr>
        <w:t>中空玻璃合片用结构胶的位置和</w:t>
      </w:r>
      <w:r w:rsidR="00C07D5A" w:rsidRPr="00B22B66">
        <w:rPr>
          <w:rFonts w:asciiTheme="minorEastAsia" w:hAnsiTheme="minorEastAsia" w:hint="eastAsia"/>
          <w:color w:val="000000" w:themeColor="text1"/>
        </w:rPr>
        <w:t>玻璃与附框</w:t>
      </w:r>
      <w:r w:rsidR="005E135B" w:rsidRPr="00B22B66">
        <w:rPr>
          <w:rFonts w:asciiTheme="minorEastAsia" w:hAnsiTheme="minorEastAsia" w:hint="eastAsia"/>
          <w:color w:val="000000" w:themeColor="text1"/>
        </w:rPr>
        <w:t>粘接用</w:t>
      </w:r>
      <w:r w:rsidR="00C07D5A" w:rsidRPr="00B22B66">
        <w:rPr>
          <w:rFonts w:asciiTheme="minorEastAsia" w:hAnsiTheme="minorEastAsia" w:hint="eastAsia"/>
          <w:color w:val="000000" w:themeColor="text1"/>
        </w:rPr>
        <w:t>结构胶</w:t>
      </w:r>
      <w:r w:rsidR="005E135B" w:rsidRPr="00B22B66">
        <w:rPr>
          <w:rFonts w:asciiTheme="minorEastAsia" w:hAnsiTheme="minorEastAsia" w:hint="eastAsia"/>
          <w:color w:val="000000" w:themeColor="text1"/>
        </w:rPr>
        <w:t>的</w:t>
      </w:r>
      <w:r w:rsidR="00C07D5A" w:rsidRPr="00B22B66">
        <w:rPr>
          <w:rFonts w:asciiTheme="minorEastAsia" w:hAnsiTheme="minorEastAsia" w:hint="eastAsia"/>
          <w:color w:val="000000" w:themeColor="text1"/>
        </w:rPr>
        <w:t>位置</w:t>
      </w:r>
      <w:r w:rsidR="00363244" w:rsidRPr="00B22B66">
        <w:rPr>
          <w:rFonts w:asciiTheme="minorEastAsia" w:hAnsiTheme="minorEastAsia" w:hint="eastAsia"/>
          <w:color w:val="000000" w:themeColor="text1"/>
        </w:rPr>
        <w:t>应重合</w:t>
      </w:r>
      <w:r w:rsidR="00C07D5A" w:rsidRPr="00B22B66">
        <w:rPr>
          <w:rFonts w:asciiTheme="minorEastAsia" w:hAnsiTheme="minorEastAsia" w:hint="eastAsia"/>
          <w:color w:val="000000" w:themeColor="text1"/>
        </w:rPr>
        <w:t>，以防止</w:t>
      </w:r>
      <w:r w:rsidR="00201761" w:rsidRPr="00B22B66">
        <w:rPr>
          <w:rFonts w:asciiTheme="minorEastAsia" w:hAnsiTheme="minorEastAsia" w:hint="eastAsia"/>
          <w:color w:val="000000" w:themeColor="text1"/>
        </w:rPr>
        <w:t>内片</w:t>
      </w:r>
      <w:r w:rsidR="00C07D5A" w:rsidRPr="00B22B66">
        <w:rPr>
          <w:rFonts w:asciiTheme="minorEastAsia" w:hAnsiTheme="minorEastAsia" w:hint="eastAsia"/>
          <w:color w:val="000000" w:themeColor="text1"/>
        </w:rPr>
        <w:t>钢化玻璃破碎</w:t>
      </w:r>
      <w:proofErr w:type="gramStart"/>
      <w:r w:rsidR="00C07D5A" w:rsidRPr="00B22B66">
        <w:rPr>
          <w:rFonts w:asciiTheme="minorEastAsia" w:hAnsiTheme="minorEastAsia" w:hint="eastAsia"/>
          <w:color w:val="000000" w:themeColor="text1"/>
        </w:rPr>
        <w:t>时结构</w:t>
      </w:r>
      <w:proofErr w:type="gramEnd"/>
      <w:r w:rsidR="00C07D5A" w:rsidRPr="00B22B66">
        <w:rPr>
          <w:rFonts w:asciiTheme="minorEastAsia" w:hAnsiTheme="minorEastAsia" w:hint="eastAsia"/>
          <w:color w:val="000000" w:themeColor="text1"/>
        </w:rPr>
        <w:t>胶粘接失效。</w:t>
      </w:r>
    </w:p>
    <w:p w:rsidR="009507A1" w:rsidRPr="002E0F6D" w:rsidRDefault="009507A1" w:rsidP="009507A1">
      <w:pPr>
        <w:spacing w:line="360" w:lineRule="auto"/>
        <w:rPr>
          <w:rFonts w:ascii="黑体" w:eastAsia="黑体" w:hAnsi="黑体" w:cs="Times New Roman"/>
          <w:szCs w:val="24"/>
        </w:rPr>
      </w:pPr>
      <w:r w:rsidRPr="002E0F6D">
        <w:rPr>
          <w:rFonts w:ascii="黑体" w:eastAsia="黑体" w:hAnsi="黑体" w:cs="Times New Roman" w:hint="eastAsia"/>
          <w:szCs w:val="24"/>
        </w:rPr>
        <w:t>6</w:t>
      </w:r>
      <w:r w:rsidR="00562A50" w:rsidRPr="002E0F6D">
        <w:rPr>
          <w:rFonts w:ascii="黑体" w:eastAsia="黑体" w:hAnsi="黑体" w:cs="Times New Roman" w:hint="eastAsia"/>
          <w:szCs w:val="24"/>
        </w:rPr>
        <w:t>.</w:t>
      </w:r>
      <w:r w:rsidRPr="002E0F6D">
        <w:rPr>
          <w:rFonts w:ascii="黑体" w:eastAsia="黑体" w:hAnsi="黑体" w:cs="Times New Roman" w:hint="eastAsia"/>
          <w:szCs w:val="24"/>
        </w:rPr>
        <w:t>3</w:t>
      </w:r>
      <w:r w:rsidRPr="002E0F6D">
        <w:rPr>
          <w:rFonts w:ascii="黑体" w:eastAsia="黑体" w:hAnsi="黑体" w:cs="Times New Roman"/>
          <w:szCs w:val="24"/>
        </w:rPr>
        <w:t xml:space="preserve"> </w:t>
      </w:r>
      <w:r w:rsidR="003C5D8D">
        <w:rPr>
          <w:rFonts w:ascii="黑体" w:eastAsia="黑体" w:hAnsi="黑体" w:cs="Times New Roman" w:hint="eastAsia"/>
          <w:szCs w:val="24"/>
        </w:rPr>
        <w:t xml:space="preserve"> </w:t>
      </w:r>
      <w:r w:rsidR="00AC3FD4">
        <w:rPr>
          <w:rFonts w:ascii="黑体" w:eastAsia="黑体" w:hAnsi="黑体" w:cs="Times New Roman"/>
          <w:szCs w:val="24"/>
        </w:rPr>
        <w:t>小单元</w:t>
      </w:r>
      <w:r w:rsidR="003C7EB0">
        <w:rPr>
          <w:rFonts w:ascii="黑体" w:eastAsia="黑体" w:hAnsi="黑体" w:cs="Times New Roman"/>
          <w:szCs w:val="24"/>
        </w:rPr>
        <w:t>金属</w:t>
      </w:r>
      <w:r w:rsidR="00AC3FD4">
        <w:rPr>
          <w:rFonts w:ascii="黑体" w:eastAsia="黑体" w:hAnsi="黑体" w:cs="Times New Roman"/>
          <w:szCs w:val="24"/>
        </w:rPr>
        <w:t>幕墙构件</w:t>
      </w:r>
      <w:r w:rsidRPr="002E0F6D">
        <w:rPr>
          <w:rFonts w:ascii="黑体" w:eastAsia="黑体" w:hAnsi="黑体" w:cs="Times New Roman"/>
          <w:szCs w:val="24"/>
        </w:rPr>
        <w:t>要求</w:t>
      </w:r>
    </w:p>
    <w:p w:rsidR="00C13A3A" w:rsidRPr="00B22B66" w:rsidRDefault="009507A1" w:rsidP="00C13A3A">
      <w:pPr>
        <w:spacing w:line="360" w:lineRule="auto"/>
        <w:rPr>
          <w:rFonts w:asciiTheme="minorEastAsia" w:hAnsiTheme="minorEastAsia" w:cs="Times New Roman"/>
          <w:color w:val="000000" w:themeColor="text1"/>
          <w:szCs w:val="24"/>
        </w:rPr>
      </w:pPr>
      <w:r w:rsidRPr="00B22B66">
        <w:rPr>
          <w:rFonts w:asciiTheme="minorEastAsia" w:hAnsiTheme="minorEastAsia" w:cs="Times New Roman" w:hint="eastAsia"/>
          <w:color w:val="000000" w:themeColor="text1"/>
          <w:szCs w:val="24"/>
        </w:rPr>
        <w:t>6</w:t>
      </w:r>
      <w:r w:rsidRPr="00B22B66">
        <w:rPr>
          <w:rFonts w:asciiTheme="minorEastAsia" w:hAnsiTheme="minorEastAsia" w:cs="Times New Roman"/>
          <w:color w:val="000000" w:themeColor="text1"/>
          <w:szCs w:val="24"/>
        </w:rPr>
        <w:t>.</w:t>
      </w:r>
      <w:r w:rsidR="007D24F4" w:rsidRPr="00B22B66">
        <w:rPr>
          <w:rFonts w:asciiTheme="minorEastAsia" w:hAnsiTheme="minorEastAsia" w:cs="Times New Roman" w:hint="eastAsia"/>
          <w:color w:val="000000" w:themeColor="text1"/>
          <w:szCs w:val="24"/>
        </w:rPr>
        <w:t>3</w:t>
      </w:r>
      <w:r w:rsidRPr="00B22B66">
        <w:rPr>
          <w:rFonts w:asciiTheme="minorEastAsia" w:hAnsiTheme="minorEastAsia" w:cs="Times New Roman" w:hint="eastAsia"/>
          <w:color w:val="000000" w:themeColor="text1"/>
          <w:szCs w:val="24"/>
        </w:rPr>
        <w:t>.</w:t>
      </w:r>
      <w:r w:rsidR="00C13A3A" w:rsidRPr="00B22B66">
        <w:rPr>
          <w:rFonts w:asciiTheme="minorEastAsia" w:hAnsiTheme="minorEastAsia" w:cs="Times New Roman" w:hint="eastAsia"/>
          <w:color w:val="000000" w:themeColor="text1"/>
          <w:szCs w:val="24"/>
        </w:rPr>
        <w:t>1</w:t>
      </w:r>
      <w:r w:rsidR="003C5D8D" w:rsidRPr="00B22B66">
        <w:rPr>
          <w:rFonts w:asciiTheme="minorEastAsia" w:hAnsiTheme="minorEastAsia" w:cs="Times New Roman" w:hint="eastAsia"/>
          <w:color w:val="000000" w:themeColor="text1"/>
          <w:szCs w:val="24"/>
        </w:rPr>
        <w:t xml:space="preserve"> </w:t>
      </w:r>
      <w:r w:rsidR="006A686B" w:rsidRPr="00B22B66">
        <w:rPr>
          <w:rFonts w:asciiTheme="minorEastAsia" w:hAnsiTheme="minorEastAsia" w:cs="Times New Roman" w:hint="eastAsia"/>
          <w:color w:val="000000" w:themeColor="text1"/>
          <w:szCs w:val="24"/>
        </w:rPr>
        <w:t xml:space="preserve"> </w:t>
      </w:r>
      <w:r w:rsidR="00C07D5A" w:rsidRPr="00B22B66">
        <w:rPr>
          <w:rFonts w:asciiTheme="minorEastAsia" w:hAnsiTheme="minorEastAsia" w:hint="eastAsia"/>
          <w:color w:val="000000" w:themeColor="text1"/>
        </w:rPr>
        <w:t>面板与</w:t>
      </w:r>
      <w:r w:rsidR="004A1775" w:rsidRPr="00B22B66">
        <w:rPr>
          <w:rFonts w:asciiTheme="minorEastAsia" w:hAnsiTheme="minorEastAsia" w:hint="eastAsia"/>
          <w:color w:val="000000" w:themeColor="text1"/>
        </w:rPr>
        <w:t>小单元</w:t>
      </w:r>
      <w:r w:rsidR="00C07D5A" w:rsidRPr="00B22B66">
        <w:rPr>
          <w:rFonts w:asciiTheme="minorEastAsia" w:hAnsiTheme="minorEastAsia" w:hint="eastAsia"/>
          <w:color w:val="000000" w:themeColor="text1"/>
        </w:rPr>
        <w:t>附框可采用</w:t>
      </w:r>
      <w:r w:rsidR="00786BD0" w:rsidRPr="00B22B66">
        <w:rPr>
          <w:rFonts w:asciiTheme="minorEastAsia" w:hAnsiTheme="minorEastAsia" w:hint="eastAsia"/>
          <w:color w:val="000000" w:themeColor="text1"/>
        </w:rPr>
        <w:t>抽芯铆</w:t>
      </w:r>
      <w:r w:rsidR="00345423" w:rsidRPr="00B22B66">
        <w:rPr>
          <w:rFonts w:asciiTheme="minorEastAsia" w:hAnsiTheme="minorEastAsia" w:hint="eastAsia"/>
          <w:color w:val="000000" w:themeColor="text1"/>
        </w:rPr>
        <w:t>钉、</w:t>
      </w:r>
      <w:r w:rsidR="0027399C" w:rsidRPr="00B22B66">
        <w:rPr>
          <w:rFonts w:asciiTheme="minorEastAsia" w:hAnsiTheme="minorEastAsia" w:hint="eastAsia"/>
          <w:color w:val="000000" w:themeColor="text1"/>
        </w:rPr>
        <w:t>螺栓、</w:t>
      </w:r>
      <w:r w:rsidR="00C07D5A" w:rsidRPr="00B22B66">
        <w:rPr>
          <w:rFonts w:asciiTheme="minorEastAsia" w:hAnsiTheme="minorEastAsia" w:hint="eastAsia"/>
          <w:color w:val="000000" w:themeColor="text1"/>
        </w:rPr>
        <w:t>螺钉、金属焊钉、结构胶等方式连接，其连接方式应符合设计及计算要求</w:t>
      </w:r>
      <w:r w:rsidR="007D24F4" w:rsidRPr="00B22B66">
        <w:rPr>
          <w:rFonts w:asciiTheme="minorEastAsia" w:hAnsiTheme="minorEastAsia" w:cs="Times New Roman" w:hint="eastAsia"/>
          <w:color w:val="000000" w:themeColor="text1"/>
          <w:szCs w:val="24"/>
        </w:rPr>
        <w:t>。</w:t>
      </w:r>
    </w:p>
    <w:p w:rsidR="00C07D5A" w:rsidRPr="00EE35F4" w:rsidRDefault="007D24F4" w:rsidP="007D24F4">
      <w:pPr>
        <w:spacing w:line="360" w:lineRule="auto"/>
        <w:rPr>
          <w:rFonts w:asciiTheme="minorEastAsia" w:hAnsiTheme="minorEastAsia" w:cs="Times New Roman"/>
          <w:color w:val="000000" w:themeColor="text1"/>
          <w:szCs w:val="24"/>
        </w:rPr>
      </w:pPr>
      <w:r w:rsidRPr="00EE35F4">
        <w:rPr>
          <w:rFonts w:asciiTheme="minorEastAsia" w:hAnsiTheme="minorEastAsia" w:cs="Times New Roman" w:hint="eastAsia"/>
          <w:color w:val="000000" w:themeColor="text1"/>
          <w:szCs w:val="24"/>
        </w:rPr>
        <w:t>6</w:t>
      </w:r>
      <w:r w:rsidRPr="00EE35F4">
        <w:rPr>
          <w:rFonts w:asciiTheme="minorEastAsia" w:hAnsiTheme="minorEastAsia" w:cs="Times New Roman"/>
          <w:color w:val="000000" w:themeColor="text1"/>
          <w:szCs w:val="24"/>
        </w:rPr>
        <w:t>.</w:t>
      </w:r>
      <w:r w:rsidR="00B22B66" w:rsidRPr="00EE35F4">
        <w:rPr>
          <w:rFonts w:asciiTheme="minorEastAsia" w:hAnsiTheme="minorEastAsia" w:cs="Times New Roman" w:hint="eastAsia"/>
          <w:color w:val="000000" w:themeColor="text1"/>
          <w:szCs w:val="24"/>
        </w:rPr>
        <w:t>3.2</w:t>
      </w:r>
      <w:r w:rsidR="006A686B" w:rsidRPr="00EE35F4">
        <w:rPr>
          <w:rFonts w:asciiTheme="minorEastAsia" w:hAnsiTheme="minorEastAsia" w:cs="Times New Roman" w:hint="eastAsia"/>
          <w:color w:val="000000" w:themeColor="text1"/>
          <w:szCs w:val="24"/>
        </w:rPr>
        <w:t xml:space="preserve"> </w:t>
      </w:r>
      <w:r w:rsidR="003C5D8D" w:rsidRPr="00EE35F4">
        <w:rPr>
          <w:rFonts w:asciiTheme="minorEastAsia" w:hAnsiTheme="minorEastAsia" w:cs="Times New Roman" w:hint="eastAsia"/>
          <w:color w:val="000000" w:themeColor="text1"/>
          <w:szCs w:val="24"/>
        </w:rPr>
        <w:t xml:space="preserve"> </w:t>
      </w:r>
      <w:r w:rsidR="00471404" w:rsidRPr="00EE35F4">
        <w:rPr>
          <w:rFonts w:asciiTheme="minorEastAsia" w:hAnsiTheme="minorEastAsia" w:hint="eastAsia"/>
          <w:color w:val="000000" w:themeColor="text1"/>
        </w:rPr>
        <w:t>面板与</w:t>
      </w:r>
      <w:r w:rsidR="004A1775" w:rsidRPr="00EE35F4">
        <w:rPr>
          <w:rFonts w:asciiTheme="minorEastAsia" w:hAnsiTheme="minorEastAsia" w:hint="eastAsia"/>
          <w:color w:val="000000" w:themeColor="text1"/>
        </w:rPr>
        <w:t>小单元</w:t>
      </w:r>
      <w:r w:rsidR="00471404" w:rsidRPr="00EE35F4">
        <w:rPr>
          <w:rFonts w:asciiTheme="minorEastAsia" w:hAnsiTheme="minorEastAsia" w:hint="eastAsia"/>
          <w:color w:val="000000" w:themeColor="text1"/>
        </w:rPr>
        <w:t>附框或</w:t>
      </w:r>
      <w:r w:rsidR="00F734C2" w:rsidRPr="00EE35F4">
        <w:rPr>
          <w:rFonts w:asciiTheme="minorEastAsia" w:hAnsiTheme="minorEastAsia" w:hint="eastAsia"/>
          <w:color w:val="000000" w:themeColor="text1"/>
        </w:rPr>
        <w:t>加劲</w:t>
      </w:r>
      <w:r w:rsidR="00C07D5A" w:rsidRPr="00EE35F4">
        <w:rPr>
          <w:rFonts w:asciiTheme="minorEastAsia" w:hAnsiTheme="minorEastAsia" w:hint="eastAsia"/>
          <w:color w:val="000000" w:themeColor="text1"/>
        </w:rPr>
        <w:t>肋采用结构胶连接时，应满足相容性试验要求，结构胶的宽度及厚度应满足设计及计算要求，结构胶的最小厚度不宜小于</w:t>
      </w:r>
      <w:r w:rsidR="00C07D5A" w:rsidRPr="00EE35F4">
        <w:rPr>
          <w:rFonts w:asciiTheme="minorEastAsia" w:hAnsiTheme="minorEastAsia" w:cs="Times New Roman" w:hint="eastAsia"/>
          <w:color w:val="000000" w:themeColor="text1"/>
          <w:szCs w:val="24"/>
        </w:rPr>
        <w:t>4mm</w:t>
      </w:r>
      <w:r w:rsidR="005D46F0" w:rsidRPr="00EE35F4">
        <w:rPr>
          <w:rFonts w:asciiTheme="minorEastAsia" w:hAnsiTheme="minorEastAsia" w:cs="Times New Roman" w:hint="eastAsia"/>
          <w:color w:val="000000" w:themeColor="text1"/>
          <w:szCs w:val="24"/>
        </w:rPr>
        <w:t>。</w:t>
      </w:r>
    </w:p>
    <w:p w:rsidR="00C07D5A" w:rsidRPr="00EE35F4" w:rsidRDefault="00DC3834" w:rsidP="007D24F4">
      <w:pPr>
        <w:spacing w:line="360" w:lineRule="auto"/>
        <w:rPr>
          <w:rFonts w:asciiTheme="minorEastAsia" w:hAnsiTheme="minorEastAsia" w:cs="Times New Roman"/>
          <w:color w:val="000000" w:themeColor="text1"/>
          <w:szCs w:val="24"/>
        </w:rPr>
      </w:pPr>
      <w:r w:rsidRPr="00EE35F4">
        <w:rPr>
          <w:rFonts w:asciiTheme="minorEastAsia" w:hAnsiTheme="minorEastAsia" w:cs="Times New Roman" w:hint="eastAsia"/>
          <w:color w:val="000000" w:themeColor="text1"/>
          <w:szCs w:val="24"/>
        </w:rPr>
        <w:t>6</w:t>
      </w:r>
      <w:r w:rsidRPr="00EE35F4">
        <w:rPr>
          <w:rFonts w:asciiTheme="minorEastAsia" w:hAnsiTheme="minorEastAsia" w:cs="Times New Roman"/>
          <w:color w:val="000000" w:themeColor="text1"/>
          <w:szCs w:val="24"/>
        </w:rPr>
        <w:t>.</w:t>
      </w:r>
      <w:r w:rsidR="00B22B66" w:rsidRPr="00EE35F4">
        <w:rPr>
          <w:rFonts w:asciiTheme="minorEastAsia" w:hAnsiTheme="minorEastAsia" w:cs="Times New Roman" w:hint="eastAsia"/>
          <w:color w:val="000000" w:themeColor="text1"/>
          <w:szCs w:val="24"/>
        </w:rPr>
        <w:t>3.3</w:t>
      </w:r>
      <w:r w:rsidR="006A686B" w:rsidRPr="00EE35F4">
        <w:rPr>
          <w:rFonts w:asciiTheme="minorEastAsia" w:hAnsiTheme="minorEastAsia" w:cs="Times New Roman" w:hint="eastAsia"/>
          <w:color w:val="000000" w:themeColor="text1"/>
          <w:szCs w:val="24"/>
        </w:rPr>
        <w:t xml:space="preserve"> </w:t>
      </w:r>
      <w:r w:rsidR="003C5D8D" w:rsidRPr="00EE35F4">
        <w:rPr>
          <w:rFonts w:asciiTheme="minorEastAsia" w:hAnsiTheme="minorEastAsia" w:cs="Times New Roman" w:hint="eastAsia"/>
          <w:color w:val="000000" w:themeColor="text1"/>
          <w:szCs w:val="24"/>
        </w:rPr>
        <w:t xml:space="preserve"> </w:t>
      </w:r>
      <w:r w:rsidR="00F514AD" w:rsidRPr="00EE35F4">
        <w:rPr>
          <w:rFonts w:asciiTheme="minorEastAsia" w:hAnsiTheme="minorEastAsia" w:hint="eastAsia"/>
          <w:color w:val="000000" w:themeColor="text1"/>
        </w:rPr>
        <w:t>面板与</w:t>
      </w:r>
      <w:r w:rsidR="004A1775" w:rsidRPr="00EE35F4">
        <w:rPr>
          <w:rFonts w:asciiTheme="minorEastAsia" w:hAnsiTheme="minorEastAsia" w:hint="eastAsia"/>
          <w:color w:val="000000" w:themeColor="text1"/>
        </w:rPr>
        <w:t>小单元</w:t>
      </w:r>
      <w:r w:rsidR="00F514AD" w:rsidRPr="00EE35F4">
        <w:rPr>
          <w:rFonts w:asciiTheme="minorEastAsia" w:hAnsiTheme="minorEastAsia" w:hint="eastAsia"/>
          <w:color w:val="000000" w:themeColor="text1"/>
        </w:rPr>
        <w:t>附</w:t>
      </w:r>
      <w:proofErr w:type="gramStart"/>
      <w:r w:rsidR="00F514AD" w:rsidRPr="00EE35F4">
        <w:rPr>
          <w:rFonts w:asciiTheme="minorEastAsia" w:hAnsiTheme="minorEastAsia" w:hint="eastAsia"/>
          <w:color w:val="000000" w:themeColor="text1"/>
        </w:rPr>
        <w:t>框</w:t>
      </w:r>
      <w:r w:rsidR="00BD2E16" w:rsidRPr="00EE35F4">
        <w:rPr>
          <w:rFonts w:asciiTheme="minorEastAsia" w:hAnsiTheme="minorEastAsia" w:hint="eastAsia"/>
          <w:color w:val="000000" w:themeColor="text1"/>
        </w:rPr>
        <w:t>采用</w:t>
      </w:r>
      <w:proofErr w:type="gramEnd"/>
      <w:r w:rsidR="00BD2E16" w:rsidRPr="00EE35F4">
        <w:rPr>
          <w:rFonts w:asciiTheme="minorEastAsia" w:hAnsiTheme="minorEastAsia" w:hint="eastAsia"/>
          <w:color w:val="000000" w:themeColor="text1"/>
        </w:rPr>
        <w:t>结构胶连接时</w:t>
      </w:r>
      <w:r w:rsidR="00C07D5A" w:rsidRPr="00EE35F4">
        <w:rPr>
          <w:rFonts w:asciiTheme="minorEastAsia" w:hAnsiTheme="minorEastAsia" w:hint="eastAsia"/>
          <w:color w:val="000000" w:themeColor="text1"/>
        </w:rPr>
        <w:t>，应增加焊钉等机械连接措施进行加固</w:t>
      </w:r>
      <w:r w:rsidR="00525526" w:rsidRPr="00EE35F4">
        <w:rPr>
          <w:rFonts w:asciiTheme="minorEastAsia" w:hAnsiTheme="minorEastAsia" w:hint="eastAsia"/>
          <w:color w:val="000000" w:themeColor="text1"/>
        </w:rPr>
        <w:t>，该焊钉应能承受金属面板的重力荷载作用，避免结构胶承受长期荷载</w:t>
      </w:r>
      <w:r w:rsidR="00525526" w:rsidRPr="00EE35F4">
        <w:rPr>
          <w:rFonts w:asciiTheme="minorEastAsia" w:hAnsiTheme="minorEastAsia" w:cs="Times New Roman" w:hint="eastAsia"/>
          <w:color w:val="000000" w:themeColor="text1"/>
          <w:szCs w:val="24"/>
        </w:rPr>
        <w:t>。</w:t>
      </w:r>
    </w:p>
    <w:p w:rsidR="00C07D5A" w:rsidRDefault="007D24F4" w:rsidP="007D24F4">
      <w:pPr>
        <w:spacing w:line="360" w:lineRule="auto"/>
        <w:rPr>
          <w:rFonts w:asciiTheme="minorEastAsia" w:hAnsiTheme="minorEastAsia" w:cs="Times New Roman"/>
          <w:szCs w:val="24"/>
        </w:rPr>
      </w:pPr>
      <w:r w:rsidRPr="00EE35F4">
        <w:rPr>
          <w:rFonts w:asciiTheme="minorEastAsia" w:hAnsiTheme="minorEastAsia" w:cs="Times New Roman" w:hint="eastAsia"/>
          <w:color w:val="000000" w:themeColor="text1"/>
          <w:szCs w:val="24"/>
        </w:rPr>
        <w:t>6</w:t>
      </w:r>
      <w:r w:rsidRPr="00EE35F4">
        <w:rPr>
          <w:rFonts w:asciiTheme="minorEastAsia" w:hAnsiTheme="minorEastAsia" w:cs="Times New Roman"/>
          <w:color w:val="000000" w:themeColor="text1"/>
          <w:szCs w:val="24"/>
        </w:rPr>
        <w:t>.</w:t>
      </w:r>
      <w:r w:rsidR="00B22B66" w:rsidRPr="00EE35F4">
        <w:rPr>
          <w:rFonts w:asciiTheme="minorEastAsia" w:hAnsiTheme="minorEastAsia" w:cs="Times New Roman" w:hint="eastAsia"/>
          <w:color w:val="000000" w:themeColor="text1"/>
          <w:szCs w:val="24"/>
        </w:rPr>
        <w:t>3.4</w:t>
      </w:r>
      <w:r w:rsidR="006A686B" w:rsidRPr="00EE35F4">
        <w:rPr>
          <w:rFonts w:asciiTheme="minorEastAsia" w:hAnsiTheme="minorEastAsia" w:cs="Times New Roman" w:hint="eastAsia"/>
          <w:color w:val="000000" w:themeColor="text1"/>
          <w:szCs w:val="24"/>
        </w:rPr>
        <w:t xml:space="preserve"> </w:t>
      </w:r>
      <w:r w:rsidR="003C5D8D" w:rsidRPr="00EE35F4">
        <w:rPr>
          <w:rFonts w:asciiTheme="minorEastAsia" w:hAnsiTheme="minorEastAsia" w:cs="Times New Roman" w:hint="eastAsia"/>
          <w:color w:val="000000" w:themeColor="text1"/>
          <w:szCs w:val="24"/>
        </w:rPr>
        <w:t xml:space="preserve"> </w:t>
      </w:r>
      <w:r w:rsidR="00471404" w:rsidRPr="00EE35F4">
        <w:rPr>
          <w:rFonts w:asciiTheme="minorEastAsia" w:hAnsiTheme="minorEastAsia" w:hint="eastAsia"/>
          <w:color w:val="000000" w:themeColor="text1"/>
        </w:rPr>
        <w:t>金属面板与</w:t>
      </w:r>
      <w:r w:rsidR="004A1775" w:rsidRPr="00EE35F4">
        <w:rPr>
          <w:rFonts w:asciiTheme="minorEastAsia" w:hAnsiTheme="minorEastAsia" w:hint="eastAsia"/>
          <w:color w:val="000000" w:themeColor="text1"/>
        </w:rPr>
        <w:t>小单元</w:t>
      </w:r>
      <w:r w:rsidR="00471404" w:rsidRPr="00EE35F4">
        <w:rPr>
          <w:rFonts w:asciiTheme="minorEastAsia" w:hAnsiTheme="minorEastAsia" w:hint="eastAsia"/>
          <w:color w:val="000000" w:themeColor="text1"/>
        </w:rPr>
        <w:t>附</w:t>
      </w:r>
      <w:proofErr w:type="gramStart"/>
      <w:r w:rsidR="00471404" w:rsidRPr="00EE35F4">
        <w:rPr>
          <w:rFonts w:asciiTheme="minorEastAsia" w:hAnsiTheme="minorEastAsia" w:hint="eastAsia"/>
          <w:color w:val="000000" w:themeColor="text1"/>
        </w:rPr>
        <w:t>框</w:t>
      </w:r>
      <w:r w:rsidR="00C07D5A" w:rsidRPr="00EE35F4">
        <w:rPr>
          <w:rFonts w:asciiTheme="minorEastAsia" w:hAnsiTheme="minorEastAsia" w:hint="eastAsia"/>
          <w:color w:val="000000" w:themeColor="text1"/>
        </w:rPr>
        <w:t>采用</w:t>
      </w:r>
      <w:proofErr w:type="gramEnd"/>
      <w:r w:rsidR="00C07D5A" w:rsidRPr="00EE35F4">
        <w:rPr>
          <w:rFonts w:asciiTheme="minorEastAsia" w:hAnsiTheme="minorEastAsia" w:hint="eastAsia"/>
          <w:color w:val="000000" w:themeColor="text1"/>
        </w:rPr>
        <w:t>金属焊钉连接时，金属焊钉与金属面板</w:t>
      </w:r>
      <w:r w:rsidR="00502562" w:rsidRPr="00EE35F4">
        <w:rPr>
          <w:rFonts w:asciiTheme="minorEastAsia" w:hAnsiTheme="minorEastAsia" w:hint="eastAsia"/>
          <w:color w:val="000000" w:themeColor="text1"/>
        </w:rPr>
        <w:t>连接</w:t>
      </w:r>
      <w:r w:rsidR="00C07D5A" w:rsidRPr="00EE35F4">
        <w:rPr>
          <w:rFonts w:asciiTheme="minorEastAsia" w:hAnsiTheme="minorEastAsia" w:hint="eastAsia"/>
          <w:color w:val="000000" w:themeColor="text1"/>
        </w:rPr>
        <w:t>的承载力应通过实验确</w:t>
      </w:r>
      <w:r w:rsidR="00C07D5A" w:rsidRPr="002E0F6D">
        <w:rPr>
          <w:rFonts w:asciiTheme="minorEastAsia" w:hAnsiTheme="minorEastAsia" w:hint="eastAsia"/>
        </w:rPr>
        <w:t>定。金属焊钉的材质、规格及布置间距应满足设计及计算要求</w:t>
      </w:r>
      <w:r w:rsidR="005D46F0" w:rsidRPr="002E0F6D">
        <w:rPr>
          <w:rFonts w:asciiTheme="minorEastAsia" w:hAnsiTheme="minorEastAsia" w:cs="Times New Roman" w:hint="eastAsia"/>
          <w:szCs w:val="24"/>
        </w:rPr>
        <w:t>。</w:t>
      </w:r>
    </w:p>
    <w:p w:rsidR="002C5C92" w:rsidRPr="002E0F6D" w:rsidRDefault="002C5C92" w:rsidP="002C5C92">
      <w:pPr>
        <w:spacing w:line="360" w:lineRule="auto"/>
        <w:rPr>
          <w:rFonts w:asciiTheme="minorEastAsia" w:hAnsiTheme="minorEastAsia" w:cs="Times New Roman"/>
          <w:szCs w:val="24"/>
        </w:rPr>
      </w:pPr>
      <w:r w:rsidRPr="002E0F6D">
        <w:rPr>
          <w:rFonts w:asciiTheme="minorEastAsia" w:hAnsiTheme="minorEastAsia" w:cs="Times New Roman" w:hint="eastAsia"/>
          <w:szCs w:val="24"/>
        </w:rPr>
        <w:t>6</w:t>
      </w:r>
      <w:r w:rsidRPr="002E0F6D">
        <w:rPr>
          <w:rFonts w:asciiTheme="minorEastAsia" w:hAnsiTheme="minorEastAsia" w:cs="Times New Roman"/>
          <w:szCs w:val="24"/>
        </w:rPr>
        <w:t>.</w:t>
      </w:r>
      <w:r w:rsidR="00B22B66">
        <w:rPr>
          <w:rFonts w:asciiTheme="minorEastAsia" w:hAnsiTheme="minorEastAsia" w:cs="Times New Roman" w:hint="eastAsia"/>
          <w:szCs w:val="24"/>
        </w:rPr>
        <w:t>3.5</w:t>
      </w:r>
      <w:r>
        <w:rPr>
          <w:rFonts w:asciiTheme="minorEastAsia" w:hAnsiTheme="minorEastAsia" w:cs="Times New Roman" w:hint="eastAsia"/>
          <w:szCs w:val="24"/>
        </w:rPr>
        <w:t xml:space="preserve">  </w:t>
      </w:r>
      <w:r w:rsidR="00E07C82">
        <w:rPr>
          <w:rFonts w:asciiTheme="minorEastAsia" w:hAnsiTheme="minorEastAsia" w:hint="eastAsia"/>
        </w:rPr>
        <w:t>小单元</w:t>
      </w:r>
      <w:r w:rsidR="00E07C82" w:rsidRPr="002E0F6D">
        <w:rPr>
          <w:rFonts w:asciiTheme="minorEastAsia" w:hAnsiTheme="minorEastAsia" w:hint="eastAsia"/>
        </w:rPr>
        <w:t>金</w:t>
      </w:r>
      <w:r w:rsidR="00E07C82" w:rsidRPr="002E0F6D">
        <w:rPr>
          <w:rFonts w:asciiTheme="minorEastAsia" w:hAnsiTheme="minorEastAsia" w:cs="Times New Roman" w:hint="eastAsia"/>
          <w:szCs w:val="24"/>
        </w:rPr>
        <w:t>属</w:t>
      </w:r>
      <w:r w:rsidRPr="002E0F6D">
        <w:rPr>
          <w:rFonts w:asciiTheme="minorEastAsia" w:hAnsiTheme="minorEastAsia" w:hint="eastAsia"/>
        </w:rPr>
        <w:t>幕墙构件的加</w:t>
      </w:r>
      <w:r>
        <w:rPr>
          <w:rFonts w:asciiTheme="minorEastAsia" w:hAnsiTheme="minorEastAsia" w:hint="eastAsia"/>
        </w:rPr>
        <w:t>劲</w:t>
      </w:r>
      <w:r w:rsidRPr="002E0F6D">
        <w:rPr>
          <w:rFonts w:asciiTheme="minorEastAsia" w:hAnsiTheme="minorEastAsia" w:hint="eastAsia"/>
        </w:rPr>
        <w:t>肋应满足设计及计算要求</w:t>
      </w:r>
      <w:r w:rsidRPr="002E0F6D">
        <w:rPr>
          <w:rFonts w:asciiTheme="minorEastAsia" w:hAnsiTheme="minorEastAsia" w:cs="Times New Roman" w:hint="eastAsia"/>
          <w:szCs w:val="24"/>
        </w:rPr>
        <w:t>。</w:t>
      </w:r>
    </w:p>
    <w:p w:rsidR="00C07D5A" w:rsidRPr="002E0F6D" w:rsidRDefault="00782176" w:rsidP="00782176">
      <w:pPr>
        <w:spacing w:line="360" w:lineRule="auto"/>
        <w:rPr>
          <w:rFonts w:asciiTheme="minorEastAsia" w:hAnsiTheme="minorEastAsia"/>
        </w:rPr>
      </w:pPr>
      <w:r w:rsidRPr="002E0F6D">
        <w:rPr>
          <w:rFonts w:asciiTheme="minorEastAsia" w:hAnsiTheme="minorEastAsia" w:cs="Times New Roman" w:hint="eastAsia"/>
          <w:szCs w:val="24"/>
        </w:rPr>
        <w:t>6</w:t>
      </w:r>
      <w:r w:rsidRPr="002E0F6D">
        <w:rPr>
          <w:rFonts w:asciiTheme="minorEastAsia" w:hAnsiTheme="minorEastAsia" w:cs="Times New Roman"/>
          <w:szCs w:val="24"/>
        </w:rPr>
        <w:t>.</w:t>
      </w:r>
      <w:r w:rsidR="00B22B66">
        <w:rPr>
          <w:rFonts w:asciiTheme="minorEastAsia" w:hAnsiTheme="minorEastAsia" w:cs="Times New Roman" w:hint="eastAsia"/>
          <w:szCs w:val="24"/>
        </w:rPr>
        <w:t>3.6</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E07C82">
        <w:rPr>
          <w:rFonts w:asciiTheme="minorEastAsia" w:hAnsiTheme="minorEastAsia" w:hint="eastAsia"/>
        </w:rPr>
        <w:t>小单元</w:t>
      </w:r>
      <w:r w:rsidR="00E07C82" w:rsidRPr="002E0F6D">
        <w:rPr>
          <w:rFonts w:asciiTheme="minorEastAsia" w:hAnsiTheme="minorEastAsia" w:hint="eastAsia"/>
        </w:rPr>
        <w:t>金</w:t>
      </w:r>
      <w:r w:rsidR="00E07C82" w:rsidRPr="002E0F6D">
        <w:rPr>
          <w:rFonts w:asciiTheme="minorEastAsia" w:hAnsiTheme="minorEastAsia" w:cs="Times New Roman" w:hint="eastAsia"/>
          <w:szCs w:val="24"/>
        </w:rPr>
        <w:t>属</w:t>
      </w:r>
      <w:r w:rsidR="00C07D5A" w:rsidRPr="002E0F6D">
        <w:rPr>
          <w:rFonts w:asciiTheme="minorEastAsia" w:hAnsiTheme="minorEastAsia" w:hint="eastAsia"/>
        </w:rPr>
        <w:t>幕墙构件的附框挂钩处应</w:t>
      </w:r>
      <w:r w:rsidR="000D29F7">
        <w:rPr>
          <w:rFonts w:asciiTheme="minorEastAsia" w:hAnsiTheme="minorEastAsia" w:hint="eastAsia"/>
        </w:rPr>
        <w:t>采取措施</w:t>
      </w:r>
      <w:r w:rsidR="00C07D5A" w:rsidRPr="002E0F6D">
        <w:rPr>
          <w:rFonts w:asciiTheme="minorEastAsia" w:hAnsiTheme="minorEastAsia" w:hint="eastAsia"/>
        </w:rPr>
        <w:t>防止面板</w:t>
      </w:r>
      <w:r w:rsidR="000D29F7">
        <w:rPr>
          <w:rFonts w:asciiTheme="minorEastAsia" w:hAnsiTheme="minorEastAsia" w:hint="eastAsia"/>
        </w:rPr>
        <w:t>侧向</w:t>
      </w:r>
      <w:r w:rsidR="00C07D5A" w:rsidRPr="002E0F6D">
        <w:rPr>
          <w:rFonts w:asciiTheme="minorEastAsia" w:hAnsiTheme="minorEastAsia" w:hint="eastAsia"/>
        </w:rPr>
        <w:t>滑移。</w:t>
      </w:r>
    </w:p>
    <w:p w:rsidR="00782176" w:rsidRPr="002E0F6D" w:rsidRDefault="00CE0E4B" w:rsidP="00782176">
      <w:pPr>
        <w:spacing w:line="360" w:lineRule="auto"/>
        <w:rPr>
          <w:rFonts w:ascii="黑体" w:eastAsia="黑体" w:hAnsi="黑体" w:cs="Times New Roman"/>
          <w:szCs w:val="24"/>
        </w:rPr>
      </w:pPr>
      <w:r w:rsidRPr="002E0F6D">
        <w:rPr>
          <w:rFonts w:ascii="黑体" w:eastAsia="黑体" w:hAnsi="黑体" w:cs="Times New Roman" w:hint="eastAsia"/>
          <w:szCs w:val="24"/>
        </w:rPr>
        <w:t>6</w:t>
      </w:r>
      <w:r w:rsidRPr="002E0F6D">
        <w:rPr>
          <w:rFonts w:ascii="黑体" w:eastAsia="黑体" w:hAnsi="黑体" w:cs="Times New Roman"/>
          <w:szCs w:val="24"/>
        </w:rPr>
        <w:t>.</w:t>
      </w:r>
      <w:r w:rsidRPr="002E0F6D">
        <w:rPr>
          <w:rFonts w:ascii="黑体" w:eastAsia="黑体" w:hAnsi="黑体" w:cs="Times New Roman" w:hint="eastAsia"/>
          <w:szCs w:val="24"/>
        </w:rPr>
        <w:t>4</w:t>
      </w:r>
      <w:r w:rsidRPr="002E0F6D">
        <w:rPr>
          <w:rFonts w:ascii="黑体" w:eastAsia="黑体" w:hAnsi="黑体" w:cs="Times New Roman"/>
          <w:szCs w:val="24"/>
        </w:rPr>
        <w:t xml:space="preserve"> </w:t>
      </w:r>
      <w:r w:rsidR="003C5D8D">
        <w:rPr>
          <w:rFonts w:ascii="黑体" w:eastAsia="黑体" w:hAnsi="黑体" w:cs="Times New Roman" w:hint="eastAsia"/>
          <w:szCs w:val="24"/>
        </w:rPr>
        <w:t xml:space="preserve"> </w:t>
      </w:r>
      <w:r w:rsidR="00AC3FD4">
        <w:rPr>
          <w:rFonts w:ascii="黑体" w:eastAsia="黑体" w:hAnsi="黑体" w:cs="Times New Roman"/>
          <w:szCs w:val="24"/>
        </w:rPr>
        <w:t>小单元</w:t>
      </w:r>
      <w:r w:rsidR="00E07C82">
        <w:rPr>
          <w:rFonts w:ascii="黑体" w:eastAsia="黑体" w:hAnsi="黑体" w:cs="Times New Roman"/>
          <w:szCs w:val="24"/>
        </w:rPr>
        <w:t>石材</w:t>
      </w:r>
      <w:r w:rsidR="00AC3FD4">
        <w:rPr>
          <w:rFonts w:ascii="黑体" w:eastAsia="黑体" w:hAnsi="黑体" w:cs="Times New Roman"/>
          <w:szCs w:val="24"/>
        </w:rPr>
        <w:t>幕墙构件</w:t>
      </w:r>
      <w:r w:rsidRPr="002E0F6D">
        <w:rPr>
          <w:rFonts w:ascii="黑体" w:eastAsia="黑体" w:hAnsi="黑体" w:cs="Times New Roman"/>
          <w:szCs w:val="24"/>
        </w:rPr>
        <w:t>要求</w:t>
      </w:r>
    </w:p>
    <w:p w:rsidR="00C07D5A" w:rsidRPr="00915566" w:rsidRDefault="00C07D5A" w:rsidP="005D46F0">
      <w:pPr>
        <w:spacing w:line="360" w:lineRule="auto"/>
        <w:rPr>
          <w:rFonts w:asciiTheme="minorEastAsia" w:hAnsiTheme="minorEastAsia"/>
          <w:color w:val="000000" w:themeColor="text1"/>
        </w:rPr>
      </w:pPr>
      <w:r w:rsidRPr="00915566">
        <w:rPr>
          <w:rFonts w:asciiTheme="minorEastAsia" w:hAnsiTheme="minorEastAsia" w:cs="Times New Roman" w:hint="eastAsia"/>
          <w:color w:val="000000" w:themeColor="text1"/>
          <w:szCs w:val="24"/>
        </w:rPr>
        <w:t>6</w:t>
      </w:r>
      <w:r w:rsidRPr="00915566">
        <w:rPr>
          <w:rFonts w:asciiTheme="minorEastAsia" w:hAnsiTheme="minorEastAsia" w:cs="Times New Roman"/>
          <w:color w:val="000000" w:themeColor="text1"/>
          <w:szCs w:val="24"/>
        </w:rPr>
        <w:t>.</w:t>
      </w:r>
      <w:r w:rsidR="00CE0E4B" w:rsidRPr="00915566">
        <w:rPr>
          <w:rFonts w:asciiTheme="minorEastAsia" w:hAnsiTheme="minorEastAsia" w:cs="Times New Roman" w:hint="eastAsia"/>
          <w:color w:val="000000" w:themeColor="text1"/>
          <w:szCs w:val="24"/>
        </w:rPr>
        <w:t>4.1</w:t>
      </w:r>
      <w:r w:rsidR="003C5D8D" w:rsidRPr="00915566">
        <w:rPr>
          <w:rFonts w:asciiTheme="minorEastAsia" w:hAnsiTheme="minorEastAsia" w:cs="Times New Roman" w:hint="eastAsia"/>
          <w:color w:val="000000" w:themeColor="text1"/>
          <w:szCs w:val="24"/>
        </w:rPr>
        <w:t xml:space="preserve"> </w:t>
      </w:r>
      <w:r w:rsidR="006A686B" w:rsidRPr="00915566">
        <w:rPr>
          <w:rFonts w:asciiTheme="minorEastAsia" w:hAnsiTheme="minorEastAsia" w:cs="Times New Roman" w:hint="eastAsia"/>
          <w:color w:val="000000" w:themeColor="text1"/>
          <w:szCs w:val="24"/>
        </w:rPr>
        <w:t xml:space="preserve"> </w:t>
      </w:r>
      <w:r w:rsidR="00502562" w:rsidRPr="00915566">
        <w:rPr>
          <w:rFonts w:asciiTheme="minorEastAsia" w:hAnsiTheme="minorEastAsia" w:cs="Times New Roman" w:hint="eastAsia"/>
          <w:color w:val="000000" w:themeColor="text1"/>
          <w:szCs w:val="24"/>
        </w:rPr>
        <w:t>石材</w:t>
      </w:r>
      <w:r w:rsidR="00EC322E" w:rsidRPr="00915566">
        <w:rPr>
          <w:rFonts w:asciiTheme="minorEastAsia" w:hAnsiTheme="minorEastAsia" w:cs="Times New Roman" w:hint="eastAsia"/>
          <w:color w:val="000000" w:themeColor="text1"/>
          <w:szCs w:val="24"/>
        </w:rPr>
        <w:t>面板与组合挂件可采用</w:t>
      </w:r>
      <w:r w:rsidRPr="00915566">
        <w:rPr>
          <w:rFonts w:asciiTheme="minorEastAsia" w:hAnsiTheme="minorEastAsia" w:hint="eastAsia"/>
          <w:color w:val="000000" w:themeColor="text1"/>
        </w:rPr>
        <w:t>短</w:t>
      </w:r>
      <w:r w:rsidR="005D46F0" w:rsidRPr="00915566">
        <w:rPr>
          <w:rFonts w:asciiTheme="minorEastAsia" w:hAnsiTheme="minorEastAsia" w:hint="eastAsia"/>
          <w:color w:val="000000" w:themeColor="text1"/>
        </w:rPr>
        <w:t>槽、通</w:t>
      </w:r>
      <w:r w:rsidR="004C297B" w:rsidRPr="00915566">
        <w:rPr>
          <w:rFonts w:asciiTheme="minorEastAsia" w:hAnsiTheme="minorEastAsia" w:hint="eastAsia"/>
          <w:color w:val="000000" w:themeColor="text1"/>
        </w:rPr>
        <w:t>槽、背</w:t>
      </w:r>
      <w:proofErr w:type="gramStart"/>
      <w:r w:rsidR="004C297B" w:rsidRPr="00915566">
        <w:rPr>
          <w:rFonts w:asciiTheme="minorEastAsia" w:hAnsiTheme="minorEastAsia" w:hint="eastAsia"/>
          <w:color w:val="000000" w:themeColor="text1"/>
        </w:rPr>
        <w:t>栓</w:t>
      </w:r>
      <w:proofErr w:type="gramEnd"/>
      <w:r w:rsidR="005D46F0" w:rsidRPr="00915566">
        <w:rPr>
          <w:rFonts w:asciiTheme="minorEastAsia" w:hAnsiTheme="minorEastAsia" w:hint="eastAsia"/>
          <w:color w:val="000000" w:themeColor="text1"/>
        </w:rPr>
        <w:t>等方式连接，连接节点应符合设计及计算要求。</w:t>
      </w:r>
    </w:p>
    <w:p w:rsidR="00C07D5A" w:rsidRPr="00915566" w:rsidRDefault="005D46F0" w:rsidP="005D46F0">
      <w:pPr>
        <w:spacing w:line="360" w:lineRule="auto"/>
        <w:rPr>
          <w:rFonts w:asciiTheme="minorEastAsia" w:hAnsiTheme="minorEastAsia"/>
          <w:color w:val="000000" w:themeColor="text1"/>
        </w:rPr>
      </w:pPr>
      <w:r w:rsidRPr="00915566">
        <w:rPr>
          <w:rFonts w:asciiTheme="minorEastAsia" w:hAnsiTheme="minorEastAsia" w:cs="Times New Roman" w:hint="eastAsia"/>
          <w:color w:val="000000" w:themeColor="text1"/>
          <w:szCs w:val="24"/>
        </w:rPr>
        <w:t>6</w:t>
      </w:r>
      <w:r w:rsidRPr="00915566">
        <w:rPr>
          <w:rFonts w:asciiTheme="minorEastAsia" w:hAnsiTheme="minorEastAsia" w:cs="Times New Roman"/>
          <w:color w:val="000000" w:themeColor="text1"/>
          <w:szCs w:val="24"/>
        </w:rPr>
        <w:t>.</w:t>
      </w:r>
      <w:r w:rsidRPr="00915566">
        <w:rPr>
          <w:rFonts w:asciiTheme="minorEastAsia" w:hAnsiTheme="minorEastAsia" w:cs="Times New Roman" w:hint="eastAsia"/>
          <w:color w:val="000000" w:themeColor="text1"/>
          <w:szCs w:val="24"/>
        </w:rPr>
        <w:t>4.</w:t>
      </w:r>
      <w:r w:rsidR="002B7A30" w:rsidRPr="00915566">
        <w:rPr>
          <w:rFonts w:asciiTheme="minorEastAsia" w:hAnsiTheme="minorEastAsia" w:cs="Times New Roman" w:hint="eastAsia"/>
          <w:color w:val="000000" w:themeColor="text1"/>
          <w:szCs w:val="24"/>
        </w:rPr>
        <w:t>2</w:t>
      </w:r>
      <w:r w:rsidR="006A686B" w:rsidRPr="00915566">
        <w:rPr>
          <w:rFonts w:asciiTheme="minorEastAsia" w:hAnsiTheme="minorEastAsia" w:cs="Times New Roman" w:hint="eastAsia"/>
          <w:color w:val="000000" w:themeColor="text1"/>
          <w:szCs w:val="24"/>
        </w:rPr>
        <w:t xml:space="preserve"> </w:t>
      </w:r>
      <w:r w:rsidR="003C5D8D" w:rsidRPr="00915566">
        <w:rPr>
          <w:rFonts w:asciiTheme="minorEastAsia" w:hAnsiTheme="minorEastAsia" w:cs="Times New Roman" w:hint="eastAsia"/>
          <w:color w:val="000000" w:themeColor="text1"/>
          <w:szCs w:val="24"/>
        </w:rPr>
        <w:t xml:space="preserve"> </w:t>
      </w:r>
      <w:r w:rsidR="00502562" w:rsidRPr="00915566">
        <w:rPr>
          <w:rFonts w:asciiTheme="minorEastAsia" w:hAnsiTheme="minorEastAsia" w:cs="Times New Roman" w:hint="eastAsia"/>
          <w:color w:val="000000" w:themeColor="text1"/>
          <w:szCs w:val="24"/>
        </w:rPr>
        <w:t>石材</w:t>
      </w:r>
      <w:r w:rsidR="00C07D5A" w:rsidRPr="00915566">
        <w:rPr>
          <w:rFonts w:asciiTheme="minorEastAsia" w:hAnsiTheme="minorEastAsia" w:hint="eastAsia"/>
          <w:color w:val="000000" w:themeColor="text1"/>
        </w:rPr>
        <w:t>面板</w:t>
      </w:r>
      <w:r w:rsidR="00EC322E" w:rsidRPr="00915566">
        <w:rPr>
          <w:rFonts w:asciiTheme="minorEastAsia" w:hAnsiTheme="minorEastAsia" w:hint="eastAsia"/>
          <w:color w:val="000000" w:themeColor="text1"/>
        </w:rPr>
        <w:t>与挂</w:t>
      </w:r>
      <w:proofErr w:type="gramStart"/>
      <w:r w:rsidR="00EC322E" w:rsidRPr="00915566">
        <w:rPr>
          <w:rFonts w:asciiTheme="minorEastAsia" w:hAnsiTheme="minorEastAsia" w:hint="eastAsia"/>
          <w:color w:val="000000" w:themeColor="text1"/>
        </w:rPr>
        <w:t>件</w:t>
      </w:r>
      <w:r w:rsidR="00C07D5A" w:rsidRPr="00915566">
        <w:rPr>
          <w:rFonts w:asciiTheme="minorEastAsia" w:hAnsiTheme="minorEastAsia" w:hint="eastAsia"/>
          <w:color w:val="000000" w:themeColor="text1"/>
        </w:rPr>
        <w:t>采用</w:t>
      </w:r>
      <w:proofErr w:type="gramEnd"/>
      <w:r w:rsidR="00C07D5A" w:rsidRPr="00915566">
        <w:rPr>
          <w:rFonts w:asciiTheme="minorEastAsia" w:hAnsiTheme="minorEastAsia" w:hint="eastAsia"/>
          <w:color w:val="000000" w:themeColor="text1"/>
        </w:rPr>
        <w:t>短槽、通</w:t>
      </w:r>
      <w:proofErr w:type="gramStart"/>
      <w:r w:rsidR="00EC322E" w:rsidRPr="00915566">
        <w:rPr>
          <w:rFonts w:asciiTheme="minorEastAsia" w:hAnsiTheme="minorEastAsia" w:hint="eastAsia"/>
          <w:color w:val="000000" w:themeColor="text1"/>
        </w:rPr>
        <w:t>槽方式</w:t>
      </w:r>
      <w:proofErr w:type="gramEnd"/>
      <w:r w:rsidR="00EC322E" w:rsidRPr="00915566">
        <w:rPr>
          <w:rFonts w:asciiTheme="minorEastAsia" w:hAnsiTheme="minorEastAsia" w:hint="eastAsia"/>
          <w:color w:val="000000" w:themeColor="text1"/>
        </w:rPr>
        <w:t>连接时，挂件</w:t>
      </w:r>
      <w:r w:rsidR="00C07D5A" w:rsidRPr="00915566">
        <w:rPr>
          <w:rFonts w:asciiTheme="minorEastAsia" w:hAnsiTheme="minorEastAsia" w:hint="eastAsia"/>
          <w:color w:val="000000" w:themeColor="text1"/>
        </w:rPr>
        <w:t>与石材槽口之间应填充</w:t>
      </w:r>
      <w:r w:rsidR="00EC322E" w:rsidRPr="00915566">
        <w:rPr>
          <w:rFonts w:asciiTheme="minorEastAsia" w:hAnsiTheme="minorEastAsia" w:hint="eastAsia"/>
          <w:color w:val="000000" w:themeColor="text1"/>
        </w:rPr>
        <w:t>石材</w:t>
      </w:r>
      <w:r w:rsidR="00C07D5A" w:rsidRPr="00915566">
        <w:rPr>
          <w:rFonts w:asciiTheme="minorEastAsia" w:hAnsiTheme="minorEastAsia" w:hint="eastAsia"/>
          <w:color w:val="000000" w:themeColor="text1"/>
        </w:rPr>
        <w:t>干挂</w:t>
      </w:r>
      <w:r w:rsidR="00055993" w:rsidRPr="00915566">
        <w:rPr>
          <w:rFonts w:asciiTheme="minorEastAsia" w:hAnsiTheme="minorEastAsia" w:hint="eastAsia"/>
          <w:color w:val="000000" w:themeColor="text1"/>
        </w:rPr>
        <w:t>胶</w:t>
      </w:r>
      <w:r w:rsidR="00950763" w:rsidRPr="00915566">
        <w:rPr>
          <w:rFonts w:asciiTheme="minorEastAsia" w:hAnsiTheme="minorEastAsia" w:hint="eastAsia"/>
          <w:color w:val="000000" w:themeColor="text1"/>
        </w:rPr>
        <w:t>，并应在</w:t>
      </w:r>
      <w:r w:rsidR="00F45C67" w:rsidRPr="00915566">
        <w:rPr>
          <w:rFonts w:asciiTheme="minorEastAsia" w:hAnsiTheme="minorEastAsia" w:hint="eastAsia"/>
          <w:color w:val="000000" w:themeColor="text1"/>
        </w:rPr>
        <w:t>石材</w:t>
      </w:r>
      <w:proofErr w:type="gramStart"/>
      <w:r w:rsidR="00F45C67" w:rsidRPr="00915566">
        <w:rPr>
          <w:rFonts w:asciiTheme="minorEastAsia" w:hAnsiTheme="minorEastAsia" w:hint="eastAsia"/>
          <w:color w:val="000000" w:themeColor="text1"/>
        </w:rPr>
        <w:t>干挂</w:t>
      </w:r>
      <w:r w:rsidR="00950763" w:rsidRPr="00915566">
        <w:rPr>
          <w:rFonts w:asciiTheme="minorEastAsia" w:hAnsiTheme="minorEastAsia" w:hint="eastAsia"/>
          <w:color w:val="000000" w:themeColor="text1"/>
        </w:rPr>
        <w:t>胶</w:t>
      </w:r>
      <w:r w:rsidR="00986FD5" w:rsidRPr="00915566">
        <w:rPr>
          <w:rFonts w:asciiTheme="minorEastAsia" w:hAnsiTheme="minorEastAsia" w:hint="eastAsia"/>
          <w:color w:val="000000" w:themeColor="text1"/>
        </w:rPr>
        <w:t>完全</w:t>
      </w:r>
      <w:proofErr w:type="gramEnd"/>
      <w:r w:rsidR="00986FD5" w:rsidRPr="00915566">
        <w:rPr>
          <w:rFonts w:asciiTheme="minorEastAsia" w:hAnsiTheme="minorEastAsia" w:hint="eastAsia"/>
          <w:color w:val="000000" w:themeColor="text1"/>
        </w:rPr>
        <w:t>固化后才能</w:t>
      </w:r>
      <w:r w:rsidR="00F45C67" w:rsidRPr="00915566">
        <w:rPr>
          <w:rFonts w:asciiTheme="minorEastAsia" w:hAnsiTheme="minorEastAsia" w:hint="eastAsia"/>
          <w:color w:val="000000" w:themeColor="text1"/>
        </w:rPr>
        <w:t>安装。</w:t>
      </w:r>
    </w:p>
    <w:p w:rsidR="00C07D5A" w:rsidRPr="00915566" w:rsidRDefault="005D46F0" w:rsidP="005D46F0">
      <w:pPr>
        <w:spacing w:line="360" w:lineRule="auto"/>
        <w:rPr>
          <w:rFonts w:asciiTheme="minorEastAsia" w:hAnsiTheme="minorEastAsia"/>
          <w:color w:val="000000" w:themeColor="text1"/>
        </w:rPr>
      </w:pPr>
      <w:r w:rsidRPr="00915566">
        <w:rPr>
          <w:rFonts w:asciiTheme="minorEastAsia" w:hAnsiTheme="minorEastAsia" w:cs="Times New Roman" w:hint="eastAsia"/>
          <w:color w:val="000000" w:themeColor="text1"/>
          <w:szCs w:val="24"/>
        </w:rPr>
        <w:t>6</w:t>
      </w:r>
      <w:r w:rsidRPr="00915566">
        <w:rPr>
          <w:rFonts w:asciiTheme="minorEastAsia" w:hAnsiTheme="minorEastAsia" w:cs="Times New Roman"/>
          <w:color w:val="000000" w:themeColor="text1"/>
          <w:szCs w:val="24"/>
        </w:rPr>
        <w:t>.</w:t>
      </w:r>
      <w:r w:rsidR="00F45C67" w:rsidRPr="00915566">
        <w:rPr>
          <w:rFonts w:asciiTheme="minorEastAsia" w:hAnsiTheme="minorEastAsia" w:cs="Times New Roman" w:hint="eastAsia"/>
          <w:color w:val="000000" w:themeColor="text1"/>
          <w:szCs w:val="24"/>
        </w:rPr>
        <w:t>4.3</w:t>
      </w:r>
      <w:r w:rsidR="006A686B" w:rsidRPr="00915566">
        <w:rPr>
          <w:rFonts w:asciiTheme="minorEastAsia" w:hAnsiTheme="minorEastAsia" w:cs="Times New Roman" w:hint="eastAsia"/>
          <w:color w:val="000000" w:themeColor="text1"/>
          <w:szCs w:val="24"/>
        </w:rPr>
        <w:t xml:space="preserve"> </w:t>
      </w:r>
      <w:r w:rsidR="003C5D8D" w:rsidRPr="00915566">
        <w:rPr>
          <w:rFonts w:asciiTheme="minorEastAsia" w:hAnsiTheme="minorEastAsia" w:cs="Times New Roman" w:hint="eastAsia"/>
          <w:color w:val="000000" w:themeColor="text1"/>
          <w:szCs w:val="24"/>
        </w:rPr>
        <w:t xml:space="preserve"> </w:t>
      </w:r>
      <w:r w:rsidR="00A77992" w:rsidRPr="00915566">
        <w:rPr>
          <w:rFonts w:asciiTheme="minorEastAsia" w:hAnsiTheme="minorEastAsia" w:hint="eastAsia"/>
          <w:color w:val="000000" w:themeColor="text1"/>
        </w:rPr>
        <w:t>石材面板与</w:t>
      </w:r>
      <w:r w:rsidR="00C07D5A" w:rsidRPr="00915566">
        <w:rPr>
          <w:rFonts w:asciiTheme="minorEastAsia" w:hAnsiTheme="minorEastAsia" w:hint="eastAsia"/>
          <w:color w:val="000000" w:themeColor="text1"/>
        </w:rPr>
        <w:t>挂</w:t>
      </w:r>
      <w:proofErr w:type="gramStart"/>
      <w:r w:rsidR="00C07D5A" w:rsidRPr="00915566">
        <w:rPr>
          <w:rFonts w:asciiTheme="minorEastAsia" w:hAnsiTheme="minorEastAsia" w:hint="eastAsia"/>
          <w:color w:val="000000" w:themeColor="text1"/>
        </w:rPr>
        <w:t>件采用背栓</w:t>
      </w:r>
      <w:proofErr w:type="gramEnd"/>
      <w:r w:rsidR="00C07D5A" w:rsidRPr="00915566">
        <w:rPr>
          <w:rFonts w:asciiTheme="minorEastAsia" w:hAnsiTheme="minorEastAsia" w:hint="eastAsia"/>
          <w:color w:val="000000" w:themeColor="text1"/>
        </w:rPr>
        <w:t>连接时</w:t>
      </w:r>
      <w:r w:rsidR="00A77992" w:rsidRPr="00915566">
        <w:rPr>
          <w:rFonts w:asciiTheme="minorEastAsia" w:hAnsiTheme="minorEastAsia" w:hint="eastAsia"/>
          <w:color w:val="000000" w:themeColor="text1"/>
        </w:rPr>
        <w:t>，背</w:t>
      </w:r>
      <w:proofErr w:type="gramStart"/>
      <w:r w:rsidR="00A77992" w:rsidRPr="00915566">
        <w:rPr>
          <w:rFonts w:asciiTheme="minorEastAsia" w:hAnsiTheme="minorEastAsia" w:hint="eastAsia"/>
          <w:color w:val="000000" w:themeColor="text1"/>
        </w:rPr>
        <w:t>栓</w:t>
      </w:r>
      <w:proofErr w:type="gramEnd"/>
      <w:r w:rsidR="00A77992" w:rsidRPr="00915566">
        <w:rPr>
          <w:rFonts w:asciiTheme="minorEastAsia" w:hAnsiTheme="minorEastAsia" w:hint="eastAsia"/>
          <w:color w:val="000000" w:themeColor="text1"/>
        </w:rPr>
        <w:t>的材质、规格、布置位置应符合设计及计算要求，背</w:t>
      </w:r>
      <w:proofErr w:type="gramStart"/>
      <w:r w:rsidR="00A77992" w:rsidRPr="00915566">
        <w:rPr>
          <w:rFonts w:asciiTheme="minorEastAsia" w:hAnsiTheme="minorEastAsia" w:hint="eastAsia"/>
          <w:color w:val="000000" w:themeColor="text1"/>
        </w:rPr>
        <w:t>栓</w:t>
      </w:r>
      <w:proofErr w:type="gramEnd"/>
      <w:r w:rsidR="00A77992" w:rsidRPr="00915566">
        <w:rPr>
          <w:rFonts w:asciiTheme="minorEastAsia" w:hAnsiTheme="minorEastAsia" w:hint="eastAsia"/>
          <w:color w:val="000000" w:themeColor="text1"/>
        </w:rPr>
        <w:t>中心与挂件</w:t>
      </w:r>
      <w:proofErr w:type="gramStart"/>
      <w:r w:rsidR="00A77992" w:rsidRPr="00915566">
        <w:rPr>
          <w:rFonts w:asciiTheme="minorEastAsia" w:hAnsiTheme="minorEastAsia" w:hint="eastAsia"/>
          <w:color w:val="000000" w:themeColor="text1"/>
        </w:rPr>
        <w:t>挂钩</w:t>
      </w:r>
      <w:r w:rsidR="00C07D5A" w:rsidRPr="00915566">
        <w:rPr>
          <w:rFonts w:asciiTheme="minorEastAsia" w:hAnsiTheme="minorEastAsia" w:hint="eastAsia"/>
          <w:color w:val="000000" w:themeColor="text1"/>
        </w:rPr>
        <w:t>受</w:t>
      </w:r>
      <w:proofErr w:type="gramEnd"/>
      <w:r w:rsidR="00C07D5A" w:rsidRPr="00915566">
        <w:rPr>
          <w:rFonts w:asciiTheme="minorEastAsia" w:hAnsiTheme="minorEastAsia" w:hint="eastAsia"/>
          <w:color w:val="000000" w:themeColor="text1"/>
        </w:rPr>
        <w:t>力点的偏心</w:t>
      </w:r>
      <w:proofErr w:type="gramStart"/>
      <w:r w:rsidR="00C07D5A" w:rsidRPr="00915566">
        <w:rPr>
          <w:rFonts w:asciiTheme="minorEastAsia" w:hAnsiTheme="minorEastAsia" w:hint="eastAsia"/>
          <w:color w:val="000000" w:themeColor="text1"/>
        </w:rPr>
        <w:t>矩</w:t>
      </w:r>
      <w:proofErr w:type="gramEnd"/>
      <w:r w:rsidR="00C07D5A" w:rsidRPr="00915566">
        <w:rPr>
          <w:rFonts w:asciiTheme="minorEastAsia" w:hAnsiTheme="minorEastAsia" w:hint="eastAsia"/>
          <w:color w:val="000000" w:themeColor="text1"/>
        </w:rPr>
        <w:t>不应超过背</w:t>
      </w:r>
      <w:proofErr w:type="gramStart"/>
      <w:r w:rsidR="00C07D5A" w:rsidRPr="00915566">
        <w:rPr>
          <w:rFonts w:asciiTheme="minorEastAsia" w:hAnsiTheme="minorEastAsia" w:hint="eastAsia"/>
          <w:color w:val="000000" w:themeColor="text1"/>
        </w:rPr>
        <w:t>栓</w:t>
      </w:r>
      <w:proofErr w:type="gramEnd"/>
      <w:r w:rsidR="00C07D5A" w:rsidRPr="00915566">
        <w:rPr>
          <w:rFonts w:asciiTheme="minorEastAsia" w:hAnsiTheme="minorEastAsia" w:hint="eastAsia"/>
          <w:color w:val="000000" w:themeColor="text1"/>
        </w:rPr>
        <w:t>直径的</w:t>
      </w:r>
      <w:r w:rsidR="00C07D5A" w:rsidRPr="00915566">
        <w:rPr>
          <w:rFonts w:asciiTheme="minorEastAsia" w:hAnsiTheme="minorEastAsia" w:cs="Times New Roman" w:hint="eastAsia"/>
          <w:color w:val="000000" w:themeColor="text1"/>
          <w:szCs w:val="24"/>
        </w:rPr>
        <w:t>3</w:t>
      </w:r>
      <w:r w:rsidR="00C07D5A" w:rsidRPr="00915566">
        <w:rPr>
          <w:rFonts w:asciiTheme="minorEastAsia" w:hAnsiTheme="minorEastAsia" w:hint="eastAsia"/>
          <w:color w:val="000000" w:themeColor="text1"/>
        </w:rPr>
        <w:t>倍。背</w:t>
      </w:r>
      <w:proofErr w:type="gramStart"/>
      <w:r w:rsidR="00C07D5A" w:rsidRPr="00915566">
        <w:rPr>
          <w:rFonts w:asciiTheme="minorEastAsia" w:hAnsiTheme="minorEastAsia" w:hint="eastAsia"/>
          <w:color w:val="000000" w:themeColor="text1"/>
        </w:rPr>
        <w:t>栓</w:t>
      </w:r>
      <w:proofErr w:type="gramEnd"/>
      <w:r w:rsidR="00C07D5A" w:rsidRPr="00915566">
        <w:rPr>
          <w:rFonts w:asciiTheme="minorEastAsia" w:hAnsiTheme="minorEastAsia" w:hint="eastAsia"/>
          <w:color w:val="000000" w:themeColor="text1"/>
        </w:rPr>
        <w:t>与石</w:t>
      </w:r>
      <w:r w:rsidR="00A77992" w:rsidRPr="00915566">
        <w:rPr>
          <w:rFonts w:asciiTheme="minorEastAsia" w:hAnsiTheme="minorEastAsia" w:hint="eastAsia"/>
          <w:color w:val="000000" w:themeColor="text1"/>
        </w:rPr>
        <w:t>材面板组装时，应设置有效措施防止扩张环后面的套筒滑动。</w:t>
      </w:r>
      <w:r w:rsidR="00C07D5A" w:rsidRPr="00915566">
        <w:rPr>
          <w:rFonts w:asciiTheme="minorEastAsia" w:hAnsiTheme="minorEastAsia" w:hint="eastAsia"/>
          <w:color w:val="000000" w:themeColor="text1"/>
        </w:rPr>
        <w:t>挂件与石材面板之间应设置隔离垫片。</w:t>
      </w:r>
    </w:p>
    <w:p w:rsidR="00C07D5A" w:rsidRPr="002E0F6D" w:rsidRDefault="005D46F0" w:rsidP="005D46F0">
      <w:pPr>
        <w:spacing w:line="360" w:lineRule="auto"/>
        <w:rPr>
          <w:rFonts w:asciiTheme="minorEastAsia" w:hAnsiTheme="minorEastAsia"/>
        </w:rPr>
      </w:pPr>
      <w:r w:rsidRPr="002E0F6D">
        <w:rPr>
          <w:rFonts w:asciiTheme="minorEastAsia" w:hAnsiTheme="minorEastAsia" w:cs="Times New Roman" w:hint="eastAsia"/>
          <w:szCs w:val="24"/>
        </w:rPr>
        <w:t>6</w:t>
      </w:r>
      <w:r w:rsidRPr="002E0F6D">
        <w:rPr>
          <w:rFonts w:asciiTheme="minorEastAsia" w:hAnsiTheme="minorEastAsia" w:cs="Times New Roman"/>
          <w:szCs w:val="24"/>
        </w:rPr>
        <w:t>.</w:t>
      </w:r>
      <w:r w:rsidR="00F45C67">
        <w:rPr>
          <w:rFonts w:asciiTheme="minorEastAsia" w:hAnsiTheme="minorEastAsia" w:cs="Times New Roman" w:hint="eastAsia"/>
          <w:szCs w:val="24"/>
        </w:rPr>
        <w:t>4.4</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C11A71">
        <w:rPr>
          <w:rFonts w:asciiTheme="minorEastAsia" w:hAnsiTheme="minorEastAsia" w:hint="eastAsia"/>
        </w:rPr>
        <w:t>转角石材面板组合时宜采用背</w:t>
      </w:r>
      <w:proofErr w:type="gramStart"/>
      <w:r w:rsidR="00C11A71">
        <w:rPr>
          <w:rFonts w:asciiTheme="minorEastAsia" w:hAnsiTheme="minorEastAsia" w:hint="eastAsia"/>
        </w:rPr>
        <w:t>栓</w:t>
      </w:r>
      <w:proofErr w:type="gramEnd"/>
      <w:r w:rsidR="00C11A71">
        <w:rPr>
          <w:rFonts w:asciiTheme="minorEastAsia" w:hAnsiTheme="minorEastAsia" w:hint="eastAsia"/>
        </w:rPr>
        <w:t>及</w:t>
      </w:r>
      <w:proofErr w:type="gramStart"/>
      <w:r w:rsidR="00C11A71">
        <w:rPr>
          <w:rFonts w:asciiTheme="minorEastAsia" w:hAnsiTheme="minorEastAsia" w:hint="eastAsia"/>
        </w:rPr>
        <w:t>金属</w:t>
      </w:r>
      <w:r w:rsidR="00C07D5A" w:rsidRPr="002E0F6D">
        <w:rPr>
          <w:rFonts w:asciiTheme="minorEastAsia" w:hAnsiTheme="minorEastAsia" w:hint="eastAsia"/>
        </w:rPr>
        <w:t>角码连接</w:t>
      </w:r>
      <w:proofErr w:type="gramEnd"/>
      <w:r w:rsidR="00C07D5A" w:rsidRPr="002E0F6D">
        <w:rPr>
          <w:rFonts w:asciiTheme="minorEastAsia" w:hAnsiTheme="minorEastAsia" w:hint="eastAsia"/>
        </w:rPr>
        <w:t>，不宜采用粘接方式。如采用粘接方式组合时，</w:t>
      </w:r>
      <w:proofErr w:type="gramStart"/>
      <w:r w:rsidR="00C07D5A" w:rsidRPr="002E0F6D">
        <w:rPr>
          <w:rFonts w:asciiTheme="minorEastAsia" w:hAnsiTheme="minorEastAsia" w:hint="eastAsia"/>
        </w:rPr>
        <w:t>组角处</w:t>
      </w:r>
      <w:proofErr w:type="gramEnd"/>
      <w:r w:rsidR="00C07D5A" w:rsidRPr="002E0F6D">
        <w:rPr>
          <w:rFonts w:asciiTheme="minorEastAsia" w:hAnsiTheme="minorEastAsia" w:hint="eastAsia"/>
        </w:rPr>
        <w:t>应设置金属插件加固；</w:t>
      </w:r>
    </w:p>
    <w:p w:rsidR="00C07D5A" w:rsidRPr="00915566" w:rsidRDefault="005D46F0" w:rsidP="005D46F0">
      <w:pPr>
        <w:spacing w:line="360" w:lineRule="auto"/>
        <w:rPr>
          <w:rFonts w:asciiTheme="minorEastAsia" w:hAnsiTheme="minorEastAsia"/>
          <w:color w:val="000000" w:themeColor="text1"/>
        </w:rPr>
      </w:pPr>
      <w:r w:rsidRPr="002E0F6D">
        <w:rPr>
          <w:rFonts w:asciiTheme="minorEastAsia" w:hAnsiTheme="minorEastAsia" w:cs="Times New Roman" w:hint="eastAsia"/>
          <w:szCs w:val="24"/>
        </w:rPr>
        <w:t>6</w:t>
      </w:r>
      <w:r w:rsidRPr="002E0F6D">
        <w:rPr>
          <w:rFonts w:asciiTheme="minorEastAsia" w:hAnsiTheme="minorEastAsia" w:cs="Times New Roman"/>
          <w:szCs w:val="24"/>
        </w:rPr>
        <w:t>.</w:t>
      </w:r>
      <w:r w:rsidR="0014304A">
        <w:rPr>
          <w:rFonts w:asciiTheme="minorEastAsia" w:hAnsiTheme="minorEastAsia" w:cs="Times New Roman" w:hint="eastAsia"/>
          <w:szCs w:val="24"/>
        </w:rPr>
        <w:t>4.5</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17134A">
        <w:rPr>
          <w:rFonts w:asciiTheme="minorEastAsia" w:hAnsiTheme="minorEastAsia" w:hint="eastAsia"/>
        </w:rPr>
        <w:t>小单元</w:t>
      </w:r>
      <w:r w:rsidR="0017134A" w:rsidRPr="002E0F6D">
        <w:rPr>
          <w:rFonts w:asciiTheme="minorEastAsia" w:hAnsiTheme="minorEastAsia" w:hint="eastAsia"/>
        </w:rPr>
        <w:t>石材</w:t>
      </w:r>
      <w:r w:rsidR="00C07D5A" w:rsidRPr="002E0F6D">
        <w:rPr>
          <w:rFonts w:asciiTheme="minorEastAsia" w:hAnsiTheme="minorEastAsia" w:hint="eastAsia"/>
        </w:rPr>
        <w:t>幕墙构件应按设计要求设置垂直方向的防</w:t>
      </w:r>
      <w:proofErr w:type="gramStart"/>
      <w:r w:rsidR="00C07D5A" w:rsidRPr="002E0F6D">
        <w:rPr>
          <w:rFonts w:asciiTheme="minorEastAsia" w:hAnsiTheme="minorEastAsia" w:hint="eastAsia"/>
        </w:rPr>
        <w:t>脱措施</w:t>
      </w:r>
      <w:proofErr w:type="gramEnd"/>
      <w:r w:rsidR="00502562">
        <w:rPr>
          <w:rFonts w:asciiTheme="minorEastAsia" w:hAnsiTheme="minorEastAsia" w:hint="eastAsia"/>
        </w:rPr>
        <w:t>和水平方向的防滑移措施，阳角部</w:t>
      </w:r>
      <w:r w:rsidR="00502562" w:rsidRPr="00915566">
        <w:rPr>
          <w:rFonts w:asciiTheme="minorEastAsia" w:hAnsiTheme="minorEastAsia" w:hint="eastAsia"/>
          <w:color w:val="000000" w:themeColor="text1"/>
        </w:rPr>
        <w:lastRenderedPageBreak/>
        <w:t>位的小单元</w:t>
      </w:r>
      <w:r w:rsidR="00293403" w:rsidRPr="00915566">
        <w:rPr>
          <w:rFonts w:asciiTheme="minorEastAsia" w:hAnsiTheme="minorEastAsia" w:hint="eastAsia"/>
          <w:color w:val="000000" w:themeColor="text1"/>
        </w:rPr>
        <w:t>石材幕墙</w:t>
      </w:r>
      <w:r w:rsidR="00502562" w:rsidRPr="00915566">
        <w:rPr>
          <w:rFonts w:asciiTheme="minorEastAsia" w:hAnsiTheme="minorEastAsia" w:hint="eastAsia"/>
          <w:color w:val="000000" w:themeColor="text1"/>
        </w:rPr>
        <w:t>构件应</w:t>
      </w:r>
      <w:r w:rsidR="00C07D5A" w:rsidRPr="00915566">
        <w:rPr>
          <w:rFonts w:asciiTheme="minorEastAsia" w:hAnsiTheme="minorEastAsia" w:hint="eastAsia"/>
          <w:color w:val="000000" w:themeColor="text1"/>
        </w:rPr>
        <w:t>设置限位措施防止石材面板水平滑移。</w:t>
      </w:r>
    </w:p>
    <w:p w:rsidR="007430D6" w:rsidRPr="002E0F6D" w:rsidRDefault="007430D6" w:rsidP="005D46F0">
      <w:pPr>
        <w:spacing w:line="360" w:lineRule="auto"/>
        <w:rPr>
          <w:rFonts w:ascii="黑体" w:eastAsia="黑体" w:hAnsi="黑体" w:cs="Times New Roman"/>
          <w:szCs w:val="24"/>
        </w:rPr>
      </w:pPr>
      <w:r w:rsidRPr="002E0F6D">
        <w:rPr>
          <w:rFonts w:ascii="黑体" w:eastAsia="黑体" w:hAnsi="黑体" w:cs="Times New Roman" w:hint="eastAsia"/>
          <w:szCs w:val="24"/>
        </w:rPr>
        <w:t>6</w:t>
      </w:r>
      <w:r w:rsidRPr="002E0F6D">
        <w:rPr>
          <w:rFonts w:ascii="黑体" w:eastAsia="黑体" w:hAnsi="黑体" w:cs="Times New Roman"/>
          <w:szCs w:val="24"/>
        </w:rPr>
        <w:t>.</w:t>
      </w:r>
      <w:r w:rsidRPr="002E0F6D">
        <w:rPr>
          <w:rFonts w:ascii="黑体" w:eastAsia="黑体" w:hAnsi="黑体" w:cs="Times New Roman" w:hint="eastAsia"/>
          <w:szCs w:val="24"/>
        </w:rPr>
        <w:t>5</w:t>
      </w:r>
      <w:r w:rsidRPr="002E0F6D">
        <w:rPr>
          <w:rFonts w:ascii="黑体" w:eastAsia="黑体" w:hAnsi="黑体" w:cs="Times New Roman"/>
          <w:szCs w:val="24"/>
        </w:rPr>
        <w:t xml:space="preserve"> </w:t>
      </w:r>
      <w:r w:rsidR="003C5D8D">
        <w:rPr>
          <w:rFonts w:ascii="黑体" w:eastAsia="黑体" w:hAnsi="黑体" w:cs="Times New Roman" w:hint="eastAsia"/>
          <w:szCs w:val="24"/>
        </w:rPr>
        <w:t xml:space="preserve"> </w:t>
      </w:r>
      <w:r w:rsidR="00F91ADE">
        <w:rPr>
          <w:rFonts w:ascii="黑体" w:eastAsia="黑体" w:hAnsi="黑体" w:cs="Times New Roman"/>
          <w:szCs w:val="24"/>
        </w:rPr>
        <w:t>小单元</w:t>
      </w:r>
      <w:r w:rsidR="00F91ADE" w:rsidRPr="002E0F6D">
        <w:rPr>
          <w:rFonts w:ascii="黑体" w:eastAsia="黑体" w:hAnsi="黑体" w:cs="Times New Roman" w:hint="eastAsia"/>
          <w:szCs w:val="24"/>
        </w:rPr>
        <w:t>人造板</w:t>
      </w:r>
      <w:r w:rsidR="00F91ADE">
        <w:rPr>
          <w:rFonts w:ascii="黑体" w:eastAsia="黑体" w:hAnsi="黑体" w:cs="Times New Roman" w:hint="eastAsia"/>
          <w:szCs w:val="24"/>
        </w:rPr>
        <w:t>材</w:t>
      </w:r>
      <w:r w:rsidR="00AC3FD4">
        <w:rPr>
          <w:rFonts w:ascii="黑体" w:eastAsia="黑体" w:hAnsi="黑体" w:cs="Times New Roman"/>
          <w:szCs w:val="24"/>
        </w:rPr>
        <w:t>幕墙构件</w:t>
      </w:r>
      <w:r w:rsidRPr="002E0F6D">
        <w:rPr>
          <w:rFonts w:ascii="黑体" w:eastAsia="黑体" w:hAnsi="黑体" w:cs="Times New Roman"/>
          <w:szCs w:val="24"/>
        </w:rPr>
        <w:t>要求</w:t>
      </w:r>
    </w:p>
    <w:p w:rsidR="00A52DA1" w:rsidRPr="00915566" w:rsidRDefault="00A52DA1" w:rsidP="00A52DA1">
      <w:pPr>
        <w:spacing w:line="360" w:lineRule="auto"/>
        <w:rPr>
          <w:rFonts w:asciiTheme="minorEastAsia" w:hAnsiTheme="minorEastAsia" w:cs="Times New Roman"/>
          <w:color w:val="000000" w:themeColor="text1"/>
          <w:szCs w:val="24"/>
        </w:rPr>
      </w:pPr>
      <w:r w:rsidRPr="00915566">
        <w:rPr>
          <w:rFonts w:asciiTheme="minorEastAsia" w:hAnsiTheme="minorEastAsia" w:cs="Times New Roman" w:hint="eastAsia"/>
          <w:color w:val="000000" w:themeColor="text1"/>
          <w:szCs w:val="24"/>
        </w:rPr>
        <w:t>6</w:t>
      </w:r>
      <w:r w:rsidRPr="00915566">
        <w:rPr>
          <w:rFonts w:asciiTheme="minorEastAsia" w:hAnsiTheme="minorEastAsia" w:cs="Times New Roman"/>
          <w:color w:val="000000" w:themeColor="text1"/>
          <w:szCs w:val="24"/>
        </w:rPr>
        <w:t>.</w:t>
      </w:r>
      <w:r w:rsidRPr="00915566">
        <w:rPr>
          <w:rFonts w:asciiTheme="minorEastAsia" w:hAnsiTheme="minorEastAsia" w:cs="Times New Roman" w:hint="eastAsia"/>
          <w:color w:val="000000" w:themeColor="text1"/>
          <w:szCs w:val="24"/>
        </w:rPr>
        <w:t>5.1  瓷板、陶板、微晶玻璃</w:t>
      </w:r>
      <w:r w:rsidR="00446605" w:rsidRPr="00915566">
        <w:rPr>
          <w:rFonts w:asciiTheme="minorEastAsia" w:hAnsiTheme="minorEastAsia" w:cs="Times New Roman" w:hint="eastAsia"/>
          <w:color w:val="000000" w:themeColor="text1"/>
          <w:szCs w:val="24"/>
        </w:rPr>
        <w:t>板</w:t>
      </w:r>
      <w:r w:rsidRPr="00915566">
        <w:rPr>
          <w:rFonts w:asciiTheme="minorEastAsia" w:hAnsiTheme="minorEastAsia" w:cs="Times New Roman" w:hint="eastAsia"/>
          <w:color w:val="000000" w:themeColor="text1"/>
          <w:szCs w:val="24"/>
        </w:rPr>
        <w:t>与挂件可采用</w:t>
      </w:r>
      <w:r w:rsidRPr="00915566">
        <w:rPr>
          <w:rFonts w:asciiTheme="minorEastAsia" w:hAnsiTheme="minorEastAsia" w:hint="eastAsia"/>
          <w:color w:val="000000" w:themeColor="text1"/>
        </w:rPr>
        <w:t>短槽、通槽、背</w:t>
      </w:r>
      <w:proofErr w:type="gramStart"/>
      <w:r w:rsidRPr="00915566">
        <w:rPr>
          <w:rFonts w:asciiTheme="minorEastAsia" w:hAnsiTheme="minorEastAsia" w:hint="eastAsia"/>
          <w:color w:val="000000" w:themeColor="text1"/>
        </w:rPr>
        <w:t>栓</w:t>
      </w:r>
      <w:proofErr w:type="gramEnd"/>
      <w:r w:rsidRPr="00915566">
        <w:rPr>
          <w:rFonts w:asciiTheme="minorEastAsia" w:hAnsiTheme="minorEastAsia" w:hint="eastAsia"/>
          <w:color w:val="000000" w:themeColor="text1"/>
        </w:rPr>
        <w:t>等方式连接。</w:t>
      </w:r>
      <w:r w:rsidRPr="00915566">
        <w:rPr>
          <w:rFonts w:asciiTheme="minorEastAsia" w:hAnsiTheme="minorEastAsia" w:cs="Times New Roman" w:hint="eastAsia"/>
          <w:color w:val="000000" w:themeColor="text1"/>
          <w:szCs w:val="24"/>
        </w:rPr>
        <w:t>采用槽式连接时，面板厚度不宜小于18mm，采用背</w:t>
      </w:r>
      <w:proofErr w:type="gramStart"/>
      <w:r w:rsidRPr="00915566">
        <w:rPr>
          <w:rFonts w:asciiTheme="minorEastAsia" w:hAnsiTheme="minorEastAsia" w:cs="Times New Roman" w:hint="eastAsia"/>
          <w:color w:val="000000" w:themeColor="text1"/>
          <w:szCs w:val="24"/>
        </w:rPr>
        <w:t>栓</w:t>
      </w:r>
      <w:proofErr w:type="gramEnd"/>
      <w:r w:rsidRPr="00915566">
        <w:rPr>
          <w:rFonts w:asciiTheme="minorEastAsia" w:hAnsiTheme="minorEastAsia" w:cs="Times New Roman" w:hint="eastAsia"/>
          <w:color w:val="000000" w:themeColor="text1"/>
          <w:szCs w:val="24"/>
        </w:rPr>
        <w:t>连接时面板厚度不宜小于12mm。</w:t>
      </w:r>
    </w:p>
    <w:p w:rsidR="00BD0E1E" w:rsidRDefault="00BD0E1E" w:rsidP="00BD0E1E">
      <w:pPr>
        <w:spacing w:line="360" w:lineRule="auto"/>
        <w:rPr>
          <w:rFonts w:asciiTheme="minorEastAsia" w:hAnsiTheme="minorEastAsia" w:cs="Times New Roman"/>
          <w:szCs w:val="24"/>
        </w:rPr>
      </w:pPr>
      <w:r w:rsidRPr="002E0F6D">
        <w:rPr>
          <w:rFonts w:asciiTheme="minorEastAsia" w:hAnsiTheme="minorEastAsia" w:cs="Times New Roman" w:hint="eastAsia"/>
          <w:szCs w:val="24"/>
        </w:rPr>
        <w:t>6</w:t>
      </w:r>
      <w:r w:rsidRPr="002E0F6D">
        <w:rPr>
          <w:rFonts w:asciiTheme="minorEastAsia" w:hAnsiTheme="minorEastAsia" w:cs="Times New Roman"/>
          <w:szCs w:val="24"/>
        </w:rPr>
        <w:t>.</w:t>
      </w:r>
      <w:r w:rsidR="00A52DA1">
        <w:rPr>
          <w:rFonts w:asciiTheme="minorEastAsia" w:hAnsiTheme="minorEastAsia" w:cs="Times New Roman" w:hint="eastAsia"/>
          <w:szCs w:val="24"/>
        </w:rPr>
        <w:t>5.2</w:t>
      </w:r>
      <w:r>
        <w:rPr>
          <w:rFonts w:asciiTheme="minorEastAsia" w:hAnsiTheme="minorEastAsia" w:cs="Times New Roman" w:hint="eastAsia"/>
          <w:szCs w:val="24"/>
        </w:rPr>
        <w:t xml:space="preserve">  与人造板材连接的</w:t>
      </w:r>
      <w:r w:rsidRPr="002E0F6D">
        <w:rPr>
          <w:rFonts w:asciiTheme="minorEastAsia" w:hAnsiTheme="minorEastAsia" w:cs="Times New Roman" w:hint="eastAsia"/>
          <w:szCs w:val="24"/>
        </w:rPr>
        <w:t>挂件</w:t>
      </w:r>
      <w:r>
        <w:rPr>
          <w:rFonts w:asciiTheme="minorEastAsia" w:hAnsiTheme="minorEastAsia" w:hint="eastAsia"/>
        </w:rPr>
        <w:t>截面厚度、长度、入槽深度</w:t>
      </w:r>
      <w:r w:rsidR="002B5091">
        <w:rPr>
          <w:rFonts w:asciiTheme="minorEastAsia" w:hAnsiTheme="minorEastAsia" w:hint="eastAsia"/>
        </w:rPr>
        <w:t>以及与面板边缘距离</w:t>
      </w:r>
      <w:r w:rsidRPr="002E0F6D">
        <w:rPr>
          <w:rFonts w:asciiTheme="minorEastAsia" w:hAnsiTheme="minorEastAsia" w:hint="eastAsia"/>
        </w:rPr>
        <w:t>应符合</w:t>
      </w:r>
      <w:r w:rsidRPr="002E0F6D">
        <w:rPr>
          <w:rFonts w:asciiTheme="minorEastAsia" w:hAnsiTheme="minorEastAsia" w:cs="Times New Roman" w:hint="eastAsia"/>
          <w:szCs w:val="24"/>
        </w:rPr>
        <w:t>JGJ 336</w:t>
      </w:r>
      <w:r>
        <w:rPr>
          <w:rFonts w:asciiTheme="minorEastAsia" w:hAnsiTheme="minorEastAsia" w:cs="Times New Roman" w:hint="eastAsia"/>
          <w:szCs w:val="24"/>
        </w:rPr>
        <w:t>有关面板及其连接设计要求，</w:t>
      </w:r>
      <w:r>
        <w:rPr>
          <w:rFonts w:asciiTheme="minorEastAsia" w:hAnsiTheme="minorEastAsia" w:hint="eastAsia"/>
        </w:rPr>
        <w:t>并经计算确定</w:t>
      </w:r>
      <w:r w:rsidRPr="002E0F6D">
        <w:rPr>
          <w:rFonts w:asciiTheme="minorEastAsia" w:hAnsiTheme="minorEastAsia" w:cs="Times New Roman" w:hint="eastAsia"/>
          <w:szCs w:val="24"/>
        </w:rPr>
        <w:t>。</w:t>
      </w:r>
    </w:p>
    <w:p w:rsidR="00BB490C" w:rsidRDefault="00BB490C" w:rsidP="00BD0E1E">
      <w:pPr>
        <w:spacing w:line="360" w:lineRule="auto"/>
        <w:rPr>
          <w:rFonts w:asciiTheme="minorEastAsia" w:hAnsiTheme="minorEastAsia" w:cs="Times New Roman"/>
          <w:szCs w:val="24"/>
        </w:rPr>
      </w:pPr>
      <w:r w:rsidRPr="002E0F6D">
        <w:rPr>
          <w:rFonts w:asciiTheme="minorEastAsia" w:hAnsiTheme="minorEastAsia" w:cs="Times New Roman" w:hint="eastAsia"/>
          <w:szCs w:val="24"/>
        </w:rPr>
        <w:t>6</w:t>
      </w:r>
      <w:r w:rsidRPr="002E0F6D">
        <w:rPr>
          <w:rFonts w:asciiTheme="minorEastAsia" w:hAnsiTheme="minorEastAsia" w:cs="Times New Roman"/>
          <w:szCs w:val="24"/>
        </w:rPr>
        <w:t>.</w:t>
      </w:r>
      <w:r w:rsidR="00A52DA1">
        <w:rPr>
          <w:rFonts w:asciiTheme="minorEastAsia" w:hAnsiTheme="minorEastAsia" w:cs="Times New Roman" w:hint="eastAsia"/>
          <w:szCs w:val="24"/>
        </w:rPr>
        <w:t>5.3</w:t>
      </w:r>
      <w:r>
        <w:rPr>
          <w:rFonts w:asciiTheme="minorEastAsia" w:hAnsiTheme="minorEastAsia" w:cs="Times New Roman" w:hint="eastAsia"/>
          <w:szCs w:val="24"/>
        </w:rPr>
        <w:t xml:space="preserve">  </w:t>
      </w:r>
      <w:r w:rsidR="00A52DA1">
        <w:rPr>
          <w:rFonts w:asciiTheme="minorEastAsia" w:hAnsiTheme="minorEastAsia" w:cs="Times New Roman" w:hint="eastAsia"/>
          <w:szCs w:val="24"/>
        </w:rPr>
        <w:t>当挂件与面板采用短槽或通</w:t>
      </w:r>
      <w:r w:rsidRPr="002E0F6D">
        <w:rPr>
          <w:rFonts w:asciiTheme="minorEastAsia" w:hAnsiTheme="minorEastAsia" w:cs="Times New Roman" w:hint="eastAsia"/>
          <w:szCs w:val="24"/>
        </w:rPr>
        <w:t>槽连接时，面板自重应由下部挂件承受</w:t>
      </w:r>
      <w:r w:rsidRPr="002E0F6D">
        <w:rPr>
          <w:rFonts w:asciiTheme="minorEastAsia" w:hAnsiTheme="minorEastAsia" w:hint="eastAsia"/>
        </w:rPr>
        <w:t>，并</w:t>
      </w:r>
      <w:r w:rsidRPr="002E0F6D">
        <w:rPr>
          <w:rFonts w:asciiTheme="minorEastAsia" w:hAnsiTheme="minorEastAsia" w:cs="Times New Roman" w:hint="eastAsia"/>
          <w:szCs w:val="24"/>
        </w:rPr>
        <w:t>采用不污染面板的胶粘剂对挂件与槽口之间的空隙进行填充。</w:t>
      </w:r>
    </w:p>
    <w:p w:rsidR="002B5091" w:rsidRPr="002B5091" w:rsidRDefault="002B5091" w:rsidP="00BD0E1E">
      <w:pPr>
        <w:spacing w:line="360" w:lineRule="auto"/>
        <w:rPr>
          <w:rFonts w:asciiTheme="minorEastAsia" w:hAnsiTheme="minorEastAsia"/>
        </w:rPr>
      </w:pPr>
      <w:r w:rsidRPr="002E0F6D">
        <w:rPr>
          <w:rFonts w:asciiTheme="minorEastAsia" w:hAnsiTheme="minorEastAsia" w:cs="Times New Roman" w:hint="eastAsia"/>
          <w:szCs w:val="24"/>
        </w:rPr>
        <w:t>6</w:t>
      </w:r>
      <w:r w:rsidRPr="002E0F6D">
        <w:rPr>
          <w:rFonts w:asciiTheme="minorEastAsia" w:hAnsiTheme="minorEastAsia" w:cs="Times New Roman"/>
          <w:szCs w:val="24"/>
        </w:rPr>
        <w:t>.</w:t>
      </w:r>
      <w:r w:rsidR="00A52DA1">
        <w:rPr>
          <w:rFonts w:asciiTheme="minorEastAsia" w:hAnsiTheme="minorEastAsia" w:cs="Times New Roman" w:hint="eastAsia"/>
          <w:szCs w:val="24"/>
        </w:rPr>
        <w:t>5.4</w:t>
      </w:r>
      <w:r>
        <w:rPr>
          <w:rFonts w:asciiTheme="minorEastAsia" w:hAnsiTheme="minorEastAsia" w:cs="Times New Roman" w:hint="eastAsia"/>
          <w:szCs w:val="24"/>
        </w:rPr>
        <w:t xml:space="preserve">  </w:t>
      </w:r>
      <w:proofErr w:type="gramStart"/>
      <w:r w:rsidR="000D29F7">
        <w:rPr>
          <w:rFonts w:asciiTheme="minorEastAsia" w:hAnsiTheme="minorEastAsia" w:hint="eastAsia"/>
        </w:rPr>
        <w:t>挂件</w:t>
      </w:r>
      <w:r w:rsidR="000D29F7" w:rsidRPr="002E0F6D">
        <w:rPr>
          <w:rFonts w:asciiTheme="minorEastAsia" w:hAnsiTheme="minorEastAsia" w:hint="eastAsia"/>
        </w:rPr>
        <w:t>处</w:t>
      </w:r>
      <w:r>
        <w:rPr>
          <w:rFonts w:asciiTheme="minorEastAsia" w:hAnsiTheme="minorEastAsia" w:hint="eastAsia"/>
        </w:rPr>
        <w:t>应</w:t>
      </w:r>
      <w:proofErr w:type="gramEnd"/>
      <w:r>
        <w:rPr>
          <w:rFonts w:asciiTheme="minorEastAsia" w:hAnsiTheme="minorEastAsia" w:hint="eastAsia"/>
        </w:rPr>
        <w:t>采取</w:t>
      </w:r>
      <w:r w:rsidR="00F961C0">
        <w:rPr>
          <w:rFonts w:asciiTheme="minorEastAsia" w:hAnsiTheme="minorEastAsia" w:hint="eastAsia"/>
        </w:rPr>
        <w:t>措施</w:t>
      </w:r>
      <w:r w:rsidRPr="002E0F6D">
        <w:rPr>
          <w:rFonts w:asciiTheme="minorEastAsia" w:hAnsiTheme="minorEastAsia" w:hint="eastAsia"/>
        </w:rPr>
        <w:t>防止面板</w:t>
      </w:r>
      <w:r w:rsidR="00F961C0">
        <w:rPr>
          <w:rFonts w:asciiTheme="minorEastAsia" w:hAnsiTheme="minorEastAsia" w:hint="eastAsia"/>
        </w:rPr>
        <w:t>松脱和</w:t>
      </w:r>
      <w:r w:rsidRPr="002E0F6D">
        <w:rPr>
          <w:rFonts w:asciiTheme="minorEastAsia" w:hAnsiTheme="minorEastAsia" w:hint="eastAsia"/>
        </w:rPr>
        <w:t>侧向滑移。</w:t>
      </w:r>
    </w:p>
    <w:p w:rsidR="009075AC" w:rsidRPr="002E0F6D" w:rsidRDefault="009075AC" w:rsidP="00C07D5A">
      <w:pPr>
        <w:spacing w:line="360" w:lineRule="auto"/>
        <w:rPr>
          <w:rFonts w:asciiTheme="minorEastAsia" w:hAnsiTheme="minorEastAsia"/>
        </w:rPr>
      </w:pPr>
      <w:r w:rsidRPr="002E0F6D">
        <w:rPr>
          <w:rFonts w:asciiTheme="minorEastAsia" w:hAnsiTheme="minorEastAsia" w:cs="Times New Roman" w:hint="eastAsia"/>
          <w:szCs w:val="24"/>
        </w:rPr>
        <w:t>6</w:t>
      </w:r>
      <w:r w:rsidRPr="002E0F6D">
        <w:rPr>
          <w:rFonts w:asciiTheme="minorEastAsia" w:hAnsiTheme="minorEastAsia" w:cs="Times New Roman"/>
          <w:szCs w:val="24"/>
        </w:rPr>
        <w:t>.</w:t>
      </w:r>
      <w:r w:rsidR="002B5091">
        <w:rPr>
          <w:rFonts w:asciiTheme="minorEastAsia" w:hAnsiTheme="minorEastAsia" w:cs="Times New Roman" w:hint="eastAsia"/>
          <w:szCs w:val="24"/>
        </w:rPr>
        <w:t>5.5</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A52DA1">
        <w:rPr>
          <w:rFonts w:asciiTheme="minorEastAsia" w:hAnsiTheme="minorEastAsia" w:cs="Times New Roman" w:hint="eastAsia"/>
          <w:szCs w:val="24"/>
        </w:rPr>
        <w:t>挂件</w:t>
      </w:r>
      <w:proofErr w:type="gramStart"/>
      <w:r w:rsidR="00A52DA1">
        <w:rPr>
          <w:rFonts w:asciiTheme="minorEastAsia" w:hAnsiTheme="minorEastAsia" w:cs="Times New Roman" w:hint="eastAsia"/>
          <w:szCs w:val="24"/>
        </w:rPr>
        <w:t>与</w:t>
      </w:r>
      <w:r w:rsidRPr="002E0F6D">
        <w:rPr>
          <w:rFonts w:asciiTheme="minorEastAsia" w:hAnsiTheme="minorEastAsia" w:cs="Times New Roman" w:hint="eastAsia"/>
          <w:szCs w:val="24"/>
        </w:rPr>
        <w:t>陶板</w:t>
      </w:r>
      <w:r w:rsidR="00A25AF9">
        <w:rPr>
          <w:rFonts w:asciiTheme="minorEastAsia" w:hAnsiTheme="minorEastAsia" w:cs="Times New Roman" w:hint="eastAsia"/>
          <w:szCs w:val="24"/>
        </w:rPr>
        <w:t>采用</w:t>
      </w:r>
      <w:proofErr w:type="gramEnd"/>
      <w:r w:rsidR="00A25AF9">
        <w:rPr>
          <w:rFonts w:asciiTheme="minorEastAsia" w:hAnsiTheme="minorEastAsia" w:cs="Times New Roman" w:hint="eastAsia"/>
          <w:szCs w:val="24"/>
        </w:rPr>
        <w:t>挂槽连接</w:t>
      </w:r>
      <w:r w:rsidR="00A52DA1">
        <w:rPr>
          <w:rFonts w:asciiTheme="minorEastAsia" w:hAnsiTheme="minorEastAsia" w:cs="Times New Roman" w:hint="eastAsia"/>
          <w:szCs w:val="24"/>
        </w:rPr>
        <w:t>时</w:t>
      </w:r>
      <w:r w:rsidR="00447024" w:rsidRPr="002E0F6D">
        <w:rPr>
          <w:rFonts w:asciiTheme="minorEastAsia" w:hAnsiTheme="minorEastAsia" w:cs="Times New Roman" w:hint="eastAsia"/>
          <w:szCs w:val="24"/>
        </w:rPr>
        <w:t>，</w:t>
      </w:r>
      <w:r w:rsidR="00A25AF9">
        <w:rPr>
          <w:rFonts w:asciiTheme="minorEastAsia" w:hAnsiTheme="minorEastAsia" w:cs="Times New Roman" w:hint="eastAsia"/>
          <w:szCs w:val="24"/>
        </w:rPr>
        <w:t>挂件</w:t>
      </w:r>
      <w:r w:rsidR="00447024" w:rsidRPr="002E0F6D">
        <w:rPr>
          <w:rFonts w:asciiTheme="minorEastAsia" w:hAnsiTheme="minorEastAsia" w:cs="Times New Roman" w:hint="eastAsia"/>
          <w:szCs w:val="24"/>
        </w:rPr>
        <w:t>与挂槽前后之间的空隙宜填充</w:t>
      </w:r>
      <w:r w:rsidR="00BD2B4D" w:rsidRPr="002E0F6D">
        <w:rPr>
          <w:rFonts w:asciiTheme="minorEastAsia" w:hAnsiTheme="minorEastAsia" w:cs="Times New Roman" w:hint="eastAsia"/>
          <w:szCs w:val="24"/>
        </w:rPr>
        <w:t>不污染面板的</w:t>
      </w:r>
      <w:r w:rsidR="00447024" w:rsidRPr="002E0F6D">
        <w:rPr>
          <w:rFonts w:asciiTheme="minorEastAsia" w:hAnsiTheme="minorEastAsia" w:cs="Times New Roman" w:hint="eastAsia"/>
          <w:szCs w:val="24"/>
        </w:rPr>
        <w:t>密封胶</w:t>
      </w:r>
      <w:r w:rsidR="00BD2B4D" w:rsidRPr="002E0F6D">
        <w:rPr>
          <w:rFonts w:asciiTheme="minorEastAsia" w:hAnsiTheme="minorEastAsia" w:cs="Times New Roman" w:hint="eastAsia"/>
          <w:szCs w:val="24"/>
        </w:rPr>
        <w:t>、胶粘剂</w:t>
      </w:r>
      <w:r w:rsidR="00447024" w:rsidRPr="002E0F6D">
        <w:rPr>
          <w:rFonts w:asciiTheme="minorEastAsia" w:hAnsiTheme="minorEastAsia" w:cs="Times New Roman" w:hint="eastAsia"/>
          <w:szCs w:val="24"/>
        </w:rPr>
        <w:t>或设置弹性垫片</w:t>
      </w:r>
      <w:r w:rsidRPr="002E0F6D">
        <w:rPr>
          <w:rFonts w:asciiTheme="minorEastAsia" w:hAnsiTheme="minorEastAsia" w:hint="eastAsia"/>
        </w:rPr>
        <w:t>。</w:t>
      </w:r>
    </w:p>
    <w:p w:rsidR="0071522B" w:rsidRDefault="006C281A" w:rsidP="0071522B">
      <w:pPr>
        <w:spacing w:line="360" w:lineRule="auto"/>
        <w:rPr>
          <w:rFonts w:ascii="黑体" w:eastAsia="黑体" w:hAnsi="黑体" w:cs="Times New Roman"/>
        </w:rPr>
      </w:pPr>
      <w:r>
        <w:rPr>
          <w:rFonts w:ascii="黑体" w:eastAsia="黑体" w:hAnsi="黑体" w:cs="Times New Roman" w:hint="eastAsia"/>
          <w:szCs w:val="21"/>
        </w:rPr>
        <w:t>7</w:t>
      </w:r>
      <w:r w:rsidR="0071522B" w:rsidRPr="002E0F6D">
        <w:rPr>
          <w:rFonts w:ascii="黑体" w:eastAsia="黑体" w:hAnsi="黑体" w:cs="Times New Roman"/>
          <w:szCs w:val="21"/>
        </w:rPr>
        <w:t xml:space="preserve"> </w:t>
      </w:r>
      <w:r w:rsidR="003C5D8D">
        <w:rPr>
          <w:rFonts w:ascii="黑体" w:eastAsia="黑体" w:hAnsi="黑体" w:cs="Times New Roman" w:hint="eastAsia"/>
          <w:szCs w:val="21"/>
        </w:rPr>
        <w:t xml:space="preserve"> </w:t>
      </w:r>
      <w:r w:rsidR="00325E0A" w:rsidRPr="002E0F6D">
        <w:rPr>
          <w:rFonts w:ascii="黑体" w:eastAsia="黑体" w:hAnsi="黑体" w:cs="Times New Roman"/>
        </w:rPr>
        <w:t>要求</w:t>
      </w:r>
    </w:p>
    <w:p w:rsidR="006C281A" w:rsidRPr="005C4874" w:rsidRDefault="006C281A" w:rsidP="006C281A">
      <w:pPr>
        <w:spacing w:line="360" w:lineRule="auto"/>
        <w:rPr>
          <w:rFonts w:ascii="黑体" w:eastAsia="黑体" w:hAnsi="黑体" w:cs="Times New Roman"/>
          <w:szCs w:val="21"/>
        </w:rPr>
      </w:pPr>
      <w:r>
        <w:rPr>
          <w:rFonts w:ascii="黑体" w:eastAsia="黑体" w:hAnsi="黑体" w:cs="Times New Roman" w:hint="eastAsia"/>
          <w:szCs w:val="21"/>
        </w:rPr>
        <w:t>7</w:t>
      </w:r>
      <w:r w:rsidRPr="005C4874">
        <w:rPr>
          <w:rFonts w:ascii="黑体" w:eastAsia="黑体" w:hAnsi="黑体" w:cs="Times New Roman"/>
          <w:szCs w:val="21"/>
        </w:rPr>
        <w:t>.</w:t>
      </w:r>
      <w:r>
        <w:rPr>
          <w:rFonts w:ascii="黑体" w:eastAsia="黑体" w:hAnsi="黑体" w:cs="Times New Roman" w:hint="eastAsia"/>
          <w:szCs w:val="21"/>
        </w:rPr>
        <w:t>1</w:t>
      </w:r>
      <w:r w:rsidRPr="005C4874">
        <w:rPr>
          <w:rFonts w:ascii="黑体" w:eastAsia="黑体" w:hAnsi="黑体" w:cs="Times New Roman"/>
          <w:szCs w:val="21"/>
        </w:rPr>
        <w:t xml:space="preserve"> </w:t>
      </w:r>
      <w:r>
        <w:rPr>
          <w:rFonts w:ascii="黑体" w:eastAsia="黑体" w:hAnsi="黑体" w:cs="Times New Roman" w:hint="eastAsia"/>
          <w:szCs w:val="21"/>
        </w:rPr>
        <w:t xml:space="preserve"> </w:t>
      </w:r>
      <w:r w:rsidRPr="005C4874">
        <w:rPr>
          <w:rFonts w:ascii="黑体" w:eastAsia="黑体" w:hAnsi="黑体" w:cs="Times New Roman"/>
          <w:szCs w:val="21"/>
        </w:rPr>
        <w:t>外观质量要求</w:t>
      </w:r>
    </w:p>
    <w:p w:rsidR="006C281A" w:rsidRPr="005C4874" w:rsidRDefault="006C281A" w:rsidP="006C281A">
      <w:pPr>
        <w:spacing w:line="360" w:lineRule="auto"/>
        <w:rPr>
          <w:rFonts w:asciiTheme="minorEastAsia" w:hAnsiTheme="minorEastAsia"/>
        </w:rPr>
      </w:pPr>
      <w:r>
        <w:rPr>
          <w:rFonts w:asciiTheme="minorEastAsia" w:hAnsiTheme="minorEastAsia" w:cs="Times New Roman" w:hint="eastAsia"/>
          <w:szCs w:val="24"/>
        </w:rPr>
        <w:t>7</w:t>
      </w:r>
      <w:r w:rsidRPr="005C4874">
        <w:rPr>
          <w:rFonts w:asciiTheme="minorEastAsia" w:hAnsiTheme="minorEastAsia" w:cs="Times New Roman"/>
          <w:szCs w:val="24"/>
        </w:rPr>
        <w:t>.</w:t>
      </w:r>
      <w:r>
        <w:rPr>
          <w:rFonts w:asciiTheme="minorEastAsia" w:hAnsiTheme="minorEastAsia" w:cs="Times New Roman" w:hint="eastAsia"/>
          <w:szCs w:val="24"/>
        </w:rPr>
        <w:t>1</w:t>
      </w:r>
      <w:r w:rsidRPr="005C4874">
        <w:rPr>
          <w:rFonts w:asciiTheme="minorEastAsia" w:hAnsiTheme="minorEastAsia" w:cs="Times New Roman" w:hint="eastAsia"/>
          <w:szCs w:val="24"/>
        </w:rPr>
        <w:t>.1</w:t>
      </w:r>
      <w:r>
        <w:rPr>
          <w:rFonts w:asciiTheme="minorEastAsia" w:hAnsiTheme="minorEastAsia" w:cs="Times New Roman" w:hint="eastAsia"/>
          <w:szCs w:val="24"/>
        </w:rPr>
        <w:t xml:space="preserve">  </w:t>
      </w:r>
      <w:r w:rsidR="00D042FB">
        <w:rPr>
          <w:rFonts w:asciiTheme="minorEastAsia" w:hAnsiTheme="minorEastAsia" w:hint="eastAsia"/>
        </w:rPr>
        <w:t>小单元</w:t>
      </w:r>
      <w:r w:rsidR="00D042FB" w:rsidRPr="005C4874">
        <w:rPr>
          <w:rFonts w:asciiTheme="minorEastAsia" w:hAnsiTheme="minorEastAsia" w:hint="eastAsia"/>
        </w:rPr>
        <w:t>玻璃</w:t>
      </w:r>
      <w:r w:rsidRPr="005C4874">
        <w:rPr>
          <w:rFonts w:asciiTheme="minorEastAsia" w:hAnsiTheme="minorEastAsia" w:hint="eastAsia"/>
        </w:rPr>
        <w:t>幕墙构件外观质量要求：</w:t>
      </w:r>
    </w:p>
    <w:p w:rsidR="006C281A" w:rsidRPr="005C4874" w:rsidRDefault="006C281A" w:rsidP="006C281A">
      <w:pPr>
        <w:spacing w:line="360" w:lineRule="auto"/>
        <w:ind w:firstLineChars="200" w:firstLine="420"/>
        <w:rPr>
          <w:rFonts w:asciiTheme="minorEastAsia" w:hAnsiTheme="minorEastAsia"/>
        </w:rPr>
      </w:pPr>
      <w:r w:rsidRPr="005C4874">
        <w:rPr>
          <w:rFonts w:asciiTheme="minorEastAsia" w:hAnsiTheme="minorEastAsia" w:cs="Times New Roman" w:hint="eastAsia"/>
          <w:szCs w:val="24"/>
        </w:rPr>
        <w:t>a）</w:t>
      </w:r>
      <w:r w:rsidR="008F7F3D">
        <w:rPr>
          <w:rFonts w:asciiTheme="minorEastAsia" w:hAnsiTheme="minorEastAsia" w:hint="eastAsia"/>
        </w:rPr>
        <w:t>小单元</w:t>
      </w:r>
      <w:r w:rsidR="008F7F3D" w:rsidRPr="005C4874">
        <w:rPr>
          <w:rFonts w:asciiTheme="minorEastAsia" w:hAnsiTheme="minorEastAsia" w:hint="eastAsia"/>
        </w:rPr>
        <w:t>玻璃</w:t>
      </w:r>
      <w:r w:rsidRPr="005C4874">
        <w:rPr>
          <w:rFonts w:asciiTheme="minorEastAsia" w:hAnsiTheme="minorEastAsia" w:hint="eastAsia"/>
        </w:rPr>
        <w:t>幕墙构件表面应平整，外露表面不应有明显擦伤、腐蚀、污染、斑痕</w:t>
      </w:r>
      <w:r>
        <w:rPr>
          <w:rFonts w:asciiTheme="minorEastAsia" w:hAnsiTheme="minorEastAsia" w:hint="eastAsia"/>
        </w:rPr>
        <w:t>；</w:t>
      </w:r>
    </w:p>
    <w:p w:rsidR="006C281A" w:rsidRPr="005C4874" w:rsidRDefault="006C281A" w:rsidP="006C281A">
      <w:pPr>
        <w:spacing w:line="360" w:lineRule="auto"/>
        <w:ind w:firstLineChars="200" w:firstLine="420"/>
        <w:rPr>
          <w:rFonts w:asciiTheme="minorEastAsia" w:hAnsiTheme="minorEastAsia"/>
        </w:rPr>
      </w:pPr>
      <w:r w:rsidRPr="005C4874">
        <w:rPr>
          <w:rFonts w:asciiTheme="minorEastAsia" w:hAnsiTheme="minorEastAsia" w:cs="Times New Roman" w:hint="eastAsia"/>
          <w:szCs w:val="24"/>
        </w:rPr>
        <w:t xml:space="preserve">b） </w:t>
      </w:r>
      <w:r w:rsidRPr="005C4874">
        <w:rPr>
          <w:rFonts w:asciiTheme="minorEastAsia" w:hAnsiTheme="minorEastAsia" w:hint="eastAsia"/>
        </w:rPr>
        <w:t>每</w:t>
      </w:r>
      <w:r w:rsidRPr="005C4874">
        <w:rPr>
          <w:rFonts w:asciiTheme="minorEastAsia" w:hAnsiTheme="minorEastAsia" w:hint="eastAsia"/>
          <w:szCs w:val="21"/>
        </w:rPr>
        <w:t>平方米</w:t>
      </w:r>
      <w:r w:rsidRPr="005C4874">
        <w:rPr>
          <w:rFonts w:asciiTheme="minorEastAsia" w:hAnsiTheme="minorEastAsia" w:hint="eastAsia"/>
        </w:rPr>
        <w:t>玻璃的表面质量应符合表</w:t>
      </w:r>
      <w:r w:rsidR="00360395">
        <w:rPr>
          <w:rFonts w:asciiTheme="minorEastAsia" w:hAnsiTheme="minorEastAsia" w:cs="Times New Roman" w:hint="eastAsia"/>
          <w:szCs w:val="24"/>
        </w:rPr>
        <w:t>3</w:t>
      </w:r>
      <w:r w:rsidRPr="005C4874">
        <w:rPr>
          <w:rFonts w:asciiTheme="minorEastAsia" w:hAnsiTheme="minorEastAsia" w:hint="eastAsia"/>
        </w:rPr>
        <w:t>要</w:t>
      </w:r>
      <w:r>
        <w:rPr>
          <w:rFonts w:asciiTheme="minorEastAsia" w:hAnsiTheme="minorEastAsia" w:hint="eastAsia"/>
        </w:rPr>
        <w:t>求；</w:t>
      </w:r>
    </w:p>
    <w:p w:rsidR="006C281A" w:rsidRPr="005C4874" w:rsidRDefault="006C281A" w:rsidP="006C281A">
      <w:pPr>
        <w:spacing w:line="360" w:lineRule="auto"/>
        <w:rPr>
          <w:rFonts w:ascii="黑体" w:eastAsia="黑体" w:hAnsi="黑体"/>
        </w:rPr>
      </w:pPr>
      <w:r>
        <w:rPr>
          <w:rFonts w:ascii="Times New Roman" w:hAnsi="Times New Roman" w:cs="Times New Roman" w:hint="eastAsia"/>
          <w:b/>
        </w:rPr>
        <w:t xml:space="preserve">                              </w:t>
      </w:r>
      <w:r w:rsidRPr="005C4874">
        <w:rPr>
          <w:rFonts w:ascii="黑体" w:eastAsia="黑体" w:hAnsi="黑体" w:cs="Times New Roman" w:hint="eastAsia"/>
        </w:rPr>
        <w:t xml:space="preserve"> </w:t>
      </w:r>
      <w:r w:rsidRPr="005C4874">
        <w:rPr>
          <w:rFonts w:ascii="黑体" w:eastAsia="黑体" w:hAnsi="黑体" w:cs="Times New Roman"/>
        </w:rPr>
        <w:t>表</w:t>
      </w:r>
      <w:r w:rsidR="00360395">
        <w:rPr>
          <w:rFonts w:ascii="黑体" w:eastAsia="黑体" w:hAnsi="黑体" w:cs="Times New Roman" w:hint="eastAsia"/>
        </w:rPr>
        <w:t>3</w:t>
      </w:r>
      <w:r w:rsidRPr="005C4874">
        <w:rPr>
          <w:rFonts w:ascii="黑体" w:eastAsia="黑体" w:hAnsi="黑体" w:cs="Times New Roman"/>
        </w:rPr>
        <w:t xml:space="preserve"> </w:t>
      </w:r>
      <w:r w:rsidRPr="005C4874">
        <w:rPr>
          <w:rFonts w:ascii="黑体" w:eastAsia="黑体" w:hAnsi="黑体" w:cs="Times New Roman" w:hint="eastAsia"/>
        </w:rPr>
        <w:t xml:space="preserve">每平方米玻璃的表面质量                      </w:t>
      </w:r>
    </w:p>
    <w:tbl>
      <w:tblPr>
        <w:tblW w:w="5000" w:type="pct"/>
        <w:jc w:val="center"/>
        <w:tblInd w:w="-12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2976"/>
        <w:gridCol w:w="2942"/>
      </w:tblGrid>
      <w:tr w:rsidR="006C281A" w:rsidRPr="004E2A87" w:rsidTr="005B4A68">
        <w:trPr>
          <w:trHeight w:val="293"/>
          <w:jc w:val="center"/>
        </w:trPr>
        <w:tc>
          <w:tcPr>
            <w:tcW w:w="1908" w:type="pct"/>
            <w:shd w:val="clear" w:color="auto" w:fill="auto"/>
            <w:vAlign w:val="center"/>
          </w:tcPr>
          <w:p w:rsidR="006C281A" w:rsidRPr="005C4874" w:rsidRDefault="006C281A" w:rsidP="005B4A68">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项      目</w:t>
            </w:r>
          </w:p>
        </w:tc>
        <w:tc>
          <w:tcPr>
            <w:tcW w:w="1555" w:type="pct"/>
            <w:vAlign w:val="center"/>
          </w:tcPr>
          <w:p w:rsidR="006C281A" w:rsidRPr="005C4874" w:rsidRDefault="006C281A" w:rsidP="005B4A68">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要     求</w:t>
            </w:r>
          </w:p>
        </w:tc>
        <w:tc>
          <w:tcPr>
            <w:tcW w:w="1537" w:type="pct"/>
            <w:shd w:val="clear" w:color="auto" w:fill="auto"/>
            <w:vAlign w:val="center"/>
          </w:tcPr>
          <w:p w:rsidR="006C281A" w:rsidRPr="005C4874" w:rsidRDefault="006C281A" w:rsidP="005B4A68">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检测方法</w:t>
            </w:r>
          </w:p>
        </w:tc>
      </w:tr>
      <w:tr w:rsidR="006C281A" w:rsidRPr="004E2A87" w:rsidTr="005B4A68">
        <w:trPr>
          <w:jc w:val="center"/>
        </w:trPr>
        <w:tc>
          <w:tcPr>
            <w:tcW w:w="1908"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Pr>
                <w:rFonts w:asciiTheme="minorEastAsia" w:hAnsiTheme="minorEastAsia" w:cs="Times New Roman"/>
                <w:sz w:val="18"/>
                <w:szCs w:val="18"/>
              </w:rPr>
              <w:t>0.1</w:t>
            </w:r>
            <w:r>
              <w:rPr>
                <w:rFonts w:asciiTheme="minorEastAsia" w:hAnsiTheme="minorEastAsia" w:cs="Times New Roman" w:hint="eastAsia"/>
                <w:sz w:val="18"/>
                <w:szCs w:val="18"/>
              </w:rPr>
              <w:t>～</w:t>
            </w:r>
            <w:r w:rsidRPr="005C4874">
              <w:rPr>
                <w:rFonts w:asciiTheme="minorEastAsia" w:hAnsiTheme="minorEastAsia" w:cs="Times New Roman"/>
                <w:sz w:val="18"/>
                <w:szCs w:val="18"/>
              </w:rPr>
              <w:t>0.3mm</w:t>
            </w:r>
            <w:r w:rsidRPr="005C4874">
              <w:rPr>
                <w:rFonts w:asciiTheme="minorEastAsia" w:hAnsiTheme="minorEastAsia" w:cs="Times New Roman" w:hint="eastAsia"/>
                <w:sz w:val="18"/>
                <w:szCs w:val="18"/>
              </w:rPr>
              <w:t>宽度划伤痕</w:t>
            </w:r>
          </w:p>
        </w:tc>
        <w:tc>
          <w:tcPr>
            <w:tcW w:w="1555" w:type="pct"/>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长度</w:t>
            </w:r>
            <w:r w:rsidRPr="005C4874">
              <w:rPr>
                <w:rFonts w:asciiTheme="minorEastAsia" w:hAnsiTheme="minorEastAsia" w:cs="Times New Roman"/>
                <w:sz w:val="18"/>
                <w:szCs w:val="18"/>
              </w:rPr>
              <w:t>&lt;100mm</w:t>
            </w:r>
            <w:r w:rsidRPr="005C4874">
              <w:rPr>
                <w:rFonts w:asciiTheme="minorEastAsia" w:hAnsiTheme="minorEastAsia" w:cs="Times New Roman" w:hint="eastAsia"/>
                <w:sz w:val="18"/>
                <w:szCs w:val="18"/>
              </w:rPr>
              <w:t>；不超过</w:t>
            </w:r>
            <w:r w:rsidRPr="005C4874">
              <w:rPr>
                <w:rFonts w:asciiTheme="minorEastAsia" w:hAnsiTheme="minorEastAsia" w:cs="Times New Roman"/>
                <w:sz w:val="18"/>
                <w:szCs w:val="18"/>
              </w:rPr>
              <w:t>8</w:t>
            </w:r>
            <w:r w:rsidRPr="005C4874">
              <w:rPr>
                <w:rFonts w:asciiTheme="minorEastAsia" w:hAnsiTheme="minorEastAsia" w:cs="Times New Roman" w:hint="eastAsia"/>
                <w:sz w:val="18"/>
                <w:szCs w:val="18"/>
              </w:rPr>
              <w:t>条</w:t>
            </w:r>
          </w:p>
        </w:tc>
        <w:tc>
          <w:tcPr>
            <w:tcW w:w="1537"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目测</w:t>
            </w:r>
            <w:r w:rsidRPr="005C4874">
              <w:rPr>
                <w:rFonts w:asciiTheme="minorEastAsia" w:hAnsiTheme="minorEastAsia" w:cs="Times New Roman" w:hint="eastAsia"/>
                <w:sz w:val="18"/>
                <w:szCs w:val="18"/>
              </w:rPr>
              <w:t>观察</w:t>
            </w:r>
          </w:p>
        </w:tc>
      </w:tr>
      <w:tr w:rsidR="006C281A" w:rsidRPr="004E2A87" w:rsidTr="005B4A68">
        <w:trPr>
          <w:jc w:val="center"/>
        </w:trPr>
        <w:tc>
          <w:tcPr>
            <w:tcW w:w="1908"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擦伤总面积</w:t>
            </w:r>
          </w:p>
        </w:tc>
        <w:tc>
          <w:tcPr>
            <w:tcW w:w="1555" w:type="pct"/>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≤500mm</w:t>
            </w:r>
            <w:r w:rsidRPr="005C4874">
              <w:rPr>
                <w:rFonts w:asciiTheme="minorEastAsia" w:hAnsiTheme="minorEastAsia" w:cs="Times New Roman" w:hint="eastAsia"/>
                <w:sz w:val="18"/>
                <w:szCs w:val="18"/>
                <w:vertAlign w:val="superscript"/>
              </w:rPr>
              <w:t>2</w:t>
            </w:r>
          </w:p>
        </w:tc>
        <w:tc>
          <w:tcPr>
            <w:tcW w:w="1537"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钢直尺</w:t>
            </w:r>
          </w:p>
        </w:tc>
      </w:tr>
    </w:tbl>
    <w:p w:rsidR="006C281A" w:rsidRDefault="006C281A" w:rsidP="006C281A">
      <w:pPr>
        <w:spacing w:line="360" w:lineRule="auto"/>
        <w:rPr>
          <w:rFonts w:ascii="Times New Roman" w:hAnsi="Times New Roman" w:cs="Times New Roman"/>
          <w:szCs w:val="24"/>
        </w:rPr>
      </w:pPr>
    </w:p>
    <w:p w:rsidR="006C281A" w:rsidRPr="005C4874" w:rsidRDefault="006C281A" w:rsidP="006C281A">
      <w:pPr>
        <w:spacing w:line="360" w:lineRule="auto"/>
        <w:ind w:firstLineChars="200" w:firstLine="420"/>
        <w:rPr>
          <w:rFonts w:asciiTheme="minorEastAsia" w:hAnsiTheme="minorEastAsia" w:cs="Times New Roman"/>
          <w:szCs w:val="21"/>
        </w:rPr>
      </w:pPr>
      <w:r w:rsidRPr="005C4874">
        <w:rPr>
          <w:rFonts w:asciiTheme="minorEastAsia" w:hAnsiTheme="minorEastAsia" w:cs="Times New Roman" w:hint="eastAsia"/>
          <w:szCs w:val="24"/>
        </w:rPr>
        <w:t xml:space="preserve">c） </w:t>
      </w:r>
      <w:r w:rsidRPr="00BD6BDD">
        <w:rPr>
          <w:rFonts w:asciiTheme="minorEastAsia" w:hAnsiTheme="minorEastAsia" w:cs="Times New Roman" w:hint="eastAsia"/>
          <w:color w:val="000000" w:themeColor="text1"/>
          <w:szCs w:val="24"/>
        </w:rPr>
        <w:t>有装饰要求的</w:t>
      </w:r>
      <w:r w:rsidRPr="005C4874">
        <w:rPr>
          <w:rFonts w:asciiTheme="minorEastAsia" w:hAnsiTheme="minorEastAsia" w:hint="eastAsia"/>
        </w:rPr>
        <w:t>一个分格铝合金型材表面质量应符合表</w:t>
      </w:r>
      <w:r w:rsidR="00360395">
        <w:rPr>
          <w:rFonts w:asciiTheme="minorEastAsia" w:hAnsiTheme="minorEastAsia" w:cs="Times New Roman" w:hint="eastAsia"/>
          <w:szCs w:val="24"/>
        </w:rPr>
        <w:t>4</w:t>
      </w:r>
      <w:r w:rsidRPr="005C4874">
        <w:rPr>
          <w:rFonts w:asciiTheme="minorEastAsia" w:hAnsiTheme="minorEastAsia" w:hint="eastAsia"/>
        </w:rPr>
        <w:t>要求</w:t>
      </w:r>
      <w:r>
        <w:rPr>
          <w:rFonts w:asciiTheme="minorEastAsia" w:hAnsiTheme="minorEastAsia" w:hint="eastAsia"/>
        </w:rPr>
        <w:t>；</w:t>
      </w:r>
    </w:p>
    <w:p w:rsidR="006C281A" w:rsidRPr="005C4874" w:rsidRDefault="006C281A" w:rsidP="006C281A">
      <w:pPr>
        <w:spacing w:line="360" w:lineRule="auto"/>
        <w:rPr>
          <w:rFonts w:ascii="黑体" w:eastAsia="黑体" w:hAnsi="黑体"/>
        </w:rPr>
      </w:pPr>
      <w:r>
        <w:rPr>
          <w:rFonts w:ascii="Times New Roman" w:hAnsi="Times New Roman" w:cs="Times New Roman" w:hint="eastAsia"/>
          <w:b/>
        </w:rPr>
        <w:t xml:space="preserve">                             </w:t>
      </w:r>
      <w:r w:rsidRPr="005C4874">
        <w:rPr>
          <w:rFonts w:ascii="黑体" w:eastAsia="黑体" w:hAnsi="黑体" w:cs="Times New Roman"/>
        </w:rPr>
        <w:t>表</w:t>
      </w:r>
      <w:r w:rsidR="00360395">
        <w:rPr>
          <w:rFonts w:ascii="黑体" w:eastAsia="黑体" w:hAnsi="黑体" w:cs="Times New Roman" w:hint="eastAsia"/>
        </w:rPr>
        <w:t>4</w:t>
      </w:r>
      <w:r w:rsidRPr="005C4874">
        <w:rPr>
          <w:rFonts w:ascii="黑体" w:eastAsia="黑体" w:hAnsi="黑体" w:cs="Times New Roman"/>
        </w:rPr>
        <w:t xml:space="preserve"> </w:t>
      </w:r>
      <w:r w:rsidRPr="005C4874">
        <w:rPr>
          <w:rFonts w:ascii="黑体" w:eastAsia="黑体" w:hAnsi="黑体" w:cs="Times New Roman" w:hint="eastAsia"/>
        </w:rPr>
        <w:t xml:space="preserve">一个分格铝合金型材表面质量                      </w:t>
      </w:r>
    </w:p>
    <w:tbl>
      <w:tblPr>
        <w:tblW w:w="5000" w:type="pct"/>
        <w:jc w:val="center"/>
        <w:tblInd w:w="-12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2976"/>
        <w:gridCol w:w="2942"/>
      </w:tblGrid>
      <w:tr w:rsidR="006C281A" w:rsidRPr="004E2A87" w:rsidTr="005B4A68">
        <w:trPr>
          <w:trHeight w:val="293"/>
          <w:jc w:val="center"/>
        </w:trPr>
        <w:tc>
          <w:tcPr>
            <w:tcW w:w="1908" w:type="pct"/>
            <w:shd w:val="clear" w:color="auto" w:fill="auto"/>
            <w:vAlign w:val="center"/>
          </w:tcPr>
          <w:p w:rsidR="006C281A" w:rsidRPr="005C4874" w:rsidRDefault="006C281A" w:rsidP="005B4A68">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项      目</w:t>
            </w:r>
          </w:p>
        </w:tc>
        <w:tc>
          <w:tcPr>
            <w:tcW w:w="1555" w:type="pct"/>
            <w:vAlign w:val="center"/>
          </w:tcPr>
          <w:p w:rsidR="006C281A" w:rsidRPr="005C4874" w:rsidRDefault="006C281A" w:rsidP="005B4A68">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要     求</w:t>
            </w:r>
          </w:p>
        </w:tc>
        <w:tc>
          <w:tcPr>
            <w:tcW w:w="1537" w:type="pct"/>
            <w:shd w:val="clear" w:color="auto" w:fill="auto"/>
            <w:vAlign w:val="center"/>
          </w:tcPr>
          <w:p w:rsidR="006C281A" w:rsidRPr="005C4874" w:rsidRDefault="006C281A" w:rsidP="005B4A68">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检测方法</w:t>
            </w:r>
          </w:p>
        </w:tc>
      </w:tr>
      <w:tr w:rsidR="006C281A" w:rsidRPr="004E2A87" w:rsidTr="005B4A68">
        <w:trPr>
          <w:jc w:val="center"/>
        </w:trPr>
        <w:tc>
          <w:tcPr>
            <w:tcW w:w="1908"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擦伤、划伤深度</w:t>
            </w:r>
          </w:p>
        </w:tc>
        <w:tc>
          <w:tcPr>
            <w:tcW w:w="1555" w:type="pct"/>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不大于处理膜层厚度的</w:t>
            </w:r>
            <w:r w:rsidRPr="005C4874">
              <w:rPr>
                <w:rFonts w:asciiTheme="minorEastAsia" w:hAnsiTheme="minorEastAsia" w:cs="Times New Roman"/>
                <w:sz w:val="18"/>
                <w:szCs w:val="18"/>
              </w:rPr>
              <w:t>2</w:t>
            </w:r>
            <w:r w:rsidRPr="005C4874">
              <w:rPr>
                <w:rFonts w:asciiTheme="minorEastAsia" w:hAnsiTheme="minorEastAsia" w:cs="Times New Roman" w:hint="eastAsia"/>
                <w:sz w:val="18"/>
                <w:szCs w:val="18"/>
              </w:rPr>
              <w:t>倍</w:t>
            </w:r>
          </w:p>
        </w:tc>
        <w:tc>
          <w:tcPr>
            <w:tcW w:w="1537"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目测</w:t>
            </w:r>
            <w:r w:rsidRPr="005C4874">
              <w:rPr>
                <w:rFonts w:asciiTheme="minorEastAsia" w:hAnsiTheme="minorEastAsia" w:cs="Times New Roman" w:hint="eastAsia"/>
                <w:sz w:val="18"/>
                <w:szCs w:val="18"/>
              </w:rPr>
              <w:t>观察</w:t>
            </w:r>
          </w:p>
        </w:tc>
      </w:tr>
      <w:tr w:rsidR="006C281A" w:rsidRPr="004E2A87" w:rsidTr="005B4A68">
        <w:trPr>
          <w:jc w:val="center"/>
        </w:trPr>
        <w:tc>
          <w:tcPr>
            <w:tcW w:w="1908"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擦伤总面积</w:t>
            </w:r>
          </w:p>
        </w:tc>
        <w:tc>
          <w:tcPr>
            <w:tcW w:w="1555" w:type="pct"/>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≤500mm</w:t>
            </w:r>
            <w:r w:rsidRPr="005C4874">
              <w:rPr>
                <w:rFonts w:asciiTheme="minorEastAsia" w:hAnsiTheme="minorEastAsia" w:cs="Times New Roman" w:hint="eastAsia"/>
                <w:sz w:val="18"/>
                <w:szCs w:val="18"/>
                <w:vertAlign w:val="superscript"/>
              </w:rPr>
              <w:t>2</w:t>
            </w:r>
          </w:p>
        </w:tc>
        <w:tc>
          <w:tcPr>
            <w:tcW w:w="1537"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钢直尺</w:t>
            </w:r>
          </w:p>
        </w:tc>
      </w:tr>
      <w:tr w:rsidR="006C281A" w:rsidRPr="004E2A87" w:rsidTr="005B4A68">
        <w:trPr>
          <w:jc w:val="center"/>
        </w:trPr>
        <w:tc>
          <w:tcPr>
            <w:tcW w:w="1908"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划伤总长度</w:t>
            </w:r>
          </w:p>
        </w:tc>
        <w:tc>
          <w:tcPr>
            <w:tcW w:w="1555" w:type="pct"/>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r w:rsidRPr="005C4874">
              <w:rPr>
                <w:rFonts w:asciiTheme="minorEastAsia" w:hAnsiTheme="minorEastAsia" w:cs="Times New Roman"/>
                <w:sz w:val="18"/>
                <w:szCs w:val="18"/>
              </w:rPr>
              <w:t>150mm</w:t>
            </w:r>
          </w:p>
        </w:tc>
        <w:tc>
          <w:tcPr>
            <w:tcW w:w="1537"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钢直尺</w:t>
            </w:r>
          </w:p>
        </w:tc>
      </w:tr>
      <w:tr w:rsidR="006C281A" w:rsidRPr="004E2A87" w:rsidTr="005B4A68">
        <w:trPr>
          <w:jc w:val="center"/>
        </w:trPr>
        <w:tc>
          <w:tcPr>
            <w:tcW w:w="1908"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擦伤和</w:t>
            </w:r>
            <w:proofErr w:type="gramStart"/>
            <w:r w:rsidRPr="005C4874">
              <w:rPr>
                <w:rFonts w:asciiTheme="minorEastAsia" w:hAnsiTheme="minorEastAsia" w:cs="Times New Roman" w:hint="eastAsia"/>
                <w:sz w:val="18"/>
                <w:szCs w:val="18"/>
              </w:rPr>
              <w:t>划伤处数</w:t>
            </w:r>
            <w:proofErr w:type="gramEnd"/>
          </w:p>
        </w:tc>
        <w:tc>
          <w:tcPr>
            <w:tcW w:w="1555" w:type="pct"/>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r w:rsidRPr="005C4874">
              <w:rPr>
                <w:rFonts w:asciiTheme="minorEastAsia" w:hAnsiTheme="minorEastAsia" w:cs="Times New Roman"/>
                <w:sz w:val="18"/>
                <w:szCs w:val="18"/>
              </w:rPr>
              <w:t>4</w:t>
            </w:r>
            <w:r w:rsidRPr="005C4874">
              <w:rPr>
                <w:rFonts w:asciiTheme="minorEastAsia" w:hAnsiTheme="minorEastAsia" w:cs="Times New Roman" w:hint="eastAsia"/>
                <w:sz w:val="18"/>
                <w:szCs w:val="18"/>
              </w:rPr>
              <w:t>条</w:t>
            </w:r>
          </w:p>
        </w:tc>
        <w:tc>
          <w:tcPr>
            <w:tcW w:w="1537"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目测</w:t>
            </w:r>
            <w:r w:rsidRPr="005C4874">
              <w:rPr>
                <w:rFonts w:asciiTheme="minorEastAsia" w:hAnsiTheme="minorEastAsia" w:cs="Times New Roman" w:hint="eastAsia"/>
                <w:sz w:val="18"/>
                <w:szCs w:val="18"/>
              </w:rPr>
              <w:t>观察</w:t>
            </w:r>
          </w:p>
        </w:tc>
      </w:tr>
    </w:tbl>
    <w:p w:rsidR="006C281A" w:rsidRPr="005C4874" w:rsidRDefault="006C281A" w:rsidP="006C281A">
      <w:pPr>
        <w:spacing w:line="360" w:lineRule="auto"/>
        <w:ind w:firstLineChars="200" w:firstLine="420"/>
        <w:rPr>
          <w:rFonts w:asciiTheme="minorEastAsia" w:hAnsiTheme="minorEastAsia" w:cs="Times New Roman"/>
          <w:szCs w:val="24"/>
        </w:rPr>
      </w:pPr>
      <w:r w:rsidRPr="005C4874">
        <w:rPr>
          <w:rFonts w:asciiTheme="minorEastAsia" w:hAnsiTheme="minorEastAsia" w:cs="Times New Roman" w:hint="eastAsia"/>
          <w:szCs w:val="24"/>
        </w:rPr>
        <w:t>d）</w:t>
      </w:r>
      <w:r w:rsidR="00F35EF0">
        <w:rPr>
          <w:rFonts w:asciiTheme="minorEastAsia" w:hAnsiTheme="minorEastAsia" w:hint="eastAsia"/>
        </w:rPr>
        <w:t>小单元</w:t>
      </w:r>
      <w:r w:rsidR="00F35EF0" w:rsidRPr="005C4874">
        <w:rPr>
          <w:rFonts w:asciiTheme="minorEastAsia" w:hAnsiTheme="minorEastAsia" w:hint="eastAsia"/>
        </w:rPr>
        <w:t>玻璃</w:t>
      </w:r>
      <w:r w:rsidRPr="005C4874">
        <w:rPr>
          <w:rFonts w:asciiTheme="minorEastAsia" w:hAnsiTheme="minorEastAsia" w:hint="eastAsia"/>
        </w:rPr>
        <w:t>幕墙</w:t>
      </w:r>
      <w:r>
        <w:rPr>
          <w:rFonts w:asciiTheme="minorEastAsia" w:hAnsiTheme="minorEastAsia" w:hint="eastAsia"/>
        </w:rPr>
        <w:t>构件的外露框、压条、装饰构件、嵌件、遮阳板等应平整；</w:t>
      </w:r>
    </w:p>
    <w:p w:rsidR="006C281A" w:rsidRPr="005C4874" w:rsidRDefault="006C281A" w:rsidP="006C281A">
      <w:pPr>
        <w:spacing w:line="360" w:lineRule="auto"/>
        <w:ind w:leftChars="200" w:left="840" w:hangingChars="200" w:hanging="420"/>
        <w:rPr>
          <w:rFonts w:asciiTheme="minorEastAsia" w:hAnsiTheme="minorEastAsia" w:cs="Times New Roman"/>
          <w:szCs w:val="24"/>
        </w:rPr>
      </w:pPr>
      <w:r w:rsidRPr="005C4874">
        <w:rPr>
          <w:rFonts w:asciiTheme="minorEastAsia" w:hAnsiTheme="minorEastAsia" w:cs="Times New Roman" w:hint="eastAsia"/>
          <w:szCs w:val="24"/>
        </w:rPr>
        <w:t>e</w:t>
      </w:r>
      <w:r w:rsidR="00D83CAA" w:rsidRPr="005C4874">
        <w:rPr>
          <w:rFonts w:asciiTheme="minorEastAsia" w:hAnsiTheme="minorEastAsia" w:cs="Times New Roman" w:hint="eastAsia"/>
          <w:szCs w:val="24"/>
        </w:rPr>
        <w:t>）</w:t>
      </w:r>
      <w:r w:rsidR="00F35EF0">
        <w:rPr>
          <w:rFonts w:asciiTheme="minorEastAsia" w:hAnsiTheme="minorEastAsia" w:hint="eastAsia"/>
        </w:rPr>
        <w:t>小单元</w:t>
      </w:r>
      <w:r w:rsidR="00F35EF0" w:rsidRPr="005C4874">
        <w:rPr>
          <w:rFonts w:asciiTheme="minorEastAsia" w:hAnsiTheme="minorEastAsia" w:hint="eastAsia"/>
        </w:rPr>
        <w:t>玻璃</w:t>
      </w:r>
      <w:r w:rsidRPr="005C4874">
        <w:rPr>
          <w:rFonts w:asciiTheme="minorEastAsia" w:hAnsiTheme="minorEastAsia" w:hint="eastAsia"/>
        </w:rPr>
        <w:t>幕墙构件面板接缝应横平竖直，大小均匀，目视无明显弯曲扭斜，胶缝外应无胶渍。</w:t>
      </w:r>
    </w:p>
    <w:p w:rsidR="006C281A" w:rsidRPr="005C4874" w:rsidRDefault="006C281A" w:rsidP="006C281A">
      <w:pPr>
        <w:spacing w:line="360" w:lineRule="auto"/>
        <w:rPr>
          <w:rFonts w:asciiTheme="minorEastAsia" w:hAnsiTheme="minorEastAsia"/>
        </w:rPr>
      </w:pPr>
      <w:r>
        <w:rPr>
          <w:rFonts w:asciiTheme="minorEastAsia" w:hAnsiTheme="minorEastAsia" w:cs="Times New Roman" w:hint="eastAsia"/>
          <w:szCs w:val="24"/>
        </w:rPr>
        <w:t>7</w:t>
      </w:r>
      <w:r w:rsidRPr="005C4874">
        <w:rPr>
          <w:rFonts w:asciiTheme="minorEastAsia" w:hAnsiTheme="minorEastAsia" w:cs="Times New Roman"/>
          <w:szCs w:val="24"/>
        </w:rPr>
        <w:t>.</w:t>
      </w:r>
      <w:r>
        <w:rPr>
          <w:rFonts w:asciiTheme="minorEastAsia" w:hAnsiTheme="minorEastAsia" w:cs="Times New Roman" w:hint="eastAsia"/>
          <w:szCs w:val="24"/>
        </w:rPr>
        <w:t>1</w:t>
      </w:r>
      <w:r w:rsidRPr="005C4874">
        <w:rPr>
          <w:rFonts w:asciiTheme="minorEastAsia" w:hAnsiTheme="minorEastAsia" w:cs="Times New Roman" w:hint="eastAsia"/>
          <w:szCs w:val="24"/>
        </w:rPr>
        <w:t>.2</w:t>
      </w:r>
      <w:r>
        <w:rPr>
          <w:rFonts w:asciiTheme="minorEastAsia" w:hAnsiTheme="minorEastAsia" w:cs="Times New Roman" w:hint="eastAsia"/>
          <w:szCs w:val="24"/>
        </w:rPr>
        <w:t xml:space="preserve">  </w:t>
      </w:r>
      <w:r w:rsidR="00F35EF0">
        <w:rPr>
          <w:rFonts w:asciiTheme="minorEastAsia" w:hAnsiTheme="minorEastAsia" w:hint="eastAsia"/>
        </w:rPr>
        <w:t>小单元</w:t>
      </w:r>
      <w:r w:rsidR="00F35EF0" w:rsidRPr="005C4874">
        <w:rPr>
          <w:rFonts w:asciiTheme="minorEastAsia" w:hAnsiTheme="minorEastAsia" w:hint="eastAsia"/>
        </w:rPr>
        <w:t>金属</w:t>
      </w:r>
      <w:r w:rsidRPr="005C4874">
        <w:rPr>
          <w:rFonts w:asciiTheme="minorEastAsia" w:hAnsiTheme="minorEastAsia" w:hint="eastAsia"/>
        </w:rPr>
        <w:t>幕墙构件外观质量要求：</w:t>
      </w:r>
    </w:p>
    <w:p w:rsidR="006C281A" w:rsidRPr="005C4874" w:rsidRDefault="006C281A" w:rsidP="006C281A">
      <w:pPr>
        <w:spacing w:line="360" w:lineRule="auto"/>
        <w:ind w:firstLineChars="200" w:firstLine="420"/>
        <w:rPr>
          <w:rFonts w:asciiTheme="minorEastAsia" w:hAnsiTheme="minorEastAsia"/>
        </w:rPr>
      </w:pPr>
      <w:r w:rsidRPr="005C4874">
        <w:rPr>
          <w:rFonts w:asciiTheme="minorEastAsia" w:hAnsiTheme="minorEastAsia" w:cs="Times New Roman" w:hint="eastAsia"/>
          <w:szCs w:val="24"/>
        </w:rPr>
        <w:lastRenderedPageBreak/>
        <w:t>a）</w:t>
      </w:r>
      <w:r w:rsidR="00F35EF0">
        <w:rPr>
          <w:rFonts w:asciiTheme="minorEastAsia" w:hAnsiTheme="minorEastAsia" w:hint="eastAsia"/>
        </w:rPr>
        <w:t>小单元</w:t>
      </w:r>
      <w:r w:rsidR="00F35EF0" w:rsidRPr="005C4874">
        <w:rPr>
          <w:rFonts w:asciiTheme="minorEastAsia" w:hAnsiTheme="minorEastAsia" w:hint="eastAsia"/>
        </w:rPr>
        <w:t>金属</w:t>
      </w:r>
      <w:r w:rsidRPr="005C4874">
        <w:rPr>
          <w:rFonts w:asciiTheme="minorEastAsia" w:hAnsiTheme="minorEastAsia" w:hint="eastAsia"/>
        </w:rPr>
        <w:t>幕墙构件中金属面板表面处理层厚度应满足表</w:t>
      </w:r>
      <w:r w:rsidR="00360395">
        <w:rPr>
          <w:rFonts w:asciiTheme="minorEastAsia" w:hAnsiTheme="minorEastAsia" w:cs="Times New Roman" w:hint="eastAsia"/>
          <w:szCs w:val="24"/>
        </w:rPr>
        <w:t>5</w:t>
      </w:r>
      <w:r>
        <w:rPr>
          <w:rFonts w:asciiTheme="minorEastAsia" w:hAnsiTheme="minorEastAsia" w:hint="eastAsia"/>
        </w:rPr>
        <w:t>的要求；</w:t>
      </w:r>
    </w:p>
    <w:p w:rsidR="006C281A" w:rsidRPr="002014EC" w:rsidRDefault="006C281A" w:rsidP="006C281A">
      <w:pPr>
        <w:spacing w:line="360" w:lineRule="auto"/>
      </w:pPr>
      <w:r>
        <w:rPr>
          <w:rFonts w:ascii="Times New Roman" w:hAnsi="Times New Roman" w:cs="Times New Roman" w:hint="eastAsia"/>
          <w:b/>
        </w:rPr>
        <w:t xml:space="preserve">                       </w:t>
      </w:r>
      <w:r w:rsidRPr="005C4874">
        <w:rPr>
          <w:rFonts w:ascii="黑体" w:eastAsia="黑体" w:hAnsi="黑体" w:cs="Times New Roman"/>
        </w:rPr>
        <w:t>表</w:t>
      </w:r>
      <w:r w:rsidR="00360395">
        <w:rPr>
          <w:rFonts w:ascii="黑体" w:eastAsia="黑体" w:hAnsi="黑体" w:cs="Times New Roman" w:hint="eastAsia"/>
        </w:rPr>
        <w:t>5</w:t>
      </w:r>
      <w:r w:rsidR="00F35EF0">
        <w:rPr>
          <w:rFonts w:ascii="黑体" w:eastAsia="黑体" w:hAnsi="黑体" w:cs="Times New Roman" w:hint="eastAsia"/>
        </w:rPr>
        <w:t>小单元</w:t>
      </w:r>
      <w:r w:rsidR="00F35EF0" w:rsidRPr="005C4874">
        <w:rPr>
          <w:rFonts w:ascii="黑体" w:eastAsia="黑体" w:hAnsi="黑体" w:cs="Times New Roman" w:hint="eastAsia"/>
        </w:rPr>
        <w:t>金属</w:t>
      </w:r>
      <w:r w:rsidRPr="005C4874">
        <w:rPr>
          <w:rFonts w:ascii="黑体" w:eastAsia="黑体" w:hAnsi="黑体" w:cs="Times New Roman" w:hint="eastAsia"/>
        </w:rPr>
        <w:t>幕墙构件面板的处理层厚度</w:t>
      </w:r>
      <w:r>
        <w:rPr>
          <w:rFonts w:ascii="Times New Roman" w:hAnsi="Times New Roman" w:cs="Times New Roman" w:hint="eastAsia"/>
          <w:b/>
        </w:rPr>
        <w:t xml:space="preserve">             </w:t>
      </w:r>
      <w:r w:rsidRPr="00DD73E5">
        <w:rPr>
          <w:rFonts w:ascii="Times New Roman" w:hAnsi="Times New Roman" w:cs="Times New Roman"/>
          <w:sz w:val="18"/>
        </w:rPr>
        <w:t>单位为毫米</w:t>
      </w:r>
    </w:p>
    <w:tbl>
      <w:tblPr>
        <w:tblW w:w="5000" w:type="pct"/>
        <w:jc w:val="center"/>
        <w:tblInd w:w="-12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2976"/>
        <w:gridCol w:w="2942"/>
      </w:tblGrid>
      <w:tr w:rsidR="006C281A" w:rsidRPr="004E2A87" w:rsidTr="005B4A68">
        <w:trPr>
          <w:trHeight w:val="293"/>
          <w:jc w:val="center"/>
        </w:trPr>
        <w:tc>
          <w:tcPr>
            <w:tcW w:w="1908" w:type="pct"/>
            <w:shd w:val="clear" w:color="auto" w:fill="auto"/>
            <w:vAlign w:val="center"/>
          </w:tcPr>
          <w:p w:rsidR="006C281A" w:rsidRPr="005C4874" w:rsidRDefault="006C281A" w:rsidP="005B4A68">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表面处理方法</w:t>
            </w:r>
          </w:p>
        </w:tc>
        <w:tc>
          <w:tcPr>
            <w:tcW w:w="1555" w:type="pct"/>
            <w:vAlign w:val="center"/>
          </w:tcPr>
          <w:p w:rsidR="006C281A" w:rsidRPr="005C4874" w:rsidRDefault="006C281A" w:rsidP="005B4A68">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平均厚度t</w:t>
            </w:r>
          </w:p>
        </w:tc>
        <w:tc>
          <w:tcPr>
            <w:tcW w:w="1537" w:type="pct"/>
            <w:shd w:val="clear" w:color="auto" w:fill="auto"/>
            <w:vAlign w:val="center"/>
          </w:tcPr>
          <w:p w:rsidR="006C281A" w:rsidRPr="005C4874" w:rsidRDefault="006C281A" w:rsidP="005B4A68">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检测方法</w:t>
            </w:r>
          </w:p>
        </w:tc>
      </w:tr>
      <w:tr w:rsidR="006C281A" w:rsidRPr="004E2A87" w:rsidTr="005B4A68">
        <w:trPr>
          <w:jc w:val="center"/>
        </w:trPr>
        <w:tc>
          <w:tcPr>
            <w:tcW w:w="1908"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氧化着色</w:t>
            </w:r>
          </w:p>
        </w:tc>
        <w:tc>
          <w:tcPr>
            <w:tcW w:w="1555" w:type="pct"/>
            <w:vAlign w:val="center"/>
          </w:tcPr>
          <w:p w:rsidR="006C281A" w:rsidRPr="005C4874" w:rsidRDefault="006C281A" w:rsidP="005B4A68">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t≥15</w:t>
            </w:r>
          </w:p>
        </w:tc>
        <w:tc>
          <w:tcPr>
            <w:tcW w:w="1537" w:type="pct"/>
            <w:shd w:val="clear" w:color="auto" w:fill="auto"/>
            <w:vAlign w:val="center"/>
          </w:tcPr>
          <w:p w:rsidR="006C281A" w:rsidRPr="005C4874" w:rsidRDefault="006C281A" w:rsidP="005B4A68">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测厚仪</w:t>
            </w:r>
          </w:p>
        </w:tc>
      </w:tr>
      <w:tr w:rsidR="006C281A" w:rsidRPr="004E2A87" w:rsidTr="005B4A68">
        <w:trPr>
          <w:jc w:val="center"/>
        </w:trPr>
        <w:tc>
          <w:tcPr>
            <w:tcW w:w="1908"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静电粉末喷涂</w:t>
            </w:r>
          </w:p>
        </w:tc>
        <w:tc>
          <w:tcPr>
            <w:tcW w:w="1555" w:type="pct"/>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120≥t≥40</w:t>
            </w:r>
          </w:p>
        </w:tc>
        <w:tc>
          <w:tcPr>
            <w:tcW w:w="1537"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测厚仪</w:t>
            </w:r>
          </w:p>
        </w:tc>
      </w:tr>
      <w:tr w:rsidR="006C281A" w:rsidRPr="004E2A87" w:rsidTr="005B4A68">
        <w:trPr>
          <w:jc w:val="center"/>
        </w:trPr>
        <w:tc>
          <w:tcPr>
            <w:tcW w:w="1908"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氟碳喷涂</w:t>
            </w:r>
          </w:p>
        </w:tc>
        <w:tc>
          <w:tcPr>
            <w:tcW w:w="1555" w:type="pct"/>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t≥30</w:t>
            </w:r>
          </w:p>
        </w:tc>
        <w:tc>
          <w:tcPr>
            <w:tcW w:w="1537"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测厚仪</w:t>
            </w:r>
          </w:p>
        </w:tc>
      </w:tr>
      <w:tr w:rsidR="006C281A" w:rsidRPr="004E2A87" w:rsidTr="005B4A68">
        <w:trPr>
          <w:jc w:val="center"/>
        </w:trPr>
        <w:tc>
          <w:tcPr>
            <w:tcW w:w="1908"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聚氨脂喷涂</w:t>
            </w:r>
          </w:p>
        </w:tc>
        <w:tc>
          <w:tcPr>
            <w:tcW w:w="1555" w:type="pct"/>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t≥40</w:t>
            </w:r>
          </w:p>
        </w:tc>
        <w:tc>
          <w:tcPr>
            <w:tcW w:w="1537"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测厚仪</w:t>
            </w:r>
          </w:p>
        </w:tc>
      </w:tr>
    </w:tbl>
    <w:p w:rsidR="006C281A" w:rsidRDefault="006C281A" w:rsidP="006C281A">
      <w:pPr>
        <w:spacing w:line="360" w:lineRule="auto"/>
        <w:rPr>
          <w:rFonts w:ascii="Times New Roman" w:hAnsi="Times New Roman" w:cs="Times New Roman"/>
          <w:szCs w:val="24"/>
        </w:rPr>
      </w:pPr>
    </w:p>
    <w:p w:rsidR="006C281A" w:rsidRPr="005C4874" w:rsidRDefault="006C281A" w:rsidP="006C281A">
      <w:pPr>
        <w:spacing w:line="360" w:lineRule="auto"/>
        <w:ind w:leftChars="200" w:left="840" w:hangingChars="200" w:hanging="420"/>
        <w:rPr>
          <w:rFonts w:asciiTheme="minorEastAsia" w:hAnsiTheme="minorEastAsia"/>
        </w:rPr>
      </w:pPr>
      <w:r w:rsidRPr="005C4874">
        <w:rPr>
          <w:rFonts w:asciiTheme="minorEastAsia" w:hAnsiTheme="minorEastAsia" w:cs="Times New Roman" w:hint="eastAsia"/>
          <w:szCs w:val="24"/>
        </w:rPr>
        <w:t xml:space="preserve">b） </w:t>
      </w:r>
      <w:r w:rsidRPr="005C4874">
        <w:rPr>
          <w:rFonts w:asciiTheme="minorEastAsia" w:hAnsiTheme="minorEastAsia" w:hint="eastAsia"/>
        </w:rPr>
        <w:t>金属板外观应整洁，涂层不得有漏涂。装饰表面不得有明显压痕、印痕和凹凸等残迹。装饰表面每</w:t>
      </w:r>
      <w:r w:rsidRPr="005C4874">
        <w:rPr>
          <w:rFonts w:asciiTheme="minorEastAsia" w:hAnsiTheme="minorEastAsia" w:hint="eastAsia"/>
          <w:szCs w:val="21"/>
        </w:rPr>
        <w:t>平方米</w:t>
      </w:r>
      <w:r w:rsidRPr="005C4874">
        <w:rPr>
          <w:rFonts w:asciiTheme="minorEastAsia" w:hAnsiTheme="minorEastAsia" w:hint="eastAsia"/>
        </w:rPr>
        <w:t>内的划伤、擦伤应符合表</w:t>
      </w:r>
      <w:r w:rsidR="00684700">
        <w:rPr>
          <w:rFonts w:asciiTheme="minorEastAsia" w:hAnsiTheme="minorEastAsia" w:cs="Times New Roman" w:hint="eastAsia"/>
          <w:szCs w:val="24"/>
        </w:rPr>
        <w:t>6</w:t>
      </w:r>
      <w:r>
        <w:rPr>
          <w:rFonts w:asciiTheme="minorEastAsia" w:hAnsiTheme="minorEastAsia" w:hint="eastAsia"/>
        </w:rPr>
        <w:t>的要求。</w:t>
      </w:r>
    </w:p>
    <w:p w:rsidR="006C281A" w:rsidRPr="002014EC" w:rsidRDefault="006C281A" w:rsidP="006C281A">
      <w:pPr>
        <w:spacing w:line="360" w:lineRule="auto"/>
      </w:pPr>
      <w:r>
        <w:rPr>
          <w:rFonts w:ascii="Times New Roman" w:hAnsi="Times New Roman" w:cs="Times New Roman" w:hint="eastAsia"/>
          <w:b/>
        </w:rPr>
        <w:t xml:space="preserve">                          </w:t>
      </w:r>
      <w:r w:rsidRPr="005C4874">
        <w:rPr>
          <w:rFonts w:ascii="黑体" w:eastAsia="黑体" w:hAnsi="黑体" w:cs="Times New Roman"/>
        </w:rPr>
        <w:t>表</w:t>
      </w:r>
      <w:r w:rsidR="00684700">
        <w:rPr>
          <w:rFonts w:ascii="黑体" w:eastAsia="黑体" w:hAnsi="黑体" w:cs="Times New Roman" w:hint="eastAsia"/>
        </w:rPr>
        <w:t>6</w:t>
      </w:r>
      <w:r w:rsidRPr="005C4874">
        <w:rPr>
          <w:rFonts w:ascii="黑体" w:eastAsia="黑体" w:hAnsi="黑体" w:cs="Times New Roman"/>
        </w:rPr>
        <w:t xml:space="preserve"> </w:t>
      </w:r>
      <w:r w:rsidRPr="005C4874">
        <w:rPr>
          <w:rFonts w:ascii="黑体" w:eastAsia="黑体" w:hAnsi="黑体" w:cs="Times New Roman" w:hint="eastAsia"/>
        </w:rPr>
        <w:t>装饰表面划伤和擦伤的允许范围</w:t>
      </w:r>
      <w:r>
        <w:rPr>
          <w:rFonts w:ascii="Times New Roman" w:hAnsi="Times New Roman" w:cs="Times New Roman" w:hint="eastAsia"/>
          <w:b/>
        </w:rPr>
        <w:t xml:space="preserve">                    </w:t>
      </w:r>
      <w:r w:rsidRPr="00DD73E5">
        <w:rPr>
          <w:rFonts w:ascii="Times New Roman" w:hAnsi="Times New Roman" w:cs="Times New Roman"/>
          <w:sz w:val="18"/>
        </w:rPr>
        <w:t>单位为毫米</w:t>
      </w:r>
    </w:p>
    <w:tbl>
      <w:tblPr>
        <w:tblW w:w="5000" w:type="pct"/>
        <w:jc w:val="center"/>
        <w:tblInd w:w="-12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2976"/>
        <w:gridCol w:w="2942"/>
      </w:tblGrid>
      <w:tr w:rsidR="006C281A" w:rsidRPr="004E2A87" w:rsidTr="005B4A68">
        <w:trPr>
          <w:trHeight w:val="293"/>
          <w:jc w:val="center"/>
        </w:trPr>
        <w:tc>
          <w:tcPr>
            <w:tcW w:w="1908" w:type="pct"/>
            <w:shd w:val="clear" w:color="auto" w:fill="auto"/>
            <w:vAlign w:val="center"/>
          </w:tcPr>
          <w:p w:rsidR="006C281A" w:rsidRPr="00A40973" w:rsidRDefault="006C281A" w:rsidP="005B4A68">
            <w:pPr>
              <w:spacing w:line="360" w:lineRule="auto"/>
              <w:jc w:val="center"/>
              <w:rPr>
                <w:rFonts w:asciiTheme="minorEastAsia" w:hAnsiTheme="minorEastAsia" w:cs="Times New Roman"/>
                <w:sz w:val="18"/>
                <w:szCs w:val="18"/>
              </w:rPr>
            </w:pPr>
            <w:r w:rsidRPr="00A40973">
              <w:rPr>
                <w:rFonts w:asciiTheme="minorEastAsia" w:hAnsiTheme="minorEastAsia" w:cs="Times New Roman" w:hint="eastAsia"/>
                <w:sz w:val="18"/>
                <w:szCs w:val="18"/>
              </w:rPr>
              <w:t>项   目</w:t>
            </w:r>
          </w:p>
        </w:tc>
        <w:tc>
          <w:tcPr>
            <w:tcW w:w="1555" w:type="pct"/>
            <w:vAlign w:val="center"/>
          </w:tcPr>
          <w:p w:rsidR="006C281A" w:rsidRPr="00A40973" w:rsidRDefault="006C281A" w:rsidP="005B4A68">
            <w:pPr>
              <w:spacing w:line="360" w:lineRule="auto"/>
              <w:jc w:val="center"/>
              <w:rPr>
                <w:rFonts w:asciiTheme="minorEastAsia" w:hAnsiTheme="minorEastAsia" w:cs="Times New Roman"/>
                <w:sz w:val="18"/>
                <w:szCs w:val="18"/>
              </w:rPr>
            </w:pPr>
            <w:r w:rsidRPr="00A40973">
              <w:rPr>
                <w:rFonts w:asciiTheme="minorEastAsia" w:hAnsiTheme="minorEastAsia" w:cs="Times New Roman" w:hint="eastAsia"/>
                <w:sz w:val="18"/>
                <w:szCs w:val="18"/>
              </w:rPr>
              <w:t>要   求</w:t>
            </w:r>
          </w:p>
        </w:tc>
        <w:tc>
          <w:tcPr>
            <w:tcW w:w="1537" w:type="pct"/>
            <w:shd w:val="clear" w:color="auto" w:fill="auto"/>
            <w:vAlign w:val="center"/>
          </w:tcPr>
          <w:p w:rsidR="006C281A" w:rsidRPr="00A40973" w:rsidRDefault="006C281A" w:rsidP="005B4A68">
            <w:pPr>
              <w:spacing w:line="360" w:lineRule="auto"/>
              <w:jc w:val="center"/>
              <w:rPr>
                <w:rFonts w:asciiTheme="minorEastAsia" w:hAnsiTheme="minorEastAsia" w:cs="Times New Roman"/>
                <w:sz w:val="18"/>
                <w:szCs w:val="18"/>
              </w:rPr>
            </w:pPr>
            <w:r w:rsidRPr="00A40973">
              <w:rPr>
                <w:rFonts w:asciiTheme="minorEastAsia" w:hAnsiTheme="minorEastAsia" w:cs="Times New Roman" w:hint="eastAsia"/>
                <w:sz w:val="18"/>
                <w:szCs w:val="18"/>
              </w:rPr>
              <w:t>检测方法</w:t>
            </w:r>
          </w:p>
        </w:tc>
      </w:tr>
      <w:tr w:rsidR="006C281A" w:rsidRPr="004E2A87" w:rsidTr="005B4A68">
        <w:trPr>
          <w:jc w:val="center"/>
        </w:trPr>
        <w:tc>
          <w:tcPr>
            <w:tcW w:w="1908" w:type="pct"/>
            <w:shd w:val="clear" w:color="auto" w:fill="auto"/>
            <w:vAlign w:val="center"/>
          </w:tcPr>
          <w:p w:rsidR="006C281A" w:rsidRPr="00A40973" w:rsidRDefault="006C281A" w:rsidP="005B4A68">
            <w:pPr>
              <w:pStyle w:val="a6"/>
              <w:ind w:leftChars="47" w:left="99"/>
              <w:jc w:val="center"/>
              <w:rPr>
                <w:rFonts w:asciiTheme="minorEastAsia" w:hAnsiTheme="minorEastAsia" w:cs="Times New Roman"/>
                <w:sz w:val="18"/>
                <w:szCs w:val="18"/>
              </w:rPr>
            </w:pPr>
            <w:r w:rsidRPr="00A40973">
              <w:rPr>
                <w:rFonts w:asciiTheme="minorEastAsia" w:hAnsiTheme="minorEastAsia" w:cs="Times New Roman" w:hint="eastAsia"/>
                <w:sz w:val="18"/>
                <w:szCs w:val="18"/>
              </w:rPr>
              <w:t>划伤深度</w:t>
            </w:r>
          </w:p>
        </w:tc>
        <w:tc>
          <w:tcPr>
            <w:tcW w:w="1555" w:type="pct"/>
            <w:vAlign w:val="center"/>
          </w:tcPr>
          <w:p w:rsidR="006C281A" w:rsidRPr="00A40973" w:rsidRDefault="006C281A" w:rsidP="005B4A68">
            <w:pPr>
              <w:jc w:val="center"/>
              <w:rPr>
                <w:rFonts w:asciiTheme="minorEastAsia" w:hAnsiTheme="minorEastAsia" w:cs="Times New Roman"/>
                <w:sz w:val="18"/>
                <w:szCs w:val="18"/>
              </w:rPr>
            </w:pPr>
            <w:r w:rsidRPr="00A40973">
              <w:rPr>
                <w:rFonts w:asciiTheme="minorEastAsia" w:hAnsiTheme="minorEastAsia" w:cs="Times New Roman" w:hint="eastAsia"/>
                <w:sz w:val="18"/>
                <w:szCs w:val="18"/>
              </w:rPr>
              <w:t>不大于表面处理厚度</w:t>
            </w:r>
          </w:p>
        </w:tc>
        <w:tc>
          <w:tcPr>
            <w:tcW w:w="1537" w:type="pct"/>
            <w:shd w:val="clear" w:color="auto" w:fill="auto"/>
            <w:vAlign w:val="center"/>
          </w:tcPr>
          <w:p w:rsidR="006C281A" w:rsidRPr="00A40973" w:rsidRDefault="006C281A" w:rsidP="005B4A68">
            <w:pPr>
              <w:jc w:val="center"/>
              <w:rPr>
                <w:rFonts w:asciiTheme="minorEastAsia" w:hAnsiTheme="minorEastAsia" w:cs="Times New Roman"/>
                <w:sz w:val="18"/>
                <w:szCs w:val="18"/>
              </w:rPr>
            </w:pPr>
            <w:r w:rsidRPr="00A40973">
              <w:rPr>
                <w:rFonts w:asciiTheme="minorEastAsia" w:hAnsiTheme="minorEastAsia" w:cs="Times New Roman" w:hint="eastAsia"/>
                <w:sz w:val="18"/>
                <w:szCs w:val="18"/>
              </w:rPr>
              <w:t>目测观察</w:t>
            </w:r>
          </w:p>
        </w:tc>
      </w:tr>
      <w:tr w:rsidR="006C281A" w:rsidRPr="004E2A87" w:rsidTr="005B4A68">
        <w:trPr>
          <w:jc w:val="center"/>
        </w:trPr>
        <w:tc>
          <w:tcPr>
            <w:tcW w:w="1908" w:type="pct"/>
            <w:shd w:val="clear" w:color="auto" w:fill="auto"/>
            <w:vAlign w:val="center"/>
          </w:tcPr>
          <w:p w:rsidR="006C281A" w:rsidRPr="00A40973" w:rsidRDefault="006C281A" w:rsidP="005B4A68">
            <w:pPr>
              <w:pStyle w:val="a6"/>
              <w:ind w:leftChars="47" w:left="99"/>
              <w:jc w:val="center"/>
              <w:rPr>
                <w:rFonts w:asciiTheme="minorEastAsia" w:hAnsiTheme="minorEastAsia" w:cs="Times New Roman"/>
                <w:sz w:val="18"/>
                <w:szCs w:val="18"/>
              </w:rPr>
            </w:pPr>
            <w:r w:rsidRPr="00A40973">
              <w:rPr>
                <w:rFonts w:asciiTheme="minorEastAsia" w:hAnsiTheme="minorEastAsia" w:cs="Times New Roman" w:hint="eastAsia"/>
                <w:sz w:val="18"/>
                <w:szCs w:val="18"/>
              </w:rPr>
              <w:t>划伤总长度，mm</w:t>
            </w:r>
          </w:p>
        </w:tc>
        <w:tc>
          <w:tcPr>
            <w:tcW w:w="1555" w:type="pct"/>
            <w:vAlign w:val="center"/>
          </w:tcPr>
          <w:p w:rsidR="006C281A" w:rsidRPr="00A40973" w:rsidRDefault="006C281A" w:rsidP="005B4A68">
            <w:pPr>
              <w:pStyle w:val="a6"/>
              <w:ind w:leftChars="47" w:left="99"/>
              <w:jc w:val="center"/>
              <w:rPr>
                <w:rFonts w:asciiTheme="minorEastAsia" w:hAnsiTheme="minorEastAsia" w:cs="Times New Roman"/>
                <w:sz w:val="18"/>
                <w:szCs w:val="18"/>
              </w:rPr>
            </w:pPr>
            <w:r w:rsidRPr="00A40973">
              <w:rPr>
                <w:rFonts w:asciiTheme="minorEastAsia" w:hAnsiTheme="minorEastAsia" w:cs="Times New Roman" w:hint="eastAsia"/>
                <w:sz w:val="18"/>
                <w:szCs w:val="18"/>
              </w:rPr>
              <w:t>≤100</w:t>
            </w:r>
          </w:p>
        </w:tc>
        <w:tc>
          <w:tcPr>
            <w:tcW w:w="1537" w:type="pct"/>
            <w:shd w:val="clear" w:color="auto" w:fill="auto"/>
            <w:vAlign w:val="center"/>
          </w:tcPr>
          <w:p w:rsidR="006C281A" w:rsidRPr="00A40973" w:rsidRDefault="006C281A" w:rsidP="005B4A68">
            <w:pPr>
              <w:pStyle w:val="a6"/>
              <w:ind w:leftChars="47" w:left="99"/>
              <w:jc w:val="center"/>
              <w:rPr>
                <w:rFonts w:asciiTheme="minorEastAsia" w:hAnsiTheme="minorEastAsia" w:cs="Times New Roman"/>
                <w:sz w:val="18"/>
                <w:szCs w:val="18"/>
              </w:rPr>
            </w:pPr>
            <w:r w:rsidRPr="00A40973">
              <w:rPr>
                <w:rFonts w:asciiTheme="minorEastAsia" w:hAnsiTheme="minorEastAsia" w:cs="Times New Roman" w:hint="eastAsia"/>
                <w:sz w:val="18"/>
                <w:szCs w:val="18"/>
              </w:rPr>
              <w:t>钢直尺</w:t>
            </w:r>
          </w:p>
        </w:tc>
      </w:tr>
      <w:tr w:rsidR="006C281A" w:rsidRPr="004E2A87" w:rsidTr="005B4A68">
        <w:trPr>
          <w:jc w:val="center"/>
        </w:trPr>
        <w:tc>
          <w:tcPr>
            <w:tcW w:w="1908" w:type="pct"/>
            <w:shd w:val="clear" w:color="auto" w:fill="auto"/>
            <w:vAlign w:val="center"/>
          </w:tcPr>
          <w:p w:rsidR="006C281A" w:rsidRPr="00A40973" w:rsidRDefault="006C281A" w:rsidP="005B4A68">
            <w:pPr>
              <w:pStyle w:val="a6"/>
              <w:ind w:leftChars="47" w:left="99"/>
              <w:jc w:val="center"/>
              <w:rPr>
                <w:rFonts w:asciiTheme="minorEastAsia" w:hAnsiTheme="minorEastAsia" w:cs="Times New Roman"/>
                <w:sz w:val="18"/>
                <w:szCs w:val="18"/>
              </w:rPr>
            </w:pPr>
            <w:r w:rsidRPr="00A40973">
              <w:rPr>
                <w:rFonts w:asciiTheme="minorEastAsia" w:hAnsiTheme="minorEastAsia" w:cs="Times New Roman" w:hint="eastAsia"/>
                <w:sz w:val="18"/>
                <w:szCs w:val="18"/>
              </w:rPr>
              <w:t>擦伤总面积，mm</w:t>
            </w:r>
            <w:r w:rsidRPr="00A40973">
              <w:rPr>
                <w:rFonts w:asciiTheme="minorEastAsia" w:hAnsiTheme="minorEastAsia" w:cs="Times New Roman" w:hint="eastAsia"/>
                <w:sz w:val="18"/>
                <w:szCs w:val="18"/>
                <w:vertAlign w:val="superscript"/>
              </w:rPr>
              <w:t>2</w:t>
            </w:r>
          </w:p>
        </w:tc>
        <w:tc>
          <w:tcPr>
            <w:tcW w:w="1555" w:type="pct"/>
            <w:vAlign w:val="center"/>
          </w:tcPr>
          <w:p w:rsidR="006C281A" w:rsidRPr="00A40973" w:rsidRDefault="006C281A" w:rsidP="005B4A68">
            <w:pPr>
              <w:pStyle w:val="a6"/>
              <w:ind w:leftChars="47" w:left="99"/>
              <w:jc w:val="center"/>
              <w:rPr>
                <w:rFonts w:asciiTheme="minorEastAsia" w:hAnsiTheme="minorEastAsia" w:cs="Times New Roman"/>
                <w:sz w:val="18"/>
                <w:szCs w:val="18"/>
              </w:rPr>
            </w:pPr>
            <w:r w:rsidRPr="00A40973">
              <w:rPr>
                <w:rFonts w:asciiTheme="minorEastAsia" w:hAnsiTheme="minorEastAsia" w:cs="Times New Roman" w:hint="eastAsia"/>
                <w:sz w:val="18"/>
                <w:szCs w:val="18"/>
              </w:rPr>
              <w:t>≤300</w:t>
            </w:r>
          </w:p>
        </w:tc>
        <w:tc>
          <w:tcPr>
            <w:tcW w:w="1537" w:type="pct"/>
            <w:shd w:val="clear" w:color="auto" w:fill="auto"/>
            <w:vAlign w:val="center"/>
          </w:tcPr>
          <w:p w:rsidR="006C281A" w:rsidRPr="00A40973" w:rsidRDefault="006C281A" w:rsidP="005B4A68">
            <w:pPr>
              <w:pStyle w:val="a6"/>
              <w:ind w:leftChars="47" w:left="99"/>
              <w:jc w:val="center"/>
              <w:rPr>
                <w:rFonts w:asciiTheme="minorEastAsia" w:hAnsiTheme="minorEastAsia" w:cs="Times New Roman"/>
                <w:sz w:val="18"/>
                <w:szCs w:val="18"/>
              </w:rPr>
            </w:pPr>
            <w:r w:rsidRPr="00A40973">
              <w:rPr>
                <w:rFonts w:asciiTheme="minorEastAsia" w:hAnsiTheme="minorEastAsia" w:cs="Times New Roman" w:hint="eastAsia"/>
                <w:sz w:val="18"/>
                <w:szCs w:val="18"/>
              </w:rPr>
              <w:t>钢直尺</w:t>
            </w:r>
          </w:p>
        </w:tc>
      </w:tr>
      <w:tr w:rsidR="006C281A" w:rsidRPr="004E2A87" w:rsidTr="005B4A68">
        <w:trPr>
          <w:jc w:val="center"/>
        </w:trPr>
        <w:tc>
          <w:tcPr>
            <w:tcW w:w="1908" w:type="pct"/>
            <w:shd w:val="clear" w:color="auto" w:fill="auto"/>
            <w:vAlign w:val="center"/>
          </w:tcPr>
          <w:p w:rsidR="006C281A" w:rsidRPr="00A40973" w:rsidRDefault="006C281A" w:rsidP="005B4A68">
            <w:pPr>
              <w:pStyle w:val="a6"/>
              <w:ind w:leftChars="47" w:left="99"/>
              <w:jc w:val="center"/>
              <w:rPr>
                <w:rFonts w:asciiTheme="minorEastAsia" w:hAnsiTheme="minorEastAsia" w:cs="Times New Roman"/>
                <w:sz w:val="18"/>
                <w:szCs w:val="18"/>
              </w:rPr>
            </w:pPr>
            <w:r w:rsidRPr="00A40973">
              <w:rPr>
                <w:rFonts w:asciiTheme="minorEastAsia" w:hAnsiTheme="minorEastAsia" w:cs="Times New Roman" w:hint="eastAsia"/>
                <w:sz w:val="18"/>
                <w:szCs w:val="18"/>
              </w:rPr>
              <w:t>划伤、擦伤</w:t>
            </w:r>
            <w:proofErr w:type="gramStart"/>
            <w:r w:rsidRPr="00A40973">
              <w:rPr>
                <w:rFonts w:asciiTheme="minorEastAsia" w:hAnsiTheme="minorEastAsia" w:cs="Times New Roman" w:hint="eastAsia"/>
                <w:sz w:val="18"/>
                <w:szCs w:val="18"/>
              </w:rPr>
              <w:t>总处数</w:t>
            </w:r>
            <w:proofErr w:type="gramEnd"/>
          </w:p>
        </w:tc>
        <w:tc>
          <w:tcPr>
            <w:tcW w:w="1555" w:type="pct"/>
            <w:vAlign w:val="center"/>
          </w:tcPr>
          <w:p w:rsidR="006C281A" w:rsidRPr="00A40973" w:rsidRDefault="006C281A" w:rsidP="005B4A68">
            <w:pPr>
              <w:pStyle w:val="a6"/>
              <w:ind w:leftChars="47" w:left="99"/>
              <w:jc w:val="center"/>
              <w:rPr>
                <w:rFonts w:asciiTheme="minorEastAsia" w:hAnsiTheme="minorEastAsia" w:cs="Times New Roman"/>
                <w:sz w:val="18"/>
                <w:szCs w:val="18"/>
              </w:rPr>
            </w:pPr>
            <w:r w:rsidRPr="00A40973">
              <w:rPr>
                <w:rFonts w:asciiTheme="minorEastAsia" w:hAnsiTheme="minorEastAsia" w:cs="Times New Roman" w:hint="eastAsia"/>
                <w:sz w:val="18"/>
                <w:szCs w:val="18"/>
              </w:rPr>
              <w:t>≤4</w:t>
            </w:r>
          </w:p>
        </w:tc>
        <w:tc>
          <w:tcPr>
            <w:tcW w:w="1537" w:type="pct"/>
            <w:shd w:val="clear" w:color="auto" w:fill="auto"/>
            <w:vAlign w:val="center"/>
          </w:tcPr>
          <w:p w:rsidR="006C281A" w:rsidRPr="00A40973" w:rsidRDefault="006C281A" w:rsidP="005B4A68">
            <w:pPr>
              <w:pStyle w:val="a6"/>
              <w:ind w:leftChars="47" w:left="99"/>
              <w:jc w:val="center"/>
              <w:rPr>
                <w:rFonts w:asciiTheme="minorEastAsia" w:hAnsiTheme="minorEastAsia" w:cs="Times New Roman"/>
                <w:sz w:val="18"/>
                <w:szCs w:val="18"/>
              </w:rPr>
            </w:pPr>
            <w:r w:rsidRPr="00A40973">
              <w:rPr>
                <w:rFonts w:asciiTheme="minorEastAsia" w:hAnsiTheme="minorEastAsia" w:cs="Times New Roman" w:hint="eastAsia"/>
                <w:sz w:val="18"/>
                <w:szCs w:val="18"/>
              </w:rPr>
              <w:t>目测观察</w:t>
            </w:r>
          </w:p>
        </w:tc>
      </w:tr>
    </w:tbl>
    <w:p w:rsidR="006C281A" w:rsidRDefault="006C281A" w:rsidP="006C281A">
      <w:pPr>
        <w:spacing w:line="360" w:lineRule="auto"/>
        <w:rPr>
          <w:rFonts w:ascii="Times New Roman" w:hAnsi="Times New Roman" w:cs="Times New Roman"/>
          <w:szCs w:val="24"/>
        </w:rPr>
      </w:pPr>
    </w:p>
    <w:p w:rsidR="006C281A" w:rsidRPr="005C4874" w:rsidRDefault="006C281A" w:rsidP="006C281A">
      <w:pPr>
        <w:spacing w:line="360" w:lineRule="auto"/>
        <w:rPr>
          <w:rFonts w:asciiTheme="minorEastAsia" w:hAnsiTheme="minorEastAsia"/>
        </w:rPr>
      </w:pPr>
      <w:r>
        <w:rPr>
          <w:rFonts w:asciiTheme="minorEastAsia" w:hAnsiTheme="minorEastAsia" w:cs="Times New Roman" w:hint="eastAsia"/>
          <w:szCs w:val="24"/>
        </w:rPr>
        <w:t>7</w:t>
      </w:r>
      <w:r w:rsidRPr="005C4874">
        <w:rPr>
          <w:rFonts w:asciiTheme="minorEastAsia" w:hAnsiTheme="minorEastAsia" w:cs="Times New Roman"/>
          <w:szCs w:val="24"/>
        </w:rPr>
        <w:t>.</w:t>
      </w:r>
      <w:r>
        <w:rPr>
          <w:rFonts w:asciiTheme="minorEastAsia" w:hAnsiTheme="minorEastAsia" w:cs="Times New Roman" w:hint="eastAsia"/>
          <w:szCs w:val="24"/>
        </w:rPr>
        <w:t>1</w:t>
      </w:r>
      <w:r w:rsidRPr="005C4874">
        <w:rPr>
          <w:rFonts w:asciiTheme="minorEastAsia" w:hAnsiTheme="minorEastAsia" w:cs="Times New Roman" w:hint="eastAsia"/>
          <w:szCs w:val="24"/>
        </w:rPr>
        <w:t>.3</w:t>
      </w:r>
      <w:r>
        <w:rPr>
          <w:rFonts w:asciiTheme="minorEastAsia" w:hAnsiTheme="minorEastAsia" w:cs="Times New Roman" w:hint="eastAsia"/>
          <w:szCs w:val="24"/>
        </w:rPr>
        <w:t xml:space="preserve">  </w:t>
      </w:r>
      <w:r w:rsidRPr="005C4874">
        <w:rPr>
          <w:rFonts w:asciiTheme="minorEastAsia" w:hAnsiTheme="minorEastAsia" w:hint="eastAsia"/>
        </w:rPr>
        <w:t>小单元</w:t>
      </w:r>
      <w:r w:rsidR="00F35EF0" w:rsidRPr="005C4874">
        <w:rPr>
          <w:rFonts w:asciiTheme="minorEastAsia" w:hAnsiTheme="minorEastAsia" w:hint="eastAsia"/>
        </w:rPr>
        <w:t>石材</w:t>
      </w:r>
      <w:r w:rsidRPr="005C4874">
        <w:rPr>
          <w:rFonts w:asciiTheme="minorEastAsia" w:hAnsiTheme="minorEastAsia" w:hint="eastAsia"/>
        </w:rPr>
        <w:t>幕墙构件外观质量要求：</w:t>
      </w:r>
    </w:p>
    <w:p w:rsidR="006C281A" w:rsidRPr="005C4874" w:rsidRDefault="006C281A" w:rsidP="006C281A">
      <w:pPr>
        <w:spacing w:line="360" w:lineRule="auto"/>
        <w:ind w:firstLineChars="200" w:firstLine="420"/>
        <w:rPr>
          <w:rFonts w:asciiTheme="minorEastAsia" w:hAnsiTheme="minorEastAsia"/>
        </w:rPr>
      </w:pPr>
      <w:r w:rsidRPr="005C4874">
        <w:rPr>
          <w:rFonts w:asciiTheme="minorEastAsia" w:hAnsiTheme="minorEastAsia" w:cs="Times New Roman" w:hint="eastAsia"/>
          <w:szCs w:val="24"/>
        </w:rPr>
        <w:t xml:space="preserve">a） </w:t>
      </w:r>
      <w:r w:rsidRPr="005C4874">
        <w:rPr>
          <w:rFonts w:asciiTheme="minorEastAsia" w:hAnsiTheme="minorEastAsia" w:hint="eastAsia"/>
        </w:rPr>
        <w:t>每</w:t>
      </w:r>
      <w:r w:rsidRPr="005C4874">
        <w:rPr>
          <w:rFonts w:asciiTheme="minorEastAsia" w:hAnsiTheme="minorEastAsia" w:hint="eastAsia"/>
          <w:szCs w:val="21"/>
        </w:rPr>
        <w:t>平方米</w:t>
      </w:r>
      <w:r w:rsidRPr="005C4874">
        <w:rPr>
          <w:rFonts w:asciiTheme="minorEastAsia" w:hAnsiTheme="minorEastAsia" w:hint="eastAsia"/>
        </w:rPr>
        <w:t>亚光面和镜面板材的正面质量应符合表</w:t>
      </w:r>
      <w:r w:rsidR="00684700">
        <w:rPr>
          <w:rFonts w:asciiTheme="minorEastAsia" w:hAnsiTheme="minorEastAsia" w:cs="Times New Roman" w:hint="eastAsia"/>
          <w:szCs w:val="24"/>
        </w:rPr>
        <w:t>7</w:t>
      </w:r>
      <w:r>
        <w:rPr>
          <w:rFonts w:asciiTheme="minorEastAsia" w:hAnsiTheme="minorEastAsia" w:hint="eastAsia"/>
        </w:rPr>
        <w:t>要求；</w:t>
      </w:r>
    </w:p>
    <w:p w:rsidR="006C281A" w:rsidRPr="005C4874" w:rsidRDefault="006C281A" w:rsidP="006C281A">
      <w:pPr>
        <w:spacing w:line="360" w:lineRule="auto"/>
        <w:rPr>
          <w:rFonts w:ascii="黑体" w:eastAsia="黑体" w:hAnsi="黑体"/>
        </w:rPr>
      </w:pPr>
      <w:r w:rsidRPr="005C4874">
        <w:rPr>
          <w:rFonts w:ascii="黑体" w:eastAsia="黑体" w:hAnsi="黑体" w:cs="Times New Roman" w:hint="eastAsia"/>
        </w:rPr>
        <w:t xml:space="preserve">                           </w:t>
      </w:r>
      <w:r w:rsidRPr="005C4874">
        <w:rPr>
          <w:rFonts w:ascii="黑体" w:eastAsia="黑体" w:hAnsi="黑体" w:cs="Times New Roman"/>
        </w:rPr>
        <w:t>表</w:t>
      </w:r>
      <w:r w:rsidR="00684700">
        <w:rPr>
          <w:rFonts w:ascii="黑体" w:eastAsia="黑体" w:hAnsi="黑体" w:cs="Times New Roman" w:hint="eastAsia"/>
        </w:rPr>
        <w:t>7</w:t>
      </w:r>
      <w:r w:rsidRPr="005C4874">
        <w:rPr>
          <w:rFonts w:ascii="黑体" w:eastAsia="黑体" w:hAnsi="黑体" w:cs="Times New Roman"/>
        </w:rPr>
        <w:t xml:space="preserve"> </w:t>
      </w:r>
      <w:r w:rsidRPr="005C4874">
        <w:rPr>
          <w:rFonts w:ascii="黑体" w:eastAsia="黑体" w:hAnsi="黑体" w:cs="Times New Roman" w:hint="eastAsia"/>
        </w:rPr>
        <w:t xml:space="preserve">光面和镜面板材正面质量要求                    </w:t>
      </w:r>
    </w:p>
    <w:tbl>
      <w:tblPr>
        <w:tblW w:w="5000" w:type="pct"/>
        <w:jc w:val="center"/>
        <w:tblInd w:w="-13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35"/>
        <w:gridCol w:w="6245"/>
        <w:gridCol w:w="2090"/>
      </w:tblGrid>
      <w:tr w:rsidR="006C281A" w:rsidRPr="004E2A87" w:rsidTr="005B4A68">
        <w:trPr>
          <w:trHeight w:val="293"/>
          <w:jc w:val="center"/>
        </w:trPr>
        <w:tc>
          <w:tcPr>
            <w:tcW w:w="645" w:type="pct"/>
            <w:shd w:val="clear" w:color="auto" w:fill="auto"/>
            <w:vAlign w:val="center"/>
          </w:tcPr>
          <w:p w:rsidR="006C281A" w:rsidRPr="005C4874" w:rsidRDefault="006C281A" w:rsidP="005B4A68">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项   目</w:t>
            </w:r>
          </w:p>
        </w:tc>
        <w:tc>
          <w:tcPr>
            <w:tcW w:w="3263" w:type="pct"/>
            <w:vAlign w:val="center"/>
          </w:tcPr>
          <w:p w:rsidR="006C281A" w:rsidRPr="005C4874" w:rsidRDefault="006C281A" w:rsidP="005B4A68">
            <w:pPr>
              <w:spacing w:line="360" w:lineRule="auto"/>
              <w:jc w:val="center"/>
              <w:rPr>
                <w:rFonts w:asciiTheme="minorEastAsia" w:hAnsiTheme="minorEastAsia" w:cs="Times New Roman"/>
                <w:sz w:val="18"/>
                <w:szCs w:val="18"/>
              </w:rPr>
            </w:pPr>
            <w:proofErr w:type="gramStart"/>
            <w:r w:rsidRPr="005C4874">
              <w:rPr>
                <w:rFonts w:asciiTheme="minorEastAsia" w:hAnsiTheme="minorEastAsia" w:cs="Times New Roman"/>
                <w:sz w:val="18"/>
                <w:szCs w:val="18"/>
              </w:rPr>
              <w:t>规</w:t>
            </w:r>
            <w:proofErr w:type="gramEnd"/>
            <w:r w:rsidRPr="005C4874">
              <w:rPr>
                <w:rFonts w:asciiTheme="minorEastAsia" w:hAnsiTheme="minorEastAsia" w:cs="Times New Roman" w:hint="eastAsia"/>
                <w:sz w:val="18"/>
                <w:szCs w:val="18"/>
              </w:rPr>
              <w:t xml:space="preserve"> </w:t>
            </w:r>
            <w:r w:rsidRPr="005C4874">
              <w:rPr>
                <w:rFonts w:asciiTheme="minorEastAsia" w:hAnsiTheme="minorEastAsia" w:cs="Times New Roman"/>
                <w:sz w:val="18"/>
                <w:szCs w:val="18"/>
              </w:rPr>
              <w:t>定</w:t>
            </w:r>
            <w:r w:rsidRPr="005C4874">
              <w:rPr>
                <w:rFonts w:asciiTheme="minorEastAsia" w:hAnsiTheme="minorEastAsia" w:cs="Times New Roman" w:hint="eastAsia"/>
                <w:sz w:val="18"/>
                <w:szCs w:val="18"/>
              </w:rPr>
              <w:t xml:space="preserve"> </w:t>
            </w:r>
            <w:r w:rsidRPr="005C4874">
              <w:rPr>
                <w:rFonts w:asciiTheme="minorEastAsia" w:hAnsiTheme="minorEastAsia" w:cs="Times New Roman"/>
                <w:sz w:val="18"/>
                <w:szCs w:val="18"/>
              </w:rPr>
              <w:t>内</w:t>
            </w:r>
            <w:r w:rsidRPr="005C4874">
              <w:rPr>
                <w:rFonts w:asciiTheme="minorEastAsia" w:hAnsiTheme="minorEastAsia" w:cs="Times New Roman" w:hint="eastAsia"/>
                <w:sz w:val="18"/>
                <w:szCs w:val="18"/>
              </w:rPr>
              <w:t xml:space="preserve"> </w:t>
            </w:r>
            <w:r w:rsidRPr="005C4874">
              <w:rPr>
                <w:rFonts w:asciiTheme="minorEastAsia" w:hAnsiTheme="minorEastAsia" w:cs="Times New Roman"/>
                <w:sz w:val="18"/>
                <w:szCs w:val="18"/>
              </w:rPr>
              <w:t>容</w:t>
            </w:r>
          </w:p>
        </w:tc>
        <w:tc>
          <w:tcPr>
            <w:tcW w:w="1092" w:type="pct"/>
            <w:vAlign w:val="center"/>
          </w:tcPr>
          <w:p w:rsidR="006C281A" w:rsidRPr="00A40973" w:rsidRDefault="006C281A" w:rsidP="005B4A68">
            <w:pPr>
              <w:spacing w:line="360" w:lineRule="auto"/>
              <w:jc w:val="center"/>
              <w:rPr>
                <w:rFonts w:asciiTheme="minorEastAsia" w:hAnsiTheme="minorEastAsia" w:cs="Times New Roman"/>
                <w:sz w:val="18"/>
                <w:szCs w:val="18"/>
              </w:rPr>
            </w:pPr>
            <w:r w:rsidRPr="00A40973">
              <w:rPr>
                <w:rFonts w:asciiTheme="minorEastAsia" w:hAnsiTheme="minorEastAsia" w:cs="Times New Roman" w:hint="eastAsia"/>
                <w:sz w:val="18"/>
                <w:szCs w:val="18"/>
              </w:rPr>
              <w:t>检测方法</w:t>
            </w:r>
          </w:p>
        </w:tc>
      </w:tr>
      <w:tr w:rsidR="006C281A" w:rsidRPr="004E2A87" w:rsidTr="005B4A68">
        <w:trPr>
          <w:jc w:val="center"/>
        </w:trPr>
        <w:tc>
          <w:tcPr>
            <w:tcW w:w="645"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划 伤</w:t>
            </w:r>
          </w:p>
        </w:tc>
        <w:tc>
          <w:tcPr>
            <w:tcW w:w="3263" w:type="pct"/>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宽度不超过0.3mm（宽度小于0.1mm不计），长度小于100mm，不多于2条</w:t>
            </w:r>
          </w:p>
        </w:tc>
        <w:tc>
          <w:tcPr>
            <w:tcW w:w="1092" w:type="pct"/>
            <w:vAlign w:val="center"/>
          </w:tcPr>
          <w:p w:rsidR="006C281A" w:rsidRPr="00A40973" w:rsidRDefault="006C281A" w:rsidP="005B4A68">
            <w:pPr>
              <w:jc w:val="center"/>
              <w:rPr>
                <w:rFonts w:asciiTheme="minorEastAsia" w:hAnsiTheme="minorEastAsia" w:cs="Times New Roman"/>
                <w:sz w:val="18"/>
                <w:szCs w:val="18"/>
              </w:rPr>
            </w:pPr>
            <w:r>
              <w:rPr>
                <w:rFonts w:asciiTheme="minorEastAsia" w:hAnsiTheme="minorEastAsia" w:cs="Times New Roman" w:hint="eastAsia"/>
                <w:sz w:val="18"/>
                <w:szCs w:val="18"/>
              </w:rPr>
              <w:t>钢直尺</w:t>
            </w:r>
          </w:p>
        </w:tc>
      </w:tr>
      <w:tr w:rsidR="006C281A" w:rsidRPr="004E2A87" w:rsidTr="005B4A68">
        <w:trPr>
          <w:jc w:val="center"/>
        </w:trPr>
        <w:tc>
          <w:tcPr>
            <w:tcW w:w="645" w:type="pct"/>
            <w:shd w:val="clear" w:color="auto" w:fill="auto"/>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擦 伤</w:t>
            </w:r>
          </w:p>
        </w:tc>
        <w:tc>
          <w:tcPr>
            <w:tcW w:w="3263" w:type="pct"/>
            <w:vAlign w:val="center"/>
          </w:tcPr>
          <w:p w:rsidR="006C281A" w:rsidRPr="005C4874" w:rsidRDefault="006C281A" w:rsidP="005B4A68">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面积总和不超过500mm</w:t>
            </w:r>
            <w:r w:rsidRPr="005C4874">
              <w:rPr>
                <w:rFonts w:asciiTheme="minorEastAsia" w:hAnsiTheme="minorEastAsia" w:cs="Times New Roman" w:hint="eastAsia"/>
                <w:sz w:val="18"/>
                <w:szCs w:val="18"/>
                <w:vertAlign w:val="superscript"/>
              </w:rPr>
              <w:t>2</w:t>
            </w:r>
            <w:r w:rsidRPr="005C4874">
              <w:rPr>
                <w:rFonts w:asciiTheme="minorEastAsia" w:hAnsiTheme="minorEastAsia" w:cs="Times New Roman" w:hint="eastAsia"/>
                <w:sz w:val="18"/>
                <w:szCs w:val="18"/>
              </w:rPr>
              <w:t>（面积小于100mm</w:t>
            </w:r>
            <w:r w:rsidRPr="005C4874">
              <w:rPr>
                <w:rFonts w:asciiTheme="minorEastAsia" w:hAnsiTheme="minorEastAsia" w:cs="Times New Roman" w:hint="eastAsia"/>
                <w:sz w:val="18"/>
                <w:szCs w:val="18"/>
                <w:vertAlign w:val="superscript"/>
              </w:rPr>
              <w:t>2</w:t>
            </w:r>
            <w:r w:rsidRPr="005C4874">
              <w:rPr>
                <w:rFonts w:asciiTheme="minorEastAsia" w:hAnsiTheme="minorEastAsia" w:cs="Times New Roman" w:hint="eastAsia"/>
                <w:sz w:val="18"/>
                <w:szCs w:val="18"/>
              </w:rPr>
              <w:t>不计）</w:t>
            </w:r>
          </w:p>
        </w:tc>
        <w:tc>
          <w:tcPr>
            <w:tcW w:w="1092" w:type="pct"/>
          </w:tcPr>
          <w:p w:rsidR="006C281A" w:rsidRPr="005C4874" w:rsidRDefault="006C281A" w:rsidP="005B4A68">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钢直尺</w:t>
            </w:r>
          </w:p>
        </w:tc>
      </w:tr>
      <w:tr w:rsidR="006C281A" w:rsidRPr="004E2A87" w:rsidTr="005B4A68">
        <w:trPr>
          <w:jc w:val="center"/>
        </w:trPr>
        <w:tc>
          <w:tcPr>
            <w:tcW w:w="5000" w:type="pct"/>
            <w:gridSpan w:val="3"/>
            <w:shd w:val="clear" w:color="auto" w:fill="auto"/>
            <w:vAlign w:val="center"/>
          </w:tcPr>
          <w:p w:rsidR="006C281A" w:rsidRPr="005C4874" w:rsidRDefault="006C281A" w:rsidP="005B4A68">
            <w:pPr>
              <w:pStyle w:val="a6"/>
              <w:ind w:leftChars="47" w:left="99"/>
              <w:rPr>
                <w:rFonts w:asciiTheme="minorEastAsia" w:hAnsiTheme="minorEastAsia" w:cs="Times New Roman"/>
                <w:sz w:val="18"/>
                <w:szCs w:val="18"/>
              </w:rPr>
            </w:pPr>
            <w:r w:rsidRPr="005C4874">
              <w:rPr>
                <w:rFonts w:asciiTheme="minorEastAsia" w:hAnsiTheme="minorEastAsia" w:cs="Times New Roman" w:hint="eastAsia"/>
                <w:sz w:val="18"/>
                <w:szCs w:val="18"/>
              </w:rPr>
              <w:t>注：1、石材花纹出现损坏的为划伤。</w:t>
            </w:r>
          </w:p>
          <w:p w:rsidR="006C281A" w:rsidRPr="005C4874" w:rsidRDefault="006C281A" w:rsidP="005B4A68">
            <w:pPr>
              <w:pStyle w:val="a6"/>
              <w:ind w:leftChars="47" w:left="99" w:firstLineChars="150" w:firstLine="270"/>
              <w:rPr>
                <w:rFonts w:asciiTheme="minorEastAsia" w:hAnsiTheme="minorEastAsia" w:cs="Times New Roman"/>
                <w:sz w:val="18"/>
                <w:szCs w:val="18"/>
              </w:rPr>
            </w:pPr>
            <w:r w:rsidRPr="005C4874">
              <w:rPr>
                <w:rFonts w:asciiTheme="minorEastAsia" w:hAnsiTheme="minorEastAsia" w:cs="Times New Roman" w:hint="eastAsia"/>
                <w:sz w:val="18"/>
                <w:szCs w:val="18"/>
              </w:rPr>
              <w:t xml:space="preserve"> 2、石材花纹出现模糊现象的为擦伤。</w:t>
            </w:r>
          </w:p>
        </w:tc>
      </w:tr>
    </w:tbl>
    <w:p w:rsidR="006C281A" w:rsidRDefault="006C281A" w:rsidP="006C281A">
      <w:pPr>
        <w:spacing w:line="360" w:lineRule="auto"/>
        <w:rPr>
          <w:rFonts w:ascii="Times New Roman" w:hAnsi="Times New Roman" w:cs="Times New Roman"/>
          <w:szCs w:val="24"/>
        </w:rPr>
      </w:pPr>
    </w:p>
    <w:p w:rsidR="006C281A" w:rsidRPr="005C4874" w:rsidRDefault="006C281A" w:rsidP="006C281A">
      <w:pPr>
        <w:spacing w:line="360" w:lineRule="auto"/>
        <w:ind w:firstLineChars="200" w:firstLine="420"/>
        <w:rPr>
          <w:rFonts w:asciiTheme="minorEastAsia" w:hAnsiTheme="minorEastAsia"/>
        </w:rPr>
      </w:pPr>
      <w:r w:rsidRPr="005C4874">
        <w:rPr>
          <w:rFonts w:asciiTheme="minorEastAsia" w:hAnsiTheme="minorEastAsia" w:cs="Times New Roman" w:hint="eastAsia"/>
          <w:szCs w:val="24"/>
        </w:rPr>
        <w:t xml:space="preserve">b） </w:t>
      </w:r>
      <w:r w:rsidRPr="005C4874">
        <w:rPr>
          <w:rFonts w:asciiTheme="minorEastAsia" w:hAnsiTheme="minorEastAsia" w:hint="eastAsia"/>
        </w:rPr>
        <w:t>同一立面上板材的色调花纹应符合设计要求。</w:t>
      </w:r>
    </w:p>
    <w:p w:rsidR="006C281A" w:rsidRPr="005C4874" w:rsidRDefault="006C281A" w:rsidP="006C281A">
      <w:pPr>
        <w:spacing w:line="360" w:lineRule="auto"/>
        <w:rPr>
          <w:rFonts w:asciiTheme="minorEastAsia" w:hAnsiTheme="minorEastAsia"/>
        </w:rPr>
      </w:pPr>
      <w:r>
        <w:rPr>
          <w:rFonts w:asciiTheme="minorEastAsia" w:hAnsiTheme="minorEastAsia" w:cs="Times New Roman" w:hint="eastAsia"/>
          <w:szCs w:val="24"/>
        </w:rPr>
        <w:t>7</w:t>
      </w:r>
      <w:r w:rsidRPr="005C4874">
        <w:rPr>
          <w:rFonts w:asciiTheme="minorEastAsia" w:hAnsiTheme="minorEastAsia" w:cs="Times New Roman"/>
          <w:szCs w:val="24"/>
        </w:rPr>
        <w:t>.</w:t>
      </w:r>
      <w:r>
        <w:rPr>
          <w:rFonts w:asciiTheme="minorEastAsia" w:hAnsiTheme="minorEastAsia" w:cs="Times New Roman" w:hint="eastAsia"/>
          <w:szCs w:val="24"/>
        </w:rPr>
        <w:t>1</w:t>
      </w:r>
      <w:r w:rsidRPr="005C4874">
        <w:rPr>
          <w:rFonts w:asciiTheme="minorEastAsia" w:hAnsiTheme="minorEastAsia" w:cs="Times New Roman" w:hint="eastAsia"/>
          <w:szCs w:val="24"/>
        </w:rPr>
        <w:t>.4</w:t>
      </w:r>
      <w:r>
        <w:rPr>
          <w:rFonts w:asciiTheme="minorEastAsia" w:hAnsiTheme="minorEastAsia" w:cs="Times New Roman" w:hint="eastAsia"/>
          <w:szCs w:val="24"/>
        </w:rPr>
        <w:t xml:space="preserve">  </w:t>
      </w:r>
      <w:r w:rsidR="009D56EC">
        <w:rPr>
          <w:rFonts w:asciiTheme="minorEastAsia" w:hAnsiTheme="minorEastAsia" w:hint="eastAsia"/>
        </w:rPr>
        <w:t>小单元</w:t>
      </w:r>
      <w:r w:rsidR="009D56EC" w:rsidRPr="005C4874">
        <w:rPr>
          <w:rFonts w:asciiTheme="minorEastAsia" w:hAnsiTheme="minorEastAsia" w:hint="eastAsia"/>
        </w:rPr>
        <w:t>人造板</w:t>
      </w:r>
      <w:r w:rsidR="009D56EC">
        <w:rPr>
          <w:rFonts w:asciiTheme="minorEastAsia" w:hAnsiTheme="minorEastAsia" w:hint="eastAsia"/>
        </w:rPr>
        <w:t>材</w:t>
      </w:r>
      <w:r w:rsidRPr="005C4874">
        <w:rPr>
          <w:rFonts w:asciiTheme="minorEastAsia" w:hAnsiTheme="minorEastAsia" w:hint="eastAsia"/>
        </w:rPr>
        <w:t>幕墙构件外观质量要求：</w:t>
      </w:r>
    </w:p>
    <w:p w:rsidR="006C281A" w:rsidRPr="005C4874" w:rsidRDefault="006C281A" w:rsidP="006C281A">
      <w:pPr>
        <w:spacing w:line="360" w:lineRule="auto"/>
        <w:ind w:leftChars="200" w:left="840" w:hangingChars="200" w:hanging="420"/>
        <w:rPr>
          <w:rFonts w:asciiTheme="minorEastAsia" w:hAnsiTheme="minorEastAsia"/>
        </w:rPr>
      </w:pPr>
      <w:r w:rsidRPr="005C4874">
        <w:rPr>
          <w:rFonts w:asciiTheme="minorEastAsia" w:hAnsiTheme="minorEastAsia" w:cs="Times New Roman" w:hint="eastAsia"/>
          <w:szCs w:val="24"/>
        </w:rPr>
        <w:t>a）</w:t>
      </w:r>
      <w:r w:rsidR="009D56EC">
        <w:rPr>
          <w:rFonts w:asciiTheme="minorEastAsia" w:hAnsiTheme="minorEastAsia" w:hint="eastAsia"/>
        </w:rPr>
        <w:t>小单元</w:t>
      </w:r>
      <w:r w:rsidR="009D56EC" w:rsidRPr="005C4874">
        <w:rPr>
          <w:rFonts w:asciiTheme="minorEastAsia" w:hAnsiTheme="minorEastAsia" w:hint="eastAsia"/>
        </w:rPr>
        <w:t>人造板</w:t>
      </w:r>
      <w:r w:rsidR="009D56EC">
        <w:rPr>
          <w:rFonts w:asciiTheme="minorEastAsia" w:hAnsiTheme="minorEastAsia" w:hint="eastAsia"/>
        </w:rPr>
        <w:t>材</w:t>
      </w:r>
      <w:r w:rsidRPr="005C4874">
        <w:rPr>
          <w:rFonts w:asciiTheme="minorEastAsia" w:hAnsiTheme="minorEastAsia" w:hint="eastAsia"/>
        </w:rPr>
        <w:t>幕墙构件表面应平整、洁净，无污染，颜色基本一致。不得有缺角、裂纹、</w:t>
      </w:r>
      <w:r>
        <w:rPr>
          <w:rFonts w:asciiTheme="minorEastAsia" w:hAnsiTheme="minorEastAsia" w:hint="eastAsia"/>
        </w:rPr>
        <w:t>裂缝、斑痕等不允许的缺陷。瓷板、</w:t>
      </w:r>
      <w:proofErr w:type="gramStart"/>
      <w:r>
        <w:rPr>
          <w:rFonts w:asciiTheme="minorEastAsia" w:hAnsiTheme="minorEastAsia" w:hint="eastAsia"/>
        </w:rPr>
        <w:t>陶板的</w:t>
      </w:r>
      <w:proofErr w:type="gramEnd"/>
      <w:r>
        <w:rPr>
          <w:rFonts w:asciiTheme="minorEastAsia" w:hAnsiTheme="minorEastAsia" w:hint="eastAsia"/>
        </w:rPr>
        <w:t>施釉表面不得有裂纹和龟裂；</w:t>
      </w:r>
    </w:p>
    <w:p w:rsidR="006C281A" w:rsidRPr="005C4874" w:rsidRDefault="006C281A" w:rsidP="006C281A">
      <w:pPr>
        <w:spacing w:line="360" w:lineRule="auto"/>
        <w:ind w:firstLineChars="200" w:firstLine="420"/>
        <w:rPr>
          <w:rFonts w:asciiTheme="minorEastAsia" w:hAnsiTheme="minorEastAsia"/>
        </w:rPr>
      </w:pPr>
      <w:r w:rsidRPr="005C4874">
        <w:rPr>
          <w:rFonts w:asciiTheme="minorEastAsia" w:hAnsiTheme="minorEastAsia" w:cs="Times New Roman" w:hint="eastAsia"/>
          <w:szCs w:val="24"/>
        </w:rPr>
        <w:t>b）</w:t>
      </w:r>
      <w:r w:rsidR="009D56EC">
        <w:rPr>
          <w:rFonts w:asciiTheme="minorEastAsia" w:hAnsiTheme="minorEastAsia" w:hint="eastAsia"/>
        </w:rPr>
        <w:t>小单元</w:t>
      </w:r>
      <w:r w:rsidR="009D56EC" w:rsidRPr="005C4874">
        <w:rPr>
          <w:rFonts w:asciiTheme="minorEastAsia" w:hAnsiTheme="minorEastAsia" w:hint="eastAsia"/>
        </w:rPr>
        <w:t>人造板</w:t>
      </w:r>
      <w:r w:rsidR="009D56EC">
        <w:rPr>
          <w:rFonts w:asciiTheme="minorEastAsia" w:hAnsiTheme="minorEastAsia" w:hint="eastAsia"/>
        </w:rPr>
        <w:t>材</w:t>
      </w:r>
      <w:r w:rsidR="00F71038">
        <w:rPr>
          <w:rFonts w:asciiTheme="minorEastAsia" w:hAnsiTheme="minorEastAsia" w:hint="eastAsia"/>
        </w:rPr>
        <w:t>幕墙构件表面质量</w:t>
      </w:r>
      <w:r w:rsidRPr="005C4874">
        <w:rPr>
          <w:rFonts w:asciiTheme="minorEastAsia" w:hAnsiTheme="minorEastAsia" w:hint="eastAsia"/>
        </w:rPr>
        <w:t>应符合表</w:t>
      </w:r>
      <w:r w:rsidR="002A7180">
        <w:rPr>
          <w:rFonts w:asciiTheme="minorEastAsia" w:hAnsiTheme="minorEastAsia" w:hint="eastAsia"/>
        </w:rPr>
        <w:t>8</w:t>
      </w:r>
      <w:r>
        <w:rPr>
          <w:rFonts w:asciiTheme="minorEastAsia" w:hAnsiTheme="minorEastAsia" w:hint="eastAsia"/>
        </w:rPr>
        <w:t>要求。</w:t>
      </w:r>
    </w:p>
    <w:p w:rsidR="006C281A" w:rsidRPr="00513D36" w:rsidRDefault="006C281A" w:rsidP="006C281A">
      <w:pPr>
        <w:spacing w:line="360" w:lineRule="auto"/>
        <w:jc w:val="center"/>
        <w:rPr>
          <w:rFonts w:ascii="黑体" w:eastAsia="黑体" w:hAnsi="黑体"/>
        </w:rPr>
      </w:pPr>
      <w:r w:rsidRPr="00513D36">
        <w:rPr>
          <w:rFonts w:ascii="黑体" w:eastAsia="黑体" w:hAnsi="黑体" w:cs="Times New Roman"/>
        </w:rPr>
        <w:t>表</w:t>
      </w:r>
      <w:r w:rsidR="002A7180">
        <w:rPr>
          <w:rFonts w:ascii="黑体" w:eastAsia="黑体" w:hAnsi="黑体" w:cs="Times New Roman" w:hint="eastAsia"/>
        </w:rPr>
        <w:t>8</w:t>
      </w:r>
      <w:r w:rsidRPr="00513D36">
        <w:rPr>
          <w:rFonts w:ascii="黑体" w:eastAsia="黑体" w:hAnsi="黑体" w:cs="Times New Roman"/>
        </w:rPr>
        <w:t xml:space="preserve"> </w:t>
      </w:r>
      <w:r w:rsidR="00C405D6">
        <w:rPr>
          <w:rFonts w:ascii="黑体" w:eastAsia="黑体" w:hAnsi="黑体" w:cs="Times New Roman" w:hint="eastAsia"/>
        </w:rPr>
        <w:t>小单元人造板材</w:t>
      </w:r>
      <w:r w:rsidR="00D020D4">
        <w:rPr>
          <w:rFonts w:ascii="黑体" w:eastAsia="黑体" w:hAnsi="黑体" w:cs="Times New Roman" w:hint="eastAsia"/>
        </w:rPr>
        <w:t>表面质量要求</w:t>
      </w:r>
    </w:p>
    <w:tbl>
      <w:tblPr>
        <w:tblW w:w="4959" w:type="pct"/>
        <w:jc w:val="center"/>
        <w:tblInd w:w="-8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26"/>
        <w:gridCol w:w="1317"/>
        <w:gridCol w:w="1323"/>
        <w:gridCol w:w="1323"/>
        <w:gridCol w:w="1803"/>
      </w:tblGrid>
      <w:tr w:rsidR="006C281A" w:rsidRPr="004E2A87" w:rsidTr="005B4A68">
        <w:trPr>
          <w:trHeight w:val="293"/>
          <w:jc w:val="center"/>
        </w:trPr>
        <w:tc>
          <w:tcPr>
            <w:tcW w:w="1962" w:type="pct"/>
            <w:vMerge w:val="restart"/>
            <w:shd w:val="clear" w:color="auto" w:fill="auto"/>
            <w:vAlign w:val="center"/>
          </w:tcPr>
          <w:p w:rsidR="006C281A" w:rsidRPr="00513D36" w:rsidRDefault="006C281A" w:rsidP="005B4A68">
            <w:pPr>
              <w:spacing w:line="360" w:lineRule="auto"/>
              <w:jc w:val="center"/>
              <w:rPr>
                <w:rFonts w:asciiTheme="minorEastAsia" w:hAnsiTheme="minorEastAsia" w:cs="Times New Roman"/>
                <w:sz w:val="18"/>
                <w:szCs w:val="18"/>
              </w:rPr>
            </w:pPr>
            <w:r w:rsidRPr="00513D36">
              <w:rPr>
                <w:rFonts w:asciiTheme="minorEastAsia" w:hAnsiTheme="minorEastAsia" w:cs="Times New Roman" w:hint="eastAsia"/>
                <w:sz w:val="18"/>
                <w:szCs w:val="18"/>
              </w:rPr>
              <w:t>项   目</w:t>
            </w:r>
          </w:p>
        </w:tc>
        <w:tc>
          <w:tcPr>
            <w:tcW w:w="2088" w:type="pct"/>
            <w:gridSpan w:val="3"/>
            <w:vAlign w:val="center"/>
          </w:tcPr>
          <w:p w:rsidR="006C281A" w:rsidRPr="00513D36" w:rsidRDefault="006C281A" w:rsidP="005B4A68">
            <w:pPr>
              <w:spacing w:line="360" w:lineRule="auto"/>
              <w:jc w:val="center"/>
              <w:rPr>
                <w:rFonts w:asciiTheme="minorEastAsia" w:hAnsiTheme="minorEastAsia" w:cs="Times New Roman"/>
                <w:sz w:val="18"/>
                <w:szCs w:val="18"/>
              </w:rPr>
            </w:pPr>
            <w:r w:rsidRPr="00513D36">
              <w:rPr>
                <w:rFonts w:asciiTheme="minorEastAsia" w:hAnsiTheme="minorEastAsia" w:cs="Times New Roman" w:hint="eastAsia"/>
                <w:sz w:val="18"/>
                <w:szCs w:val="18"/>
              </w:rPr>
              <w:t>要   求</w:t>
            </w:r>
          </w:p>
        </w:tc>
        <w:tc>
          <w:tcPr>
            <w:tcW w:w="951" w:type="pct"/>
            <w:vMerge w:val="restart"/>
            <w:shd w:val="clear" w:color="auto" w:fill="auto"/>
            <w:vAlign w:val="center"/>
          </w:tcPr>
          <w:p w:rsidR="006C281A" w:rsidRPr="00513D36" w:rsidRDefault="006C281A" w:rsidP="005B4A68">
            <w:pPr>
              <w:spacing w:line="360" w:lineRule="auto"/>
              <w:jc w:val="center"/>
              <w:rPr>
                <w:rFonts w:asciiTheme="minorEastAsia" w:hAnsiTheme="minorEastAsia" w:cs="Times New Roman"/>
                <w:sz w:val="18"/>
                <w:szCs w:val="18"/>
              </w:rPr>
            </w:pPr>
            <w:r w:rsidRPr="00513D36">
              <w:rPr>
                <w:rFonts w:asciiTheme="minorEastAsia" w:hAnsiTheme="minorEastAsia" w:cs="Times New Roman" w:hint="eastAsia"/>
                <w:sz w:val="18"/>
                <w:szCs w:val="18"/>
              </w:rPr>
              <w:t>检测方法</w:t>
            </w:r>
          </w:p>
        </w:tc>
      </w:tr>
      <w:tr w:rsidR="006C281A" w:rsidRPr="004E2A87" w:rsidTr="005B4A68">
        <w:trPr>
          <w:jc w:val="center"/>
        </w:trPr>
        <w:tc>
          <w:tcPr>
            <w:tcW w:w="1962" w:type="pct"/>
            <w:vMerge/>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p>
        </w:tc>
        <w:tc>
          <w:tcPr>
            <w:tcW w:w="694" w:type="pct"/>
            <w:vAlign w:val="center"/>
          </w:tcPr>
          <w:p w:rsidR="006C281A" w:rsidRPr="00513D36" w:rsidRDefault="006C281A" w:rsidP="005B4A68">
            <w:pPr>
              <w:jc w:val="center"/>
              <w:rPr>
                <w:rFonts w:asciiTheme="minorEastAsia" w:hAnsiTheme="minorEastAsia" w:cs="Times New Roman"/>
                <w:sz w:val="18"/>
                <w:szCs w:val="18"/>
              </w:rPr>
            </w:pPr>
            <w:r w:rsidRPr="00513D36">
              <w:rPr>
                <w:rFonts w:asciiTheme="minorEastAsia" w:hAnsiTheme="minorEastAsia" w:cs="Times New Roman"/>
                <w:sz w:val="18"/>
                <w:szCs w:val="18"/>
              </w:rPr>
              <w:t>瓷板</w:t>
            </w:r>
          </w:p>
        </w:tc>
        <w:tc>
          <w:tcPr>
            <w:tcW w:w="697" w:type="pct"/>
          </w:tcPr>
          <w:p w:rsidR="006C281A" w:rsidRPr="00513D36" w:rsidRDefault="006C281A" w:rsidP="005B4A68">
            <w:pPr>
              <w:jc w:val="center"/>
              <w:rPr>
                <w:rFonts w:asciiTheme="minorEastAsia" w:hAnsiTheme="minorEastAsia" w:cs="Times New Roman"/>
                <w:sz w:val="18"/>
                <w:szCs w:val="18"/>
              </w:rPr>
            </w:pPr>
            <w:proofErr w:type="gramStart"/>
            <w:r w:rsidRPr="00513D36">
              <w:rPr>
                <w:rFonts w:asciiTheme="minorEastAsia" w:hAnsiTheme="minorEastAsia" w:cs="Times New Roman" w:hint="eastAsia"/>
                <w:sz w:val="18"/>
                <w:szCs w:val="18"/>
              </w:rPr>
              <w:t>陶板</w:t>
            </w:r>
            <w:proofErr w:type="gramEnd"/>
          </w:p>
        </w:tc>
        <w:tc>
          <w:tcPr>
            <w:tcW w:w="697" w:type="pct"/>
          </w:tcPr>
          <w:p w:rsidR="006C281A" w:rsidRPr="00513D36" w:rsidRDefault="006C281A" w:rsidP="005B4A68">
            <w:pPr>
              <w:jc w:val="center"/>
              <w:rPr>
                <w:rFonts w:asciiTheme="minorEastAsia" w:hAnsiTheme="minorEastAsia" w:cs="Times New Roman"/>
                <w:sz w:val="18"/>
                <w:szCs w:val="18"/>
              </w:rPr>
            </w:pPr>
            <w:r w:rsidRPr="00513D36">
              <w:rPr>
                <w:rFonts w:asciiTheme="minorEastAsia" w:hAnsiTheme="minorEastAsia" w:cs="Times New Roman" w:hint="eastAsia"/>
                <w:sz w:val="18"/>
                <w:szCs w:val="18"/>
              </w:rPr>
              <w:t>微晶玻璃</w:t>
            </w:r>
            <w:r w:rsidR="00BD6BDD">
              <w:rPr>
                <w:rFonts w:asciiTheme="minorEastAsia" w:hAnsiTheme="minorEastAsia" w:cs="Times New Roman" w:hint="eastAsia"/>
                <w:sz w:val="18"/>
                <w:szCs w:val="18"/>
              </w:rPr>
              <w:t>板</w:t>
            </w:r>
          </w:p>
        </w:tc>
        <w:tc>
          <w:tcPr>
            <w:tcW w:w="951" w:type="pct"/>
            <w:vMerge/>
            <w:shd w:val="clear" w:color="auto" w:fill="auto"/>
            <w:vAlign w:val="center"/>
          </w:tcPr>
          <w:p w:rsidR="006C281A" w:rsidRPr="00513D36" w:rsidRDefault="006C281A" w:rsidP="005B4A68">
            <w:pPr>
              <w:jc w:val="center"/>
              <w:rPr>
                <w:rFonts w:asciiTheme="minorEastAsia" w:hAnsiTheme="minorEastAsia" w:cs="Times New Roman"/>
                <w:sz w:val="18"/>
                <w:szCs w:val="18"/>
              </w:rPr>
            </w:pPr>
          </w:p>
        </w:tc>
      </w:tr>
      <w:tr w:rsidR="006C281A" w:rsidRPr="004E2A87" w:rsidTr="005B4A68">
        <w:trPr>
          <w:jc w:val="center"/>
        </w:trPr>
        <w:tc>
          <w:tcPr>
            <w:tcW w:w="1962"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缺棱</w:t>
            </w:r>
            <w:r w:rsidRPr="00513D36">
              <w:rPr>
                <w:rFonts w:asciiTheme="minorEastAsia" w:hAnsiTheme="minorEastAsia" w:cs="Times New Roman" w:hint="eastAsia"/>
                <w:sz w:val="18"/>
                <w:szCs w:val="18"/>
              </w:rPr>
              <w:t>：长度×宽度不大于10mm×1mm(长度小于5mm不计)周边允许(处)</w:t>
            </w:r>
          </w:p>
        </w:tc>
        <w:tc>
          <w:tcPr>
            <w:tcW w:w="694" w:type="pct"/>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hint="eastAsia"/>
                <w:sz w:val="18"/>
                <w:szCs w:val="18"/>
              </w:rPr>
              <w:t>1</w:t>
            </w:r>
          </w:p>
        </w:tc>
        <w:tc>
          <w:tcPr>
            <w:tcW w:w="697" w:type="pct"/>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hint="eastAsia"/>
                <w:sz w:val="18"/>
                <w:szCs w:val="18"/>
              </w:rPr>
              <w:t>1</w:t>
            </w:r>
          </w:p>
        </w:tc>
        <w:tc>
          <w:tcPr>
            <w:tcW w:w="697" w:type="pct"/>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hint="eastAsia"/>
                <w:sz w:val="18"/>
                <w:szCs w:val="18"/>
              </w:rPr>
              <w:t>1</w:t>
            </w:r>
          </w:p>
        </w:tc>
        <w:tc>
          <w:tcPr>
            <w:tcW w:w="951"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钢直尺</w:t>
            </w:r>
          </w:p>
        </w:tc>
      </w:tr>
      <w:tr w:rsidR="006C281A" w:rsidRPr="004E2A87" w:rsidTr="005B4A68">
        <w:trPr>
          <w:jc w:val="center"/>
        </w:trPr>
        <w:tc>
          <w:tcPr>
            <w:tcW w:w="1962"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缺角</w:t>
            </w:r>
            <w:r w:rsidRPr="00513D36">
              <w:rPr>
                <w:rFonts w:asciiTheme="minorEastAsia" w:hAnsiTheme="minorEastAsia" w:cs="Times New Roman" w:hint="eastAsia"/>
                <w:sz w:val="18"/>
                <w:szCs w:val="18"/>
              </w:rPr>
              <w:t>：</w:t>
            </w:r>
            <w:r w:rsidRPr="00513D36">
              <w:rPr>
                <w:rFonts w:asciiTheme="minorEastAsia" w:hAnsiTheme="minorEastAsia" w:cs="Times New Roman"/>
                <w:sz w:val="18"/>
                <w:szCs w:val="18"/>
              </w:rPr>
              <w:t>边长不大于</w:t>
            </w:r>
            <w:r w:rsidRPr="00513D36">
              <w:rPr>
                <w:rFonts w:asciiTheme="minorEastAsia" w:hAnsiTheme="minorEastAsia" w:cs="Times New Roman" w:hint="eastAsia"/>
                <w:sz w:val="18"/>
                <w:szCs w:val="18"/>
              </w:rPr>
              <w:t>5mm×2mm(边长小于2mm×2mm不计)允许(处)</w:t>
            </w:r>
          </w:p>
        </w:tc>
        <w:tc>
          <w:tcPr>
            <w:tcW w:w="694" w:type="pct"/>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hint="eastAsia"/>
                <w:sz w:val="18"/>
                <w:szCs w:val="18"/>
              </w:rPr>
              <w:t>1</w:t>
            </w:r>
          </w:p>
        </w:tc>
        <w:tc>
          <w:tcPr>
            <w:tcW w:w="697" w:type="pct"/>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hint="eastAsia"/>
                <w:sz w:val="18"/>
                <w:szCs w:val="18"/>
              </w:rPr>
              <w:t>2</w:t>
            </w:r>
          </w:p>
        </w:tc>
        <w:tc>
          <w:tcPr>
            <w:tcW w:w="697" w:type="pct"/>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hint="eastAsia"/>
                <w:sz w:val="18"/>
                <w:szCs w:val="18"/>
              </w:rPr>
              <w:t>1</w:t>
            </w:r>
          </w:p>
        </w:tc>
        <w:tc>
          <w:tcPr>
            <w:tcW w:w="951"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钢直尺</w:t>
            </w:r>
          </w:p>
        </w:tc>
      </w:tr>
      <w:tr w:rsidR="006C281A" w:rsidRPr="004E2A87" w:rsidTr="005B4A68">
        <w:trPr>
          <w:jc w:val="center"/>
        </w:trPr>
        <w:tc>
          <w:tcPr>
            <w:tcW w:w="1962"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裂纹</w:t>
            </w:r>
            <w:r w:rsidRPr="00513D36">
              <w:rPr>
                <w:rFonts w:asciiTheme="minorEastAsia" w:hAnsiTheme="minorEastAsia" w:cs="Times New Roman" w:hint="eastAsia"/>
                <w:sz w:val="18"/>
                <w:szCs w:val="18"/>
              </w:rPr>
              <w:t>(包括隐裂、釉面龟裂)</w:t>
            </w:r>
          </w:p>
        </w:tc>
        <w:tc>
          <w:tcPr>
            <w:tcW w:w="694" w:type="pct"/>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不允许</w:t>
            </w:r>
          </w:p>
        </w:tc>
        <w:tc>
          <w:tcPr>
            <w:tcW w:w="697" w:type="pct"/>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不允许</w:t>
            </w:r>
          </w:p>
        </w:tc>
        <w:tc>
          <w:tcPr>
            <w:tcW w:w="697" w:type="pct"/>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不允许</w:t>
            </w:r>
          </w:p>
        </w:tc>
        <w:tc>
          <w:tcPr>
            <w:tcW w:w="951"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目测观察</w:t>
            </w:r>
          </w:p>
        </w:tc>
      </w:tr>
      <w:tr w:rsidR="006C281A" w:rsidRPr="004E2A87" w:rsidTr="005B4A68">
        <w:trPr>
          <w:jc w:val="center"/>
        </w:trPr>
        <w:tc>
          <w:tcPr>
            <w:tcW w:w="1962"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proofErr w:type="gramStart"/>
            <w:r w:rsidRPr="00513D36">
              <w:rPr>
                <w:rFonts w:asciiTheme="minorEastAsia" w:hAnsiTheme="minorEastAsia" w:cs="Times New Roman"/>
                <w:sz w:val="18"/>
                <w:szCs w:val="18"/>
              </w:rPr>
              <w:t>窝坑</w:t>
            </w:r>
            <w:proofErr w:type="gramEnd"/>
            <w:r w:rsidRPr="00513D36">
              <w:rPr>
                <w:rFonts w:asciiTheme="minorEastAsia" w:hAnsiTheme="minorEastAsia" w:cs="Times New Roman" w:hint="eastAsia"/>
                <w:sz w:val="18"/>
                <w:szCs w:val="18"/>
              </w:rPr>
              <w:t>(毛面除外)</w:t>
            </w:r>
          </w:p>
        </w:tc>
        <w:tc>
          <w:tcPr>
            <w:tcW w:w="694" w:type="pct"/>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不明显</w:t>
            </w:r>
          </w:p>
        </w:tc>
        <w:tc>
          <w:tcPr>
            <w:tcW w:w="697" w:type="pct"/>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不明显</w:t>
            </w:r>
          </w:p>
        </w:tc>
        <w:tc>
          <w:tcPr>
            <w:tcW w:w="697" w:type="pct"/>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不明显</w:t>
            </w:r>
          </w:p>
        </w:tc>
        <w:tc>
          <w:tcPr>
            <w:tcW w:w="951"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目测观察</w:t>
            </w:r>
          </w:p>
        </w:tc>
      </w:tr>
      <w:tr w:rsidR="006C281A" w:rsidRPr="004E2A87" w:rsidTr="005B4A68">
        <w:trPr>
          <w:jc w:val="center"/>
        </w:trPr>
        <w:tc>
          <w:tcPr>
            <w:tcW w:w="1962"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明显擦伤</w:t>
            </w:r>
            <w:r w:rsidRPr="00513D36">
              <w:rPr>
                <w:rFonts w:asciiTheme="minorEastAsia" w:hAnsiTheme="minorEastAsia" w:cs="Times New Roman" w:hint="eastAsia"/>
                <w:sz w:val="18"/>
                <w:szCs w:val="18"/>
              </w:rPr>
              <w:t>、</w:t>
            </w:r>
            <w:r w:rsidRPr="00513D36">
              <w:rPr>
                <w:rFonts w:asciiTheme="minorEastAsia" w:hAnsiTheme="minorEastAsia" w:cs="Times New Roman"/>
                <w:sz w:val="18"/>
                <w:szCs w:val="18"/>
              </w:rPr>
              <w:t>划伤</w:t>
            </w:r>
          </w:p>
        </w:tc>
        <w:tc>
          <w:tcPr>
            <w:tcW w:w="694" w:type="pct"/>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不允许</w:t>
            </w:r>
          </w:p>
        </w:tc>
        <w:tc>
          <w:tcPr>
            <w:tcW w:w="697" w:type="pct"/>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不允许</w:t>
            </w:r>
          </w:p>
        </w:tc>
        <w:tc>
          <w:tcPr>
            <w:tcW w:w="697" w:type="pct"/>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不允许</w:t>
            </w:r>
          </w:p>
        </w:tc>
        <w:tc>
          <w:tcPr>
            <w:tcW w:w="951"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目测观察</w:t>
            </w:r>
          </w:p>
        </w:tc>
      </w:tr>
      <w:tr w:rsidR="006C281A" w:rsidRPr="004E2A87" w:rsidTr="005B4A68">
        <w:trPr>
          <w:jc w:val="center"/>
        </w:trPr>
        <w:tc>
          <w:tcPr>
            <w:tcW w:w="1962"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轻微划伤</w:t>
            </w:r>
          </w:p>
        </w:tc>
        <w:tc>
          <w:tcPr>
            <w:tcW w:w="694" w:type="pct"/>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不明显</w:t>
            </w:r>
          </w:p>
        </w:tc>
        <w:tc>
          <w:tcPr>
            <w:tcW w:w="697" w:type="pct"/>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不明显</w:t>
            </w:r>
          </w:p>
        </w:tc>
        <w:tc>
          <w:tcPr>
            <w:tcW w:w="697" w:type="pct"/>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不明显</w:t>
            </w:r>
          </w:p>
        </w:tc>
        <w:tc>
          <w:tcPr>
            <w:tcW w:w="951" w:type="pct"/>
            <w:shd w:val="clear" w:color="auto" w:fill="auto"/>
            <w:vAlign w:val="center"/>
          </w:tcPr>
          <w:p w:rsidR="006C281A" w:rsidRPr="00513D36" w:rsidRDefault="006C281A" w:rsidP="005B4A68">
            <w:pPr>
              <w:pStyle w:val="a6"/>
              <w:ind w:leftChars="47" w:left="99"/>
              <w:jc w:val="center"/>
              <w:rPr>
                <w:rFonts w:asciiTheme="minorEastAsia" w:hAnsiTheme="minorEastAsia" w:cs="Times New Roman"/>
                <w:sz w:val="18"/>
                <w:szCs w:val="18"/>
              </w:rPr>
            </w:pPr>
            <w:r w:rsidRPr="00513D36">
              <w:rPr>
                <w:rFonts w:asciiTheme="minorEastAsia" w:hAnsiTheme="minorEastAsia" w:cs="Times New Roman"/>
                <w:sz w:val="18"/>
                <w:szCs w:val="18"/>
              </w:rPr>
              <w:t>目测观察</w:t>
            </w:r>
          </w:p>
        </w:tc>
      </w:tr>
    </w:tbl>
    <w:p w:rsidR="006C281A" w:rsidRDefault="006C281A" w:rsidP="006C281A">
      <w:pPr>
        <w:spacing w:line="360" w:lineRule="auto"/>
        <w:rPr>
          <w:rFonts w:ascii="Times New Roman" w:eastAsia="黑体" w:hAnsi="Times New Roman" w:cs="Times New Roman"/>
          <w:szCs w:val="24"/>
        </w:rPr>
      </w:pPr>
    </w:p>
    <w:p w:rsidR="006C281A" w:rsidRPr="006C281A" w:rsidRDefault="006C281A" w:rsidP="0071522B">
      <w:pPr>
        <w:spacing w:line="360" w:lineRule="auto"/>
        <w:rPr>
          <w:rFonts w:ascii="黑体" w:eastAsia="黑体" w:hAnsi="黑体" w:cs="Times New Roman"/>
          <w:szCs w:val="21"/>
        </w:rPr>
      </w:pPr>
      <w:r>
        <w:rPr>
          <w:rFonts w:ascii="黑体" w:eastAsia="黑体" w:hAnsi="黑体" w:cs="Times New Roman" w:hint="eastAsia"/>
          <w:szCs w:val="21"/>
        </w:rPr>
        <w:t>7</w:t>
      </w:r>
      <w:r w:rsidRPr="005C4874">
        <w:rPr>
          <w:rFonts w:ascii="黑体" w:eastAsia="黑体" w:hAnsi="黑体" w:cs="Times New Roman"/>
          <w:szCs w:val="21"/>
        </w:rPr>
        <w:t>.</w:t>
      </w:r>
      <w:r>
        <w:rPr>
          <w:rFonts w:ascii="黑体" w:eastAsia="黑体" w:hAnsi="黑体" w:cs="Times New Roman" w:hint="eastAsia"/>
          <w:szCs w:val="21"/>
        </w:rPr>
        <w:t>2</w:t>
      </w:r>
      <w:r w:rsidRPr="005C4874">
        <w:rPr>
          <w:rFonts w:ascii="黑体" w:eastAsia="黑体" w:hAnsi="黑体" w:cs="Times New Roman"/>
          <w:szCs w:val="21"/>
        </w:rPr>
        <w:t xml:space="preserve"> </w:t>
      </w:r>
      <w:r>
        <w:rPr>
          <w:rFonts w:ascii="黑体" w:eastAsia="黑体" w:hAnsi="黑体" w:cs="Times New Roman" w:hint="eastAsia"/>
          <w:szCs w:val="21"/>
        </w:rPr>
        <w:t xml:space="preserve"> </w:t>
      </w:r>
      <w:r w:rsidRPr="002E0F6D">
        <w:rPr>
          <w:rFonts w:ascii="黑体" w:eastAsia="黑体" w:hAnsi="黑体" w:cs="Times New Roman"/>
        </w:rPr>
        <w:t>制作和组装工艺要求</w:t>
      </w:r>
    </w:p>
    <w:p w:rsidR="0071522B" w:rsidRPr="002E0F6D" w:rsidRDefault="006C281A" w:rsidP="00325E0A">
      <w:pPr>
        <w:spacing w:line="360" w:lineRule="auto"/>
        <w:rPr>
          <w:rFonts w:asciiTheme="minorEastAsia" w:hAnsiTheme="minorEastAsia" w:cs="Times New Roman"/>
        </w:rPr>
      </w:pPr>
      <w:r>
        <w:rPr>
          <w:rFonts w:asciiTheme="minorEastAsia" w:hAnsiTheme="minorEastAsia" w:cs="Times New Roman" w:hint="eastAsia"/>
          <w:szCs w:val="24"/>
        </w:rPr>
        <w:t>7.2.1</w:t>
      </w:r>
      <w:r w:rsidR="003C5D8D">
        <w:rPr>
          <w:rFonts w:asciiTheme="minorEastAsia" w:hAnsiTheme="minorEastAsia" w:cs="Times New Roman" w:hint="eastAsia"/>
          <w:szCs w:val="24"/>
        </w:rPr>
        <w:t xml:space="preserve"> </w:t>
      </w:r>
      <w:r w:rsidR="006A686B">
        <w:rPr>
          <w:rFonts w:asciiTheme="minorEastAsia" w:hAnsiTheme="minorEastAsia" w:cs="Times New Roman" w:hint="eastAsia"/>
          <w:szCs w:val="24"/>
        </w:rPr>
        <w:t xml:space="preserve"> </w:t>
      </w:r>
      <w:r w:rsidR="00325E0A" w:rsidRPr="002E0F6D">
        <w:rPr>
          <w:rFonts w:asciiTheme="minorEastAsia" w:hAnsiTheme="minorEastAsia" w:cs="Times New Roman" w:hint="eastAsia"/>
        </w:rPr>
        <w:t>小单元</w:t>
      </w:r>
      <w:r w:rsidR="00591AB6" w:rsidRPr="002E0F6D">
        <w:rPr>
          <w:rFonts w:asciiTheme="minorEastAsia" w:hAnsiTheme="minorEastAsia" w:cs="Times New Roman" w:hint="eastAsia"/>
        </w:rPr>
        <w:t>玻璃</w:t>
      </w:r>
      <w:r w:rsidR="00A12DCC" w:rsidRPr="002E0F6D">
        <w:rPr>
          <w:rFonts w:asciiTheme="minorEastAsia" w:hAnsiTheme="minorEastAsia" w:cs="Times New Roman" w:hint="eastAsia"/>
        </w:rPr>
        <w:t>幕墙</w:t>
      </w:r>
      <w:r>
        <w:rPr>
          <w:rFonts w:asciiTheme="minorEastAsia" w:hAnsiTheme="minorEastAsia" w:cs="Times New Roman" w:hint="eastAsia"/>
        </w:rPr>
        <w:t>构件制作和组装</w:t>
      </w:r>
      <w:r w:rsidR="00325E0A" w:rsidRPr="002E0F6D">
        <w:rPr>
          <w:rFonts w:asciiTheme="minorEastAsia" w:hAnsiTheme="minorEastAsia" w:cs="Times New Roman" w:hint="eastAsia"/>
        </w:rPr>
        <w:t>质量要求：</w:t>
      </w:r>
    </w:p>
    <w:p w:rsidR="00325E0A" w:rsidRPr="002E0F6D" w:rsidRDefault="00591AB6" w:rsidP="002014EC">
      <w:pPr>
        <w:spacing w:line="360" w:lineRule="auto"/>
        <w:ind w:firstLineChars="200" w:firstLine="420"/>
        <w:rPr>
          <w:rFonts w:asciiTheme="minorEastAsia" w:hAnsiTheme="minorEastAsia"/>
        </w:rPr>
      </w:pPr>
      <w:r>
        <w:rPr>
          <w:rFonts w:asciiTheme="minorEastAsia" w:hAnsiTheme="minorEastAsia" w:cs="Times New Roman" w:hint="eastAsia"/>
        </w:rPr>
        <w:t>小单元</w:t>
      </w:r>
      <w:r w:rsidRPr="002E0F6D">
        <w:rPr>
          <w:rFonts w:asciiTheme="minorEastAsia" w:hAnsiTheme="minorEastAsia" w:hint="eastAsia"/>
        </w:rPr>
        <w:t>玻璃</w:t>
      </w:r>
      <w:r w:rsidR="00A12DCC" w:rsidRPr="002E0F6D">
        <w:rPr>
          <w:rFonts w:asciiTheme="minorEastAsia" w:hAnsiTheme="minorEastAsia" w:cs="Times New Roman" w:hint="eastAsia"/>
        </w:rPr>
        <w:t>幕墙构件</w:t>
      </w:r>
      <w:r w:rsidR="00325E0A" w:rsidRPr="002E0F6D">
        <w:rPr>
          <w:rFonts w:asciiTheme="minorEastAsia" w:hAnsiTheme="minorEastAsia" w:hint="eastAsia"/>
        </w:rPr>
        <w:t>的加工尺寸允许偏差应符合表</w:t>
      </w:r>
      <w:r w:rsidR="002A7180">
        <w:rPr>
          <w:rFonts w:asciiTheme="minorEastAsia" w:hAnsiTheme="minorEastAsia" w:cs="Times New Roman" w:hint="eastAsia"/>
          <w:szCs w:val="24"/>
        </w:rPr>
        <w:t>9</w:t>
      </w:r>
      <w:r w:rsidR="00325E0A" w:rsidRPr="002E0F6D">
        <w:rPr>
          <w:rFonts w:asciiTheme="minorEastAsia" w:hAnsiTheme="minorEastAsia" w:hint="eastAsia"/>
        </w:rPr>
        <w:t>的规定。</w:t>
      </w:r>
    </w:p>
    <w:p w:rsidR="0071522B" w:rsidRPr="004E2A87" w:rsidRDefault="00E33B2E" w:rsidP="0071522B">
      <w:pPr>
        <w:spacing w:line="360" w:lineRule="auto"/>
        <w:jc w:val="center"/>
        <w:rPr>
          <w:rFonts w:ascii="Times New Roman" w:hAnsi="Times New Roman" w:cs="Times New Roman"/>
          <w:b/>
        </w:rPr>
      </w:pPr>
      <w:r>
        <w:rPr>
          <w:rFonts w:ascii="Times New Roman" w:hAnsi="Times New Roman" w:cs="Times New Roman" w:hint="eastAsia"/>
          <w:b/>
        </w:rPr>
        <w:t xml:space="preserve">                        </w:t>
      </w:r>
      <w:r w:rsidR="0071522B" w:rsidRPr="002E0F6D">
        <w:rPr>
          <w:rFonts w:ascii="黑体" w:eastAsia="黑体" w:hAnsi="黑体" w:cs="Times New Roman"/>
        </w:rPr>
        <w:t>表</w:t>
      </w:r>
      <w:r w:rsidR="002A7180">
        <w:rPr>
          <w:rFonts w:ascii="黑体" w:eastAsia="黑体" w:hAnsi="黑体" w:cs="Times New Roman" w:hint="eastAsia"/>
        </w:rPr>
        <w:t>9</w:t>
      </w:r>
      <w:r w:rsidR="00591AB6">
        <w:rPr>
          <w:rFonts w:ascii="黑体" w:eastAsia="黑体" w:hAnsi="黑体" w:cs="Times New Roman"/>
        </w:rPr>
        <w:t>小单元</w:t>
      </w:r>
      <w:r w:rsidR="00591AB6" w:rsidRPr="002E0F6D">
        <w:rPr>
          <w:rFonts w:ascii="黑体" w:eastAsia="黑体" w:hAnsi="黑体" w:cs="Times New Roman"/>
        </w:rPr>
        <w:t>玻璃</w:t>
      </w:r>
      <w:r w:rsidR="004B3418" w:rsidRPr="002E0F6D">
        <w:rPr>
          <w:rFonts w:ascii="黑体" w:eastAsia="黑体" w:hAnsi="黑体" w:cs="Times New Roman"/>
        </w:rPr>
        <w:t>幕墙构件</w:t>
      </w:r>
      <w:r w:rsidR="00492C1D" w:rsidRPr="002E0F6D">
        <w:rPr>
          <w:rFonts w:ascii="黑体" w:eastAsia="黑体" w:hAnsi="黑体" w:cs="Times New Roman" w:hint="eastAsia"/>
        </w:rPr>
        <w:t>允许</w:t>
      </w:r>
      <w:r w:rsidRPr="002E0F6D">
        <w:rPr>
          <w:rFonts w:ascii="黑体" w:eastAsia="黑体" w:hAnsi="黑体" w:cs="Times New Roman"/>
        </w:rPr>
        <w:t>偏差</w:t>
      </w:r>
      <w:r>
        <w:rPr>
          <w:rFonts w:ascii="Times New Roman" w:hAnsi="Times New Roman" w:cs="Times New Roman" w:hint="eastAsia"/>
          <w:b/>
        </w:rPr>
        <w:t xml:space="preserve">                </w:t>
      </w:r>
      <w:r w:rsidRPr="00DD73E5">
        <w:rPr>
          <w:rFonts w:ascii="Times New Roman" w:hAnsi="Times New Roman" w:cs="Times New Roman"/>
          <w:sz w:val="18"/>
        </w:rPr>
        <w:t>单位为毫米</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1985"/>
        <w:gridCol w:w="1985"/>
        <w:gridCol w:w="1948"/>
      </w:tblGrid>
      <w:tr w:rsidR="00D64ABA" w:rsidRPr="004E2A87" w:rsidTr="00D64ABA">
        <w:trPr>
          <w:trHeight w:val="293"/>
          <w:jc w:val="center"/>
        </w:trPr>
        <w:tc>
          <w:tcPr>
            <w:tcW w:w="1908" w:type="pct"/>
            <w:shd w:val="clear" w:color="auto" w:fill="auto"/>
            <w:vAlign w:val="center"/>
          </w:tcPr>
          <w:p w:rsidR="00F6221B" w:rsidRPr="002E0F6D" w:rsidRDefault="00F6221B" w:rsidP="00F6221B">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项      目</w:t>
            </w:r>
          </w:p>
        </w:tc>
        <w:tc>
          <w:tcPr>
            <w:tcW w:w="1037" w:type="pct"/>
            <w:vAlign w:val="center"/>
          </w:tcPr>
          <w:p w:rsidR="00F6221B" w:rsidRPr="002E0F6D" w:rsidRDefault="00F6221B" w:rsidP="00F6221B">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尺寸范围</w:t>
            </w:r>
          </w:p>
        </w:tc>
        <w:tc>
          <w:tcPr>
            <w:tcW w:w="1037" w:type="pct"/>
            <w:shd w:val="clear" w:color="auto" w:fill="auto"/>
            <w:vAlign w:val="center"/>
          </w:tcPr>
          <w:p w:rsidR="00F6221B" w:rsidRPr="002E0F6D" w:rsidRDefault="00F6221B" w:rsidP="00F6221B">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允许偏差</w:t>
            </w:r>
          </w:p>
        </w:tc>
        <w:tc>
          <w:tcPr>
            <w:tcW w:w="1018" w:type="pct"/>
            <w:shd w:val="clear" w:color="auto" w:fill="auto"/>
            <w:vAlign w:val="center"/>
          </w:tcPr>
          <w:p w:rsidR="00F6221B" w:rsidRPr="002E0F6D" w:rsidRDefault="00F6221B" w:rsidP="00F6221B">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检测方法</w:t>
            </w:r>
          </w:p>
        </w:tc>
      </w:tr>
      <w:tr w:rsidR="00D64ABA" w:rsidRPr="004E2A87" w:rsidTr="00D64ABA">
        <w:trPr>
          <w:jc w:val="center"/>
        </w:trPr>
        <w:tc>
          <w:tcPr>
            <w:tcW w:w="1908" w:type="pct"/>
            <w:shd w:val="clear" w:color="auto" w:fill="auto"/>
            <w:vAlign w:val="center"/>
          </w:tcPr>
          <w:p w:rsidR="000E0094" w:rsidRPr="002E0F6D" w:rsidRDefault="004A1775" w:rsidP="000E0094">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小单元</w:t>
            </w:r>
            <w:r w:rsidR="000E0094" w:rsidRPr="002E0F6D">
              <w:rPr>
                <w:rFonts w:asciiTheme="minorEastAsia" w:hAnsiTheme="minorEastAsia" w:cs="Times New Roman" w:hint="eastAsia"/>
                <w:sz w:val="18"/>
                <w:szCs w:val="18"/>
              </w:rPr>
              <w:t>附框长宽尺寸</w:t>
            </w:r>
          </w:p>
        </w:tc>
        <w:tc>
          <w:tcPr>
            <w:tcW w:w="1037" w:type="pct"/>
            <w:vAlign w:val="center"/>
          </w:tcPr>
          <w:p w:rsidR="000E0094" w:rsidRPr="002E0F6D" w:rsidRDefault="00F91C61" w:rsidP="000E009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 xml:space="preserve"> </w:t>
            </w:r>
            <w:r w:rsidR="009A29CD" w:rsidRPr="002E0F6D">
              <w:rPr>
                <w:rFonts w:asciiTheme="minorEastAsia" w:hAnsiTheme="minorEastAsia" w:cs="Times New Roman" w:hint="eastAsia"/>
                <w:sz w:val="18"/>
                <w:szCs w:val="18"/>
              </w:rPr>
              <w:t>—</w:t>
            </w:r>
          </w:p>
        </w:tc>
        <w:tc>
          <w:tcPr>
            <w:tcW w:w="1037" w:type="pct"/>
            <w:shd w:val="clear" w:color="auto" w:fill="auto"/>
            <w:vAlign w:val="center"/>
          </w:tcPr>
          <w:p w:rsidR="000E0094" w:rsidRPr="002E0F6D" w:rsidRDefault="000E0094" w:rsidP="000E009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r w:rsidRPr="002E0F6D">
              <w:rPr>
                <w:rFonts w:asciiTheme="minorEastAsia" w:hAnsiTheme="minorEastAsia" w:cs="Times New Roman"/>
                <w:sz w:val="18"/>
                <w:szCs w:val="18"/>
              </w:rPr>
              <w:t>1.0</w:t>
            </w:r>
          </w:p>
        </w:tc>
        <w:tc>
          <w:tcPr>
            <w:tcW w:w="1018" w:type="pct"/>
            <w:shd w:val="clear" w:color="auto" w:fill="auto"/>
            <w:vAlign w:val="center"/>
          </w:tcPr>
          <w:p w:rsidR="000E0094" w:rsidRPr="002E0F6D" w:rsidRDefault="000E0094" w:rsidP="000E009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钢卷尺</w:t>
            </w:r>
          </w:p>
        </w:tc>
      </w:tr>
      <w:tr w:rsidR="00D64ABA" w:rsidRPr="004E2A87" w:rsidTr="00D64ABA">
        <w:trPr>
          <w:jc w:val="center"/>
        </w:trPr>
        <w:tc>
          <w:tcPr>
            <w:tcW w:w="1908" w:type="pct"/>
            <w:shd w:val="clear" w:color="auto" w:fill="auto"/>
            <w:vAlign w:val="center"/>
          </w:tcPr>
          <w:p w:rsidR="009A29CD" w:rsidRPr="002E0F6D" w:rsidRDefault="009A29CD" w:rsidP="009A29C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构件长宽尺寸</w:t>
            </w:r>
          </w:p>
        </w:tc>
        <w:tc>
          <w:tcPr>
            <w:tcW w:w="1037" w:type="pct"/>
            <w:vAlign w:val="center"/>
          </w:tcPr>
          <w:p w:rsidR="009A29CD" w:rsidRPr="002E0F6D" w:rsidRDefault="009A29CD" w:rsidP="009A29C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1037" w:type="pct"/>
            <w:shd w:val="clear" w:color="auto" w:fill="auto"/>
            <w:vAlign w:val="center"/>
          </w:tcPr>
          <w:p w:rsidR="009A29CD" w:rsidRPr="002E0F6D" w:rsidRDefault="009A29CD" w:rsidP="009A29C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±2.5</w:t>
            </w:r>
          </w:p>
        </w:tc>
        <w:tc>
          <w:tcPr>
            <w:tcW w:w="1018" w:type="pct"/>
            <w:shd w:val="clear" w:color="auto" w:fill="auto"/>
            <w:vAlign w:val="center"/>
          </w:tcPr>
          <w:p w:rsidR="009A29CD" w:rsidRPr="002E0F6D" w:rsidRDefault="009A29CD" w:rsidP="009A29C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钢卷尺</w:t>
            </w:r>
          </w:p>
        </w:tc>
      </w:tr>
      <w:tr w:rsidR="00D64ABA" w:rsidRPr="004E2A87" w:rsidTr="00D64ABA">
        <w:trPr>
          <w:jc w:val="center"/>
        </w:trPr>
        <w:tc>
          <w:tcPr>
            <w:tcW w:w="1908" w:type="pct"/>
            <w:shd w:val="clear" w:color="auto" w:fill="auto"/>
            <w:vAlign w:val="center"/>
          </w:tcPr>
          <w:p w:rsidR="004711C3" w:rsidRPr="002E0F6D" w:rsidRDefault="004A1775" w:rsidP="004711C3">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小单元</w:t>
            </w:r>
            <w:r w:rsidR="004711C3" w:rsidRPr="002E0F6D">
              <w:rPr>
                <w:rFonts w:asciiTheme="minorEastAsia" w:hAnsiTheme="minorEastAsia" w:cs="Times New Roman" w:hint="eastAsia"/>
                <w:sz w:val="18"/>
                <w:szCs w:val="18"/>
              </w:rPr>
              <w:t>附框接缝高度差</w:t>
            </w:r>
          </w:p>
        </w:tc>
        <w:tc>
          <w:tcPr>
            <w:tcW w:w="1037" w:type="pct"/>
            <w:vAlign w:val="center"/>
          </w:tcPr>
          <w:p w:rsidR="004711C3" w:rsidRPr="002E0F6D" w:rsidRDefault="004711C3" w:rsidP="004711C3">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1037" w:type="pct"/>
            <w:shd w:val="clear" w:color="auto" w:fill="auto"/>
            <w:vAlign w:val="center"/>
          </w:tcPr>
          <w:p w:rsidR="004711C3" w:rsidRPr="002E0F6D" w:rsidRDefault="004711C3" w:rsidP="004711C3">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≤0.5</w:t>
            </w:r>
          </w:p>
        </w:tc>
        <w:tc>
          <w:tcPr>
            <w:tcW w:w="1018" w:type="pct"/>
            <w:shd w:val="clear" w:color="auto" w:fill="auto"/>
            <w:vAlign w:val="center"/>
          </w:tcPr>
          <w:p w:rsidR="004711C3" w:rsidRPr="002E0F6D" w:rsidRDefault="004711C3" w:rsidP="004711C3">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深度尺</w:t>
            </w:r>
          </w:p>
        </w:tc>
      </w:tr>
      <w:tr w:rsidR="00D1310D" w:rsidRPr="004E2A87" w:rsidTr="00D64ABA">
        <w:trPr>
          <w:jc w:val="center"/>
        </w:trPr>
        <w:tc>
          <w:tcPr>
            <w:tcW w:w="1908" w:type="pct"/>
            <w:vMerge w:val="restart"/>
            <w:shd w:val="clear" w:color="auto" w:fill="auto"/>
            <w:vAlign w:val="center"/>
          </w:tcPr>
          <w:p w:rsidR="00D1310D" w:rsidRPr="002E0F6D" w:rsidRDefault="004A1775" w:rsidP="00D1310D">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小单元</w:t>
            </w:r>
            <w:r w:rsidR="00D1310D" w:rsidRPr="002E0F6D">
              <w:rPr>
                <w:rFonts w:asciiTheme="minorEastAsia" w:hAnsiTheme="minorEastAsia" w:cs="Times New Roman" w:hint="eastAsia"/>
                <w:sz w:val="18"/>
                <w:szCs w:val="18"/>
              </w:rPr>
              <w:t>附框内侧对角线差</w:t>
            </w:r>
          </w:p>
        </w:tc>
        <w:tc>
          <w:tcPr>
            <w:tcW w:w="1037" w:type="pct"/>
            <w:vAlign w:val="center"/>
          </w:tcPr>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当长边≤2000时</w:t>
            </w:r>
          </w:p>
        </w:tc>
        <w:tc>
          <w:tcPr>
            <w:tcW w:w="1037" w:type="pct"/>
            <w:shd w:val="clear" w:color="auto" w:fill="auto"/>
            <w:vAlign w:val="center"/>
          </w:tcPr>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r w:rsidRPr="002E0F6D">
              <w:rPr>
                <w:rFonts w:asciiTheme="minorEastAsia" w:hAnsiTheme="minorEastAsia" w:cs="Times New Roman"/>
                <w:sz w:val="18"/>
                <w:szCs w:val="18"/>
              </w:rPr>
              <w:t>2.5</w:t>
            </w:r>
          </w:p>
        </w:tc>
        <w:tc>
          <w:tcPr>
            <w:tcW w:w="1018" w:type="pct"/>
            <w:vMerge w:val="restart"/>
            <w:shd w:val="clear" w:color="auto" w:fill="auto"/>
            <w:vAlign w:val="center"/>
          </w:tcPr>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钢卷尺</w:t>
            </w:r>
          </w:p>
        </w:tc>
      </w:tr>
      <w:tr w:rsidR="00D1310D" w:rsidRPr="004E2A87" w:rsidTr="00D64ABA">
        <w:trPr>
          <w:jc w:val="center"/>
        </w:trPr>
        <w:tc>
          <w:tcPr>
            <w:tcW w:w="1908" w:type="pct"/>
            <w:vMerge/>
            <w:shd w:val="clear" w:color="auto" w:fill="auto"/>
            <w:vAlign w:val="center"/>
          </w:tcPr>
          <w:p w:rsidR="00D1310D" w:rsidRPr="002E0F6D" w:rsidRDefault="00D1310D" w:rsidP="00D1310D">
            <w:pPr>
              <w:pStyle w:val="a6"/>
              <w:ind w:leftChars="47" w:left="99"/>
              <w:jc w:val="center"/>
              <w:rPr>
                <w:rFonts w:asciiTheme="minorEastAsia" w:hAnsiTheme="minorEastAsia" w:cs="Times New Roman"/>
                <w:sz w:val="18"/>
                <w:szCs w:val="18"/>
              </w:rPr>
            </w:pPr>
          </w:p>
        </w:tc>
        <w:tc>
          <w:tcPr>
            <w:tcW w:w="1037" w:type="pct"/>
            <w:vAlign w:val="center"/>
          </w:tcPr>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当长边＞2000时</w:t>
            </w:r>
          </w:p>
        </w:tc>
        <w:tc>
          <w:tcPr>
            <w:tcW w:w="1037" w:type="pct"/>
            <w:shd w:val="clear" w:color="auto" w:fill="auto"/>
            <w:vAlign w:val="center"/>
          </w:tcPr>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r w:rsidRPr="002E0F6D">
              <w:rPr>
                <w:rFonts w:asciiTheme="minorEastAsia" w:hAnsiTheme="minorEastAsia" w:cs="Times New Roman"/>
                <w:sz w:val="18"/>
                <w:szCs w:val="18"/>
              </w:rPr>
              <w:t>3</w:t>
            </w:r>
            <w:r w:rsidRPr="002E0F6D">
              <w:rPr>
                <w:rFonts w:asciiTheme="minorEastAsia" w:hAnsiTheme="minorEastAsia" w:cs="Times New Roman" w:hint="eastAsia"/>
                <w:sz w:val="18"/>
                <w:szCs w:val="18"/>
              </w:rPr>
              <w:t>.5</w:t>
            </w:r>
          </w:p>
        </w:tc>
        <w:tc>
          <w:tcPr>
            <w:tcW w:w="1018" w:type="pct"/>
            <w:vMerge/>
            <w:shd w:val="clear" w:color="auto" w:fill="auto"/>
            <w:vAlign w:val="center"/>
          </w:tcPr>
          <w:p w:rsidR="00D1310D" w:rsidRPr="002E0F6D" w:rsidRDefault="00D1310D" w:rsidP="00D1310D">
            <w:pPr>
              <w:pStyle w:val="a6"/>
              <w:ind w:leftChars="47" w:left="99"/>
              <w:jc w:val="center"/>
              <w:rPr>
                <w:rFonts w:asciiTheme="minorEastAsia" w:hAnsiTheme="minorEastAsia" w:cs="Times New Roman"/>
                <w:sz w:val="18"/>
                <w:szCs w:val="18"/>
              </w:rPr>
            </w:pPr>
          </w:p>
        </w:tc>
      </w:tr>
      <w:tr w:rsidR="00D1310D" w:rsidRPr="004E2A87" w:rsidTr="00D64ABA">
        <w:trPr>
          <w:jc w:val="center"/>
        </w:trPr>
        <w:tc>
          <w:tcPr>
            <w:tcW w:w="1908" w:type="pct"/>
            <w:shd w:val="clear" w:color="auto" w:fill="auto"/>
            <w:vAlign w:val="center"/>
          </w:tcPr>
          <w:p w:rsidR="00D1310D" w:rsidRPr="002E0F6D" w:rsidRDefault="004A1775" w:rsidP="00D1310D">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小单元</w:t>
            </w:r>
            <w:r w:rsidR="00C41CD1">
              <w:rPr>
                <w:rFonts w:asciiTheme="minorEastAsia" w:hAnsiTheme="minorEastAsia" w:cs="Times New Roman" w:hint="eastAsia"/>
                <w:sz w:val="18"/>
                <w:szCs w:val="18"/>
              </w:rPr>
              <w:t>附</w:t>
            </w:r>
            <w:r w:rsidR="00D1310D" w:rsidRPr="002E0F6D">
              <w:rPr>
                <w:rFonts w:asciiTheme="minorEastAsia" w:hAnsiTheme="minorEastAsia" w:cs="Times New Roman" w:hint="eastAsia"/>
                <w:sz w:val="18"/>
                <w:szCs w:val="18"/>
              </w:rPr>
              <w:t>框组装间隙</w:t>
            </w:r>
          </w:p>
        </w:tc>
        <w:tc>
          <w:tcPr>
            <w:tcW w:w="1037" w:type="pct"/>
            <w:vAlign w:val="center"/>
          </w:tcPr>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1037" w:type="pct"/>
            <w:shd w:val="clear" w:color="auto" w:fill="auto"/>
            <w:vAlign w:val="center"/>
          </w:tcPr>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r w:rsidRPr="002E0F6D">
              <w:rPr>
                <w:rFonts w:asciiTheme="minorEastAsia" w:hAnsiTheme="minorEastAsia" w:cs="Times New Roman"/>
                <w:sz w:val="18"/>
                <w:szCs w:val="18"/>
              </w:rPr>
              <w:t>0</w:t>
            </w:r>
            <w:r w:rsidRPr="002E0F6D">
              <w:rPr>
                <w:rFonts w:asciiTheme="minorEastAsia" w:hAnsiTheme="minorEastAsia" w:cs="Times New Roman" w:hint="eastAsia"/>
                <w:sz w:val="18"/>
                <w:szCs w:val="18"/>
              </w:rPr>
              <w:t>.5</w:t>
            </w:r>
          </w:p>
        </w:tc>
        <w:tc>
          <w:tcPr>
            <w:tcW w:w="1018" w:type="pct"/>
            <w:shd w:val="clear" w:color="auto" w:fill="auto"/>
            <w:vAlign w:val="center"/>
          </w:tcPr>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塞尺</w:t>
            </w:r>
          </w:p>
        </w:tc>
      </w:tr>
      <w:tr w:rsidR="00D1310D" w:rsidRPr="004E2A87" w:rsidTr="00D64ABA">
        <w:trPr>
          <w:jc w:val="center"/>
        </w:trPr>
        <w:tc>
          <w:tcPr>
            <w:tcW w:w="1908" w:type="pct"/>
            <w:shd w:val="clear" w:color="auto" w:fill="auto"/>
            <w:vAlign w:val="center"/>
          </w:tcPr>
          <w:p w:rsidR="00D1310D" w:rsidRPr="002E0F6D" w:rsidRDefault="003E48CD" w:rsidP="00D1310D">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结构</w:t>
            </w:r>
            <w:r w:rsidR="00D1310D" w:rsidRPr="002E0F6D">
              <w:rPr>
                <w:rFonts w:asciiTheme="minorEastAsia" w:hAnsiTheme="minorEastAsia" w:cs="Times New Roman" w:hint="eastAsia"/>
                <w:sz w:val="18"/>
                <w:szCs w:val="18"/>
              </w:rPr>
              <w:t>胶缝宽度</w:t>
            </w:r>
          </w:p>
        </w:tc>
        <w:tc>
          <w:tcPr>
            <w:tcW w:w="1037" w:type="pct"/>
            <w:vAlign w:val="center"/>
          </w:tcPr>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1037" w:type="pct"/>
            <w:shd w:val="clear" w:color="auto" w:fill="auto"/>
            <w:vAlign w:val="center"/>
          </w:tcPr>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+2.0</w:t>
            </w:r>
          </w:p>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0</w:t>
            </w:r>
          </w:p>
        </w:tc>
        <w:tc>
          <w:tcPr>
            <w:tcW w:w="1018" w:type="pct"/>
            <w:shd w:val="clear" w:color="auto" w:fill="auto"/>
            <w:vAlign w:val="center"/>
          </w:tcPr>
          <w:p w:rsidR="00D1310D" w:rsidRPr="002E0F6D" w:rsidRDefault="00D1310D" w:rsidP="00D1310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卡尺或钢板尺</w:t>
            </w:r>
          </w:p>
        </w:tc>
      </w:tr>
      <w:tr w:rsidR="002014EC" w:rsidRPr="004E2A87" w:rsidTr="00D64ABA">
        <w:trPr>
          <w:jc w:val="center"/>
        </w:trPr>
        <w:tc>
          <w:tcPr>
            <w:tcW w:w="1908" w:type="pct"/>
            <w:shd w:val="clear" w:color="auto" w:fill="auto"/>
            <w:vAlign w:val="center"/>
          </w:tcPr>
          <w:p w:rsidR="002014EC" w:rsidRPr="002E0F6D" w:rsidRDefault="003E48CD" w:rsidP="002014EC">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结构</w:t>
            </w:r>
            <w:r w:rsidR="002014EC" w:rsidRPr="002E0F6D">
              <w:rPr>
                <w:rFonts w:asciiTheme="minorEastAsia" w:hAnsiTheme="minorEastAsia" w:cs="Times New Roman" w:hint="eastAsia"/>
                <w:sz w:val="18"/>
                <w:szCs w:val="18"/>
              </w:rPr>
              <w:t>胶缝厚度</w:t>
            </w:r>
          </w:p>
        </w:tc>
        <w:tc>
          <w:tcPr>
            <w:tcW w:w="1037" w:type="pct"/>
            <w:vAlign w:val="center"/>
          </w:tcPr>
          <w:p w:rsidR="002014EC" w:rsidRPr="002E0F6D" w:rsidRDefault="002014EC" w:rsidP="002014EC">
            <w:pPr>
              <w:pStyle w:val="a6"/>
              <w:ind w:leftChars="47" w:left="99"/>
              <w:jc w:val="center"/>
              <w:rPr>
                <w:rFonts w:asciiTheme="minorEastAsia" w:hAnsiTheme="minorEastAsia" w:cs="Times New Roman"/>
                <w:sz w:val="18"/>
                <w:szCs w:val="18"/>
              </w:rPr>
            </w:pPr>
          </w:p>
        </w:tc>
        <w:tc>
          <w:tcPr>
            <w:tcW w:w="1037" w:type="pct"/>
            <w:shd w:val="clear" w:color="auto" w:fill="auto"/>
            <w:vAlign w:val="center"/>
          </w:tcPr>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+0.5</w:t>
            </w:r>
          </w:p>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0</w:t>
            </w:r>
          </w:p>
        </w:tc>
        <w:tc>
          <w:tcPr>
            <w:tcW w:w="1018" w:type="pct"/>
            <w:shd w:val="clear" w:color="auto" w:fill="auto"/>
            <w:vAlign w:val="center"/>
          </w:tcPr>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卡尺或钢板尺</w:t>
            </w:r>
          </w:p>
        </w:tc>
      </w:tr>
      <w:tr w:rsidR="002014EC" w:rsidRPr="004E2A87" w:rsidTr="00D64ABA">
        <w:trPr>
          <w:jc w:val="center"/>
        </w:trPr>
        <w:tc>
          <w:tcPr>
            <w:tcW w:w="1908" w:type="pct"/>
            <w:shd w:val="clear" w:color="auto" w:fill="auto"/>
            <w:vAlign w:val="center"/>
          </w:tcPr>
          <w:p w:rsidR="002014EC" w:rsidRPr="002E0F6D" w:rsidRDefault="002014EC" w:rsidP="007D1873">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构件周边玻璃与铝</w:t>
            </w:r>
            <w:proofErr w:type="gramStart"/>
            <w:r w:rsidRPr="002E0F6D">
              <w:rPr>
                <w:rFonts w:asciiTheme="minorEastAsia" w:hAnsiTheme="minorEastAsia" w:cs="Times New Roman" w:hint="eastAsia"/>
                <w:sz w:val="18"/>
                <w:szCs w:val="18"/>
              </w:rPr>
              <w:t>框位置差</w:t>
            </w:r>
            <w:proofErr w:type="gramEnd"/>
          </w:p>
        </w:tc>
        <w:tc>
          <w:tcPr>
            <w:tcW w:w="1037" w:type="pct"/>
            <w:vAlign w:val="center"/>
          </w:tcPr>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1037" w:type="pct"/>
            <w:shd w:val="clear" w:color="auto" w:fill="auto"/>
            <w:vAlign w:val="center"/>
          </w:tcPr>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w:t>
            </w:r>
            <w:r w:rsidRPr="002E0F6D">
              <w:rPr>
                <w:rFonts w:asciiTheme="minorEastAsia" w:hAnsiTheme="minorEastAsia" w:cs="Times New Roman"/>
                <w:sz w:val="18"/>
                <w:szCs w:val="18"/>
              </w:rPr>
              <w:t>0</w:t>
            </w:r>
          </w:p>
        </w:tc>
        <w:tc>
          <w:tcPr>
            <w:tcW w:w="1018" w:type="pct"/>
            <w:shd w:val="clear" w:color="auto" w:fill="auto"/>
            <w:vAlign w:val="center"/>
          </w:tcPr>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深度尺</w:t>
            </w:r>
          </w:p>
        </w:tc>
      </w:tr>
      <w:tr w:rsidR="002014EC" w:rsidRPr="004E2A87" w:rsidTr="00D64ABA">
        <w:trPr>
          <w:jc w:val="center"/>
        </w:trPr>
        <w:tc>
          <w:tcPr>
            <w:tcW w:w="1908" w:type="pct"/>
            <w:shd w:val="clear" w:color="auto" w:fill="auto"/>
            <w:vAlign w:val="center"/>
          </w:tcPr>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构件平面度</w:t>
            </w:r>
          </w:p>
        </w:tc>
        <w:tc>
          <w:tcPr>
            <w:tcW w:w="1037" w:type="pct"/>
            <w:vAlign w:val="center"/>
          </w:tcPr>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1037" w:type="pct"/>
            <w:shd w:val="clear" w:color="auto" w:fill="auto"/>
            <w:vAlign w:val="center"/>
          </w:tcPr>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r w:rsidRPr="002E0F6D">
              <w:rPr>
                <w:rFonts w:asciiTheme="minorEastAsia" w:hAnsiTheme="minorEastAsia" w:cs="Times New Roman"/>
                <w:sz w:val="18"/>
                <w:szCs w:val="18"/>
              </w:rPr>
              <w:t>3</w:t>
            </w:r>
            <w:r w:rsidRPr="002E0F6D">
              <w:rPr>
                <w:rFonts w:asciiTheme="minorEastAsia" w:hAnsiTheme="minorEastAsia" w:cs="Times New Roman" w:hint="eastAsia"/>
                <w:sz w:val="18"/>
                <w:szCs w:val="18"/>
              </w:rPr>
              <w:t>.0</w:t>
            </w:r>
          </w:p>
        </w:tc>
        <w:tc>
          <w:tcPr>
            <w:tcW w:w="1018" w:type="pct"/>
            <w:shd w:val="clear" w:color="auto" w:fill="auto"/>
            <w:vAlign w:val="center"/>
          </w:tcPr>
          <w:p w:rsidR="002014EC" w:rsidRPr="002E0F6D" w:rsidRDefault="00180E48" w:rsidP="002014EC">
            <w:pPr>
              <w:pStyle w:val="a6"/>
              <w:ind w:leftChars="47" w:left="99"/>
              <w:jc w:val="center"/>
              <w:rPr>
                <w:rFonts w:asciiTheme="minorEastAsia" w:hAnsiTheme="minorEastAsia" w:cs="Times New Roman"/>
                <w:sz w:val="18"/>
                <w:szCs w:val="18"/>
              </w:rPr>
            </w:pPr>
            <w:r w:rsidRPr="00180E48">
              <w:rPr>
                <w:rFonts w:asciiTheme="minorEastAsia" w:hAnsiTheme="minorEastAsia" w:cs="Times New Roman" w:hint="eastAsia"/>
                <w:color w:val="000000" w:themeColor="text1"/>
                <w:sz w:val="18"/>
                <w:szCs w:val="18"/>
              </w:rPr>
              <w:t>2</w:t>
            </w:r>
            <w:r w:rsidR="002014EC" w:rsidRPr="00180E48">
              <w:rPr>
                <w:rFonts w:asciiTheme="minorEastAsia" w:hAnsiTheme="minorEastAsia" w:cs="Times New Roman" w:hint="eastAsia"/>
                <w:color w:val="000000" w:themeColor="text1"/>
                <w:sz w:val="18"/>
                <w:szCs w:val="18"/>
              </w:rPr>
              <w:t>m靠尺</w:t>
            </w:r>
            <w:r w:rsidR="0056107E" w:rsidRPr="005C4874">
              <w:rPr>
                <w:rFonts w:asciiTheme="minorEastAsia" w:hAnsiTheme="minorEastAsia" w:cs="Times New Roman" w:hint="eastAsia"/>
                <w:sz w:val="18"/>
                <w:szCs w:val="18"/>
              </w:rPr>
              <w:t>及</w:t>
            </w:r>
            <w:r w:rsidRPr="00180E48">
              <w:rPr>
                <w:rFonts w:asciiTheme="minorEastAsia" w:hAnsiTheme="minorEastAsia" w:cs="Times New Roman" w:hint="eastAsia"/>
                <w:color w:val="000000" w:themeColor="text1"/>
                <w:sz w:val="18"/>
                <w:szCs w:val="18"/>
              </w:rPr>
              <w:t>塞尺</w:t>
            </w:r>
          </w:p>
        </w:tc>
      </w:tr>
      <w:tr w:rsidR="00D64ABA" w:rsidRPr="004E2A87" w:rsidTr="00D64ABA">
        <w:trPr>
          <w:jc w:val="center"/>
        </w:trPr>
        <w:tc>
          <w:tcPr>
            <w:tcW w:w="1908" w:type="pct"/>
            <w:shd w:val="clear" w:color="auto" w:fill="auto"/>
            <w:vAlign w:val="center"/>
          </w:tcPr>
          <w:p w:rsidR="002014EC" w:rsidRPr="002E0F6D" w:rsidRDefault="007D1873"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构件</w:t>
            </w:r>
            <w:r w:rsidR="002014EC" w:rsidRPr="002E0F6D">
              <w:rPr>
                <w:rFonts w:asciiTheme="minorEastAsia" w:hAnsiTheme="minorEastAsia" w:cs="Times New Roman" w:hint="eastAsia"/>
                <w:sz w:val="18"/>
                <w:szCs w:val="18"/>
              </w:rPr>
              <w:t>厚度</w:t>
            </w:r>
          </w:p>
        </w:tc>
        <w:tc>
          <w:tcPr>
            <w:tcW w:w="1037" w:type="pct"/>
            <w:vAlign w:val="center"/>
          </w:tcPr>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1037" w:type="pct"/>
            <w:shd w:val="clear" w:color="auto" w:fill="auto"/>
            <w:vAlign w:val="center"/>
          </w:tcPr>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±1.5</w:t>
            </w:r>
          </w:p>
        </w:tc>
        <w:tc>
          <w:tcPr>
            <w:tcW w:w="1018" w:type="pct"/>
            <w:shd w:val="clear" w:color="auto" w:fill="auto"/>
            <w:vAlign w:val="center"/>
          </w:tcPr>
          <w:p w:rsidR="002014EC" w:rsidRPr="002E0F6D" w:rsidRDefault="002014EC" w:rsidP="002014EC">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卡尺或钢板尺</w:t>
            </w:r>
          </w:p>
        </w:tc>
      </w:tr>
    </w:tbl>
    <w:p w:rsidR="001E070F" w:rsidRDefault="001E070F" w:rsidP="001E070F">
      <w:pPr>
        <w:spacing w:line="360" w:lineRule="auto"/>
        <w:rPr>
          <w:rFonts w:ascii="Times New Roman" w:hAnsi="Times New Roman" w:cs="Times New Roman"/>
          <w:szCs w:val="24"/>
        </w:rPr>
      </w:pPr>
    </w:p>
    <w:p w:rsidR="001E070F" w:rsidRPr="002E0F6D" w:rsidRDefault="006C281A" w:rsidP="001E070F">
      <w:pPr>
        <w:spacing w:line="360" w:lineRule="auto"/>
        <w:rPr>
          <w:rFonts w:asciiTheme="minorEastAsia" w:hAnsiTheme="minorEastAsia" w:cs="Times New Roman"/>
        </w:rPr>
      </w:pPr>
      <w:r>
        <w:rPr>
          <w:rFonts w:asciiTheme="minorEastAsia" w:hAnsiTheme="minorEastAsia" w:cs="Times New Roman" w:hint="eastAsia"/>
          <w:szCs w:val="24"/>
        </w:rPr>
        <w:t>7</w:t>
      </w:r>
      <w:r w:rsidR="001E070F" w:rsidRPr="002E0F6D">
        <w:rPr>
          <w:rFonts w:asciiTheme="minorEastAsia" w:hAnsiTheme="minorEastAsia" w:cs="Times New Roman" w:hint="eastAsia"/>
          <w:szCs w:val="24"/>
        </w:rPr>
        <w:t>.2</w:t>
      </w:r>
      <w:r>
        <w:rPr>
          <w:rFonts w:asciiTheme="minorEastAsia" w:hAnsiTheme="minorEastAsia" w:cs="Times New Roman" w:hint="eastAsia"/>
          <w:szCs w:val="24"/>
        </w:rPr>
        <w:t>.2</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220DD0">
        <w:rPr>
          <w:rFonts w:asciiTheme="minorEastAsia" w:hAnsiTheme="minorEastAsia" w:cs="Times New Roman" w:hint="eastAsia"/>
        </w:rPr>
        <w:t>小单元</w:t>
      </w:r>
      <w:r w:rsidR="00220DD0" w:rsidRPr="002E0F6D">
        <w:rPr>
          <w:rFonts w:asciiTheme="minorEastAsia" w:hAnsiTheme="minorEastAsia" w:cs="Times New Roman" w:hint="eastAsia"/>
        </w:rPr>
        <w:t>金属</w:t>
      </w:r>
      <w:r>
        <w:rPr>
          <w:rFonts w:asciiTheme="minorEastAsia" w:hAnsiTheme="minorEastAsia" w:cs="Times New Roman" w:hint="eastAsia"/>
        </w:rPr>
        <w:t>幕墙构件制作和组装</w:t>
      </w:r>
      <w:r w:rsidR="001E070F" w:rsidRPr="002E0F6D">
        <w:rPr>
          <w:rFonts w:asciiTheme="minorEastAsia" w:hAnsiTheme="minorEastAsia" w:cs="Times New Roman" w:hint="eastAsia"/>
        </w:rPr>
        <w:t>质量要求：</w:t>
      </w:r>
    </w:p>
    <w:p w:rsidR="001E070F" w:rsidRPr="002E0F6D" w:rsidRDefault="00220DD0" w:rsidP="001E070F">
      <w:pPr>
        <w:spacing w:line="360" w:lineRule="auto"/>
        <w:ind w:firstLineChars="200" w:firstLine="420"/>
        <w:rPr>
          <w:rFonts w:asciiTheme="minorEastAsia" w:hAnsiTheme="minorEastAsia"/>
        </w:rPr>
      </w:pPr>
      <w:r w:rsidRPr="002E0F6D">
        <w:rPr>
          <w:rFonts w:asciiTheme="minorEastAsia" w:hAnsiTheme="minorEastAsia" w:hint="eastAsia"/>
        </w:rPr>
        <w:t>小单元</w:t>
      </w:r>
      <w:r w:rsidR="001E070F" w:rsidRPr="002E0F6D">
        <w:rPr>
          <w:rFonts w:asciiTheme="minorEastAsia" w:hAnsiTheme="minorEastAsia" w:hint="eastAsia"/>
        </w:rPr>
        <w:t>金属幕墙构件的加工尺寸允许偏差应符合表</w:t>
      </w:r>
      <w:r w:rsidR="002A7180">
        <w:rPr>
          <w:rFonts w:asciiTheme="minorEastAsia" w:hAnsiTheme="minorEastAsia" w:cs="Times New Roman" w:hint="eastAsia"/>
          <w:szCs w:val="24"/>
        </w:rPr>
        <w:t>10</w:t>
      </w:r>
      <w:r w:rsidR="001E070F" w:rsidRPr="002E0F6D">
        <w:rPr>
          <w:rFonts w:asciiTheme="minorEastAsia" w:hAnsiTheme="minorEastAsia" w:hint="eastAsia"/>
        </w:rPr>
        <w:t>的规定。</w:t>
      </w:r>
    </w:p>
    <w:p w:rsidR="00F81F0E" w:rsidRPr="004E2A87" w:rsidRDefault="00F81F0E" w:rsidP="00F81F0E">
      <w:pPr>
        <w:spacing w:line="360" w:lineRule="auto"/>
        <w:jc w:val="center"/>
        <w:rPr>
          <w:rFonts w:ascii="Times New Roman" w:hAnsi="Times New Roman" w:cs="Times New Roman"/>
          <w:b/>
        </w:rPr>
      </w:pPr>
      <w:r>
        <w:rPr>
          <w:rFonts w:ascii="Times New Roman" w:hAnsi="Times New Roman" w:cs="Times New Roman" w:hint="eastAsia"/>
          <w:b/>
        </w:rPr>
        <w:t xml:space="preserve">                        </w:t>
      </w:r>
      <w:r w:rsidRPr="002E0F6D">
        <w:rPr>
          <w:rFonts w:ascii="黑体" w:eastAsia="黑体" w:hAnsi="黑体" w:cs="Times New Roman"/>
        </w:rPr>
        <w:t>表</w:t>
      </w:r>
      <w:r w:rsidR="002A7180">
        <w:rPr>
          <w:rFonts w:ascii="黑体" w:eastAsia="黑体" w:hAnsi="黑体" w:cs="Times New Roman" w:hint="eastAsia"/>
        </w:rPr>
        <w:t>10</w:t>
      </w:r>
      <w:r w:rsidR="00220DD0">
        <w:rPr>
          <w:rFonts w:ascii="黑体" w:eastAsia="黑体" w:hAnsi="黑体" w:cs="Times New Roman"/>
        </w:rPr>
        <w:t>小单元</w:t>
      </w:r>
      <w:r w:rsidR="00220DD0" w:rsidRPr="002E0F6D">
        <w:rPr>
          <w:rFonts w:ascii="黑体" w:eastAsia="黑体" w:hAnsi="黑体" w:cs="Times New Roman"/>
        </w:rPr>
        <w:t>金属</w:t>
      </w:r>
      <w:r w:rsidRPr="002E0F6D">
        <w:rPr>
          <w:rFonts w:ascii="黑体" w:eastAsia="黑体" w:hAnsi="黑体" w:cs="Times New Roman"/>
        </w:rPr>
        <w:t>幕墙构件</w:t>
      </w:r>
      <w:r w:rsidR="00492C1D" w:rsidRPr="002E0F6D">
        <w:rPr>
          <w:rFonts w:ascii="黑体" w:eastAsia="黑体" w:hAnsi="黑体" w:cs="Times New Roman" w:hint="eastAsia"/>
        </w:rPr>
        <w:t>允许</w:t>
      </w:r>
      <w:r w:rsidRPr="002E0F6D">
        <w:rPr>
          <w:rFonts w:ascii="黑体" w:eastAsia="黑体" w:hAnsi="黑体" w:cs="Times New Roman"/>
        </w:rPr>
        <w:t>偏差</w:t>
      </w:r>
      <w:r>
        <w:rPr>
          <w:rFonts w:ascii="Times New Roman" w:hAnsi="Times New Roman" w:cs="Times New Roman" w:hint="eastAsia"/>
          <w:b/>
        </w:rPr>
        <w:t xml:space="preserve">                </w:t>
      </w:r>
      <w:r w:rsidRPr="00DD73E5">
        <w:rPr>
          <w:rFonts w:ascii="Times New Roman" w:hAnsi="Times New Roman" w:cs="Times New Roman"/>
          <w:sz w:val="18"/>
        </w:rPr>
        <w:t>单位为毫米</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1985"/>
        <w:gridCol w:w="1985"/>
        <w:gridCol w:w="1948"/>
      </w:tblGrid>
      <w:tr w:rsidR="00F81F0E" w:rsidRPr="004E2A87" w:rsidTr="004F2364">
        <w:trPr>
          <w:trHeight w:val="293"/>
          <w:jc w:val="center"/>
        </w:trPr>
        <w:tc>
          <w:tcPr>
            <w:tcW w:w="1908" w:type="pct"/>
            <w:shd w:val="clear" w:color="auto" w:fill="auto"/>
            <w:vAlign w:val="center"/>
          </w:tcPr>
          <w:p w:rsidR="00F81F0E" w:rsidRPr="002E0F6D" w:rsidRDefault="00F81F0E" w:rsidP="004F2364">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项      目</w:t>
            </w:r>
          </w:p>
        </w:tc>
        <w:tc>
          <w:tcPr>
            <w:tcW w:w="1037" w:type="pct"/>
            <w:vAlign w:val="center"/>
          </w:tcPr>
          <w:p w:rsidR="00F81F0E" w:rsidRPr="002E0F6D" w:rsidRDefault="00F81F0E" w:rsidP="004F2364">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尺寸范围</w:t>
            </w:r>
          </w:p>
        </w:tc>
        <w:tc>
          <w:tcPr>
            <w:tcW w:w="1037" w:type="pct"/>
            <w:shd w:val="clear" w:color="auto" w:fill="auto"/>
            <w:vAlign w:val="center"/>
          </w:tcPr>
          <w:p w:rsidR="00F81F0E" w:rsidRPr="002E0F6D" w:rsidRDefault="00F81F0E" w:rsidP="004F2364">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允许偏差</w:t>
            </w:r>
          </w:p>
        </w:tc>
        <w:tc>
          <w:tcPr>
            <w:tcW w:w="1018" w:type="pct"/>
            <w:shd w:val="clear" w:color="auto" w:fill="auto"/>
            <w:vAlign w:val="center"/>
          </w:tcPr>
          <w:p w:rsidR="00F81F0E" w:rsidRPr="002E0F6D" w:rsidRDefault="00F81F0E" w:rsidP="004F2364">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检测方法</w:t>
            </w:r>
          </w:p>
        </w:tc>
      </w:tr>
      <w:tr w:rsidR="004A553E" w:rsidRPr="004E2A87" w:rsidTr="004F2364">
        <w:trPr>
          <w:jc w:val="center"/>
        </w:trPr>
        <w:tc>
          <w:tcPr>
            <w:tcW w:w="1908" w:type="pct"/>
            <w:shd w:val="clear" w:color="auto" w:fill="auto"/>
            <w:vAlign w:val="center"/>
          </w:tcPr>
          <w:p w:rsidR="004A553E" w:rsidRPr="002E0F6D" w:rsidRDefault="004A553E" w:rsidP="005E179F">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长度尺寸（框长宽尺寸）</w:t>
            </w:r>
          </w:p>
        </w:tc>
        <w:tc>
          <w:tcPr>
            <w:tcW w:w="1037" w:type="pct"/>
            <w:vAlign w:val="center"/>
          </w:tcPr>
          <w:p w:rsidR="004A553E" w:rsidRPr="002E0F6D" w:rsidRDefault="004A553E" w:rsidP="005E179F">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1037" w:type="pct"/>
            <w:shd w:val="clear" w:color="auto" w:fill="auto"/>
            <w:vAlign w:val="center"/>
          </w:tcPr>
          <w:p w:rsidR="004A553E" w:rsidRPr="002E0F6D" w:rsidRDefault="004A553E" w:rsidP="005E179F">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r w:rsidRPr="002E0F6D">
              <w:rPr>
                <w:rFonts w:asciiTheme="minorEastAsia" w:hAnsiTheme="minorEastAsia" w:cs="Times New Roman"/>
                <w:sz w:val="18"/>
                <w:szCs w:val="18"/>
              </w:rPr>
              <w:t>2.0</w:t>
            </w:r>
          </w:p>
        </w:tc>
        <w:tc>
          <w:tcPr>
            <w:tcW w:w="1018" w:type="pct"/>
            <w:shd w:val="clear" w:color="auto" w:fill="auto"/>
            <w:vAlign w:val="center"/>
          </w:tcPr>
          <w:p w:rsidR="004A553E" w:rsidRPr="002E0F6D" w:rsidRDefault="004A553E" w:rsidP="005E179F">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钢尺或钢卷尺</w:t>
            </w:r>
          </w:p>
        </w:tc>
      </w:tr>
      <w:tr w:rsidR="004A553E" w:rsidRPr="004E2A87" w:rsidTr="004F2364">
        <w:trPr>
          <w:jc w:val="center"/>
        </w:trPr>
        <w:tc>
          <w:tcPr>
            <w:tcW w:w="1908" w:type="pct"/>
            <w:shd w:val="clear" w:color="auto" w:fill="auto"/>
            <w:vAlign w:val="center"/>
          </w:tcPr>
          <w:p w:rsidR="004A553E" w:rsidRPr="002E0F6D" w:rsidRDefault="004A553E" w:rsidP="005E179F">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对边尺寸差（框对边尺寸）</w:t>
            </w:r>
          </w:p>
        </w:tc>
        <w:tc>
          <w:tcPr>
            <w:tcW w:w="1037" w:type="pct"/>
            <w:vAlign w:val="center"/>
          </w:tcPr>
          <w:p w:rsidR="004A553E" w:rsidRPr="002E0F6D" w:rsidRDefault="004A553E" w:rsidP="005E179F">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1037" w:type="pct"/>
            <w:shd w:val="clear" w:color="auto" w:fill="auto"/>
            <w:vAlign w:val="center"/>
          </w:tcPr>
          <w:p w:rsidR="004A553E" w:rsidRPr="002E0F6D" w:rsidRDefault="004A553E" w:rsidP="005E179F">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r w:rsidRPr="002E0F6D">
              <w:rPr>
                <w:rFonts w:asciiTheme="minorEastAsia" w:hAnsiTheme="minorEastAsia" w:cs="Times New Roman"/>
                <w:sz w:val="18"/>
                <w:szCs w:val="18"/>
              </w:rPr>
              <w:t>2.5</w:t>
            </w:r>
          </w:p>
        </w:tc>
        <w:tc>
          <w:tcPr>
            <w:tcW w:w="1018" w:type="pct"/>
            <w:shd w:val="clear" w:color="auto" w:fill="auto"/>
            <w:vAlign w:val="center"/>
          </w:tcPr>
          <w:p w:rsidR="004A553E" w:rsidRPr="002E0F6D" w:rsidRDefault="004A553E" w:rsidP="005E179F">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钢尺或钢卷尺</w:t>
            </w:r>
          </w:p>
        </w:tc>
      </w:tr>
      <w:tr w:rsidR="005E179F" w:rsidRPr="004E2A87" w:rsidTr="004F2364">
        <w:trPr>
          <w:jc w:val="center"/>
        </w:trPr>
        <w:tc>
          <w:tcPr>
            <w:tcW w:w="1908" w:type="pct"/>
            <w:vMerge w:val="restart"/>
            <w:shd w:val="clear" w:color="auto" w:fill="auto"/>
            <w:vAlign w:val="center"/>
          </w:tcPr>
          <w:p w:rsidR="005E179F" w:rsidRPr="002E0F6D" w:rsidRDefault="005E179F" w:rsidP="004F2364">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对角线差（框对角线差）</w:t>
            </w:r>
          </w:p>
        </w:tc>
        <w:tc>
          <w:tcPr>
            <w:tcW w:w="1037" w:type="pct"/>
            <w:vAlign w:val="center"/>
          </w:tcPr>
          <w:p w:rsidR="005E179F" w:rsidRPr="002E0F6D" w:rsidRDefault="005E179F"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≤2000</w:t>
            </w:r>
          </w:p>
        </w:tc>
        <w:tc>
          <w:tcPr>
            <w:tcW w:w="1037" w:type="pct"/>
            <w:shd w:val="clear" w:color="auto" w:fill="auto"/>
            <w:vAlign w:val="center"/>
          </w:tcPr>
          <w:p w:rsidR="005E179F" w:rsidRPr="002E0F6D" w:rsidRDefault="005E179F" w:rsidP="004F2364">
            <w:pPr>
              <w:jc w:val="center"/>
              <w:rPr>
                <w:rFonts w:asciiTheme="minorEastAsia" w:hAnsiTheme="minorEastAsia" w:cs="Times New Roman"/>
                <w:sz w:val="18"/>
                <w:szCs w:val="18"/>
              </w:rPr>
            </w:pPr>
            <w:r w:rsidRPr="002E0F6D">
              <w:rPr>
                <w:rFonts w:asciiTheme="minorEastAsia" w:hAnsiTheme="minorEastAsia" w:cs="Times New Roman"/>
                <w:sz w:val="18"/>
                <w:szCs w:val="18"/>
              </w:rPr>
              <w:t>2.5</w:t>
            </w:r>
          </w:p>
        </w:tc>
        <w:tc>
          <w:tcPr>
            <w:tcW w:w="1018" w:type="pct"/>
            <w:vMerge w:val="restart"/>
            <w:shd w:val="clear" w:color="auto" w:fill="auto"/>
            <w:vAlign w:val="center"/>
          </w:tcPr>
          <w:p w:rsidR="005E179F" w:rsidRPr="002E0F6D" w:rsidRDefault="005E179F" w:rsidP="004F2364">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钢尺或钢卷尺</w:t>
            </w:r>
          </w:p>
        </w:tc>
      </w:tr>
      <w:tr w:rsidR="005E179F" w:rsidRPr="004E2A87" w:rsidTr="004F2364">
        <w:trPr>
          <w:jc w:val="center"/>
        </w:trPr>
        <w:tc>
          <w:tcPr>
            <w:tcW w:w="1908" w:type="pct"/>
            <w:vMerge/>
            <w:shd w:val="clear" w:color="auto" w:fill="auto"/>
            <w:vAlign w:val="center"/>
          </w:tcPr>
          <w:p w:rsidR="005E179F" w:rsidRPr="002E0F6D" w:rsidRDefault="005E179F" w:rsidP="004F2364">
            <w:pPr>
              <w:pStyle w:val="a6"/>
              <w:ind w:leftChars="47" w:left="99"/>
              <w:jc w:val="center"/>
              <w:rPr>
                <w:rFonts w:asciiTheme="minorEastAsia" w:hAnsiTheme="minorEastAsia" w:cs="Times New Roman"/>
                <w:sz w:val="18"/>
                <w:szCs w:val="18"/>
              </w:rPr>
            </w:pPr>
          </w:p>
        </w:tc>
        <w:tc>
          <w:tcPr>
            <w:tcW w:w="1037" w:type="pct"/>
            <w:vAlign w:val="center"/>
          </w:tcPr>
          <w:p w:rsidR="005E179F" w:rsidRPr="002E0F6D" w:rsidRDefault="005E179F"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＞2000</w:t>
            </w:r>
          </w:p>
        </w:tc>
        <w:tc>
          <w:tcPr>
            <w:tcW w:w="1037" w:type="pct"/>
            <w:shd w:val="clear" w:color="auto" w:fill="auto"/>
            <w:vAlign w:val="center"/>
          </w:tcPr>
          <w:p w:rsidR="005E179F" w:rsidRPr="002E0F6D" w:rsidRDefault="005E179F" w:rsidP="004F2364">
            <w:pPr>
              <w:jc w:val="center"/>
              <w:rPr>
                <w:rFonts w:asciiTheme="minorEastAsia" w:hAnsiTheme="minorEastAsia" w:cs="Times New Roman"/>
                <w:sz w:val="18"/>
                <w:szCs w:val="18"/>
              </w:rPr>
            </w:pPr>
            <w:r w:rsidRPr="002E0F6D">
              <w:rPr>
                <w:rFonts w:asciiTheme="minorEastAsia" w:hAnsiTheme="minorEastAsia" w:cs="Times New Roman"/>
                <w:sz w:val="18"/>
                <w:szCs w:val="18"/>
              </w:rPr>
              <w:t>3.0</w:t>
            </w:r>
          </w:p>
        </w:tc>
        <w:tc>
          <w:tcPr>
            <w:tcW w:w="1018" w:type="pct"/>
            <w:vMerge/>
            <w:shd w:val="clear" w:color="auto" w:fill="auto"/>
            <w:vAlign w:val="center"/>
          </w:tcPr>
          <w:p w:rsidR="005E179F" w:rsidRPr="002E0F6D" w:rsidRDefault="005E179F" w:rsidP="004F2364">
            <w:pPr>
              <w:pStyle w:val="a6"/>
              <w:ind w:leftChars="47" w:left="99"/>
              <w:jc w:val="center"/>
              <w:rPr>
                <w:rFonts w:asciiTheme="minorEastAsia" w:hAnsiTheme="minorEastAsia" w:cs="Times New Roman"/>
                <w:sz w:val="18"/>
                <w:szCs w:val="18"/>
              </w:rPr>
            </w:pPr>
          </w:p>
        </w:tc>
      </w:tr>
      <w:tr w:rsidR="005E179F" w:rsidRPr="004E2A87" w:rsidTr="004F2364">
        <w:trPr>
          <w:jc w:val="center"/>
        </w:trPr>
        <w:tc>
          <w:tcPr>
            <w:tcW w:w="1908" w:type="pct"/>
            <w:shd w:val="clear" w:color="auto" w:fill="auto"/>
            <w:vAlign w:val="center"/>
          </w:tcPr>
          <w:p w:rsidR="005E179F" w:rsidRPr="002E0F6D" w:rsidRDefault="005E179F" w:rsidP="004F2364">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平面度</w:t>
            </w:r>
          </w:p>
        </w:tc>
        <w:tc>
          <w:tcPr>
            <w:tcW w:w="1037" w:type="pct"/>
            <w:vAlign w:val="center"/>
          </w:tcPr>
          <w:p w:rsidR="005E179F" w:rsidRPr="002E0F6D" w:rsidRDefault="005E179F"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1037" w:type="pct"/>
            <w:shd w:val="clear" w:color="auto" w:fill="auto"/>
            <w:vAlign w:val="center"/>
          </w:tcPr>
          <w:p w:rsidR="005E179F" w:rsidRPr="002E0F6D" w:rsidRDefault="005E179F"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2.0</w:t>
            </w:r>
          </w:p>
        </w:tc>
        <w:tc>
          <w:tcPr>
            <w:tcW w:w="1018" w:type="pct"/>
            <w:shd w:val="clear" w:color="auto" w:fill="auto"/>
            <w:vAlign w:val="center"/>
          </w:tcPr>
          <w:p w:rsidR="005E179F" w:rsidRPr="002E0F6D" w:rsidRDefault="00180E48" w:rsidP="004F2364">
            <w:pPr>
              <w:jc w:val="center"/>
              <w:rPr>
                <w:rFonts w:asciiTheme="minorEastAsia" w:hAnsiTheme="minorEastAsia" w:cs="Times New Roman"/>
                <w:sz w:val="18"/>
                <w:szCs w:val="18"/>
              </w:rPr>
            </w:pPr>
            <w:r w:rsidRPr="00180E48">
              <w:rPr>
                <w:rFonts w:asciiTheme="minorEastAsia" w:hAnsiTheme="minorEastAsia" w:cs="Times New Roman" w:hint="eastAsia"/>
                <w:color w:val="000000" w:themeColor="text1"/>
                <w:sz w:val="18"/>
                <w:szCs w:val="18"/>
              </w:rPr>
              <w:t>2m靠尺</w:t>
            </w:r>
            <w:r w:rsidR="0056107E" w:rsidRPr="005C4874">
              <w:rPr>
                <w:rFonts w:asciiTheme="minorEastAsia" w:hAnsiTheme="minorEastAsia" w:cs="Times New Roman" w:hint="eastAsia"/>
                <w:sz w:val="18"/>
                <w:szCs w:val="18"/>
              </w:rPr>
              <w:t>及</w:t>
            </w:r>
            <w:r w:rsidRPr="00180E48">
              <w:rPr>
                <w:rFonts w:asciiTheme="minorEastAsia" w:hAnsiTheme="minorEastAsia" w:cs="Times New Roman" w:hint="eastAsia"/>
                <w:color w:val="000000" w:themeColor="text1"/>
                <w:sz w:val="18"/>
                <w:szCs w:val="18"/>
              </w:rPr>
              <w:t>塞尺</w:t>
            </w:r>
          </w:p>
        </w:tc>
      </w:tr>
    </w:tbl>
    <w:p w:rsidR="00F81F0E" w:rsidRDefault="00F81F0E" w:rsidP="00F81F0E">
      <w:pPr>
        <w:spacing w:line="360" w:lineRule="auto"/>
        <w:rPr>
          <w:rFonts w:ascii="Times New Roman" w:hAnsi="Times New Roman" w:cs="Times New Roman"/>
          <w:szCs w:val="24"/>
        </w:rPr>
      </w:pPr>
    </w:p>
    <w:p w:rsidR="00DD1FB7" w:rsidRPr="002E0F6D" w:rsidRDefault="006C281A" w:rsidP="00DD1FB7">
      <w:pPr>
        <w:spacing w:line="360" w:lineRule="auto"/>
        <w:rPr>
          <w:rFonts w:asciiTheme="minorEastAsia" w:hAnsiTheme="minorEastAsia" w:cs="Times New Roman"/>
        </w:rPr>
      </w:pPr>
      <w:r>
        <w:rPr>
          <w:rFonts w:asciiTheme="minorEastAsia" w:hAnsiTheme="minorEastAsia" w:cs="Times New Roman" w:hint="eastAsia"/>
          <w:szCs w:val="24"/>
        </w:rPr>
        <w:t>7.2.3</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A12DCC" w:rsidRPr="002E0F6D">
        <w:rPr>
          <w:rFonts w:asciiTheme="minorEastAsia" w:hAnsiTheme="minorEastAsia" w:cs="Times New Roman" w:hint="eastAsia"/>
        </w:rPr>
        <w:t>小单</w:t>
      </w:r>
      <w:r w:rsidR="00DD1FB7" w:rsidRPr="002E0F6D">
        <w:rPr>
          <w:rFonts w:asciiTheme="minorEastAsia" w:hAnsiTheme="minorEastAsia" w:cs="Times New Roman" w:hint="eastAsia"/>
        </w:rPr>
        <w:t>元</w:t>
      </w:r>
      <w:r w:rsidR="00220DD0" w:rsidRPr="002E0F6D">
        <w:rPr>
          <w:rFonts w:asciiTheme="minorEastAsia" w:hAnsiTheme="minorEastAsia" w:cs="Times New Roman" w:hint="eastAsia"/>
        </w:rPr>
        <w:t>石材</w:t>
      </w:r>
      <w:r w:rsidR="00A12DCC" w:rsidRPr="002E0F6D">
        <w:rPr>
          <w:rFonts w:asciiTheme="minorEastAsia" w:hAnsiTheme="minorEastAsia" w:cs="Times New Roman" w:hint="eastAsia"/>
        </w:rPr>
        <w:t>幕墙</w:t>
      </w:r>
      <w:r w:rsidR="00DD1FB7" w:rsidRPr="002E0F6D">
        <w:rPr>
          <w:rFonts w:asciiTheme="minorEastAsia" w:hAnsiTheme="minorEastAsia" w:cs="Times New Roman" w:hint="eastAsia"/>
        </w:rPr>
        <w:t>构件制作和组装工艺质量要求：</w:t>
      </w:r>
    </w:p>
    <w:p w:rsidR="00DD1FB7" w:rsidRPr="002E0F6D" w:rsidRDefault="006C281A" w:rsidP="008C1930">
      <w:pPr>
        <w:spacing w:line="360" w:lineRule="auto"/>
        <w:rPr>
          <w:rFonts w:asciiTheme="minorEastAsia" w:hAnsiTheme="minorEastAsia"/>
        </w:rPr>
      </w:pPr>
      <w:r>
        <w:rPr>
          <w:rFonts w:asciiTheme="minorEastAsia" w:hAnsiTheme="minorEastAsia" w:cs="Times New Roman" w:hint="eastAsia"/>
          <w:szCs w:val="24"/>
        </w:rPr>
        <w:t>7.2</w:t>
      </w:r>
      <w:r w:rsidR="00E029F1" w:rsidRPr="002E0F6D">
        <w:rPr>
          <w:rFonts w:asciiTheme="minorEastAsia" w:hAnsiTheme="minorEastAsia" w:cs="Times New Roman" w:hint="eastAsia"/>
          <w:szCs w:val="24"/>
        </w:rPr>
        <w:t>.</w:t>
      </w:r>
      <w:r>
        <w:rPr>
          <w:rFonts w:asciiTheme="minorEastAsia" w:hAnsiTheme="minorEastAsia" w:cs="Times New Roman" w:hint="eastAsia"/>
          <w:szCs w:val="24"/>
        </w:rPr>
        <w:t>3.</w:t>
      </w:r>
      <w:r w:rsidR="00E029F1" w:rsidRPr="002E0F6D">
        <w:rPr>
          <w:rFonts w:asciiTheme="minorEastAsia" w:hAnsiTheme="minorEastAsia" w:cs="Times New Roman" w:hint="eastAsia"/>
          <w:szCs w:val="24"/>
        </w:rPr>
        <w:t>1</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0871F7" w:rsidRPr="002E0F6D">
        <w:rPr>
          <w:rFonts w:asciiTheme="minorEastAsia" w:hAnsiTheme="minorEastAsia" w:hint="eastAsia"/>
        </w:rPr>
        <w:t>石板安装槽口的加工尺寸及允许误差应符合表</w:t>
      </w:r>
      <w:r w:rsidR="002A7180">
        <w:rPr>
          <w:rFonts w:asciiTheme="minorEastAsia" w:hAnsiTheme="minorEastAsia" w:cs="Times New Roman" w:hint="eastAsia"/>
          <w:szCs w:val="24"/>
        </w:rPr>
        <w:t>11</w:t>
      </w:r>
      <w:r w:rsidR="000871F7" w:rsidRPr="002E0F6D">
        <w:rPr>
          <w:rFonts w:asciiTheme="minorEastAsia" w:hAnsiTheme="minorEastAsia" w:hint="eastAsia"/>
        </w:rPr>
        <w:t>的规定</w:t>
      </w:r>
      <w:r w:rsidR="00DD1FB7" w:rsidRPr="002E0F6D">
        <w:rPr>
          <w:rFonts w:asciiTheme="minorEastAsia" w:hAnsiTheme="minorEastAsia" w:hint="eastAsia"/>
        </w:rPr>
        <w:t>。</w:t>
      </w:r>
    </w:p>
    <w:p w:rsidR="00DD1FB7" w:rsidRPr="004E2A87" w:rsidRDefault="00DD1FB7" w:rsidP="00DD1FB7">
      <w:pPr>
        <w:spacing w:line="360" w:lineRule="auto"/>
        <w:jc w:val="center"/>
        <w:rPr>
          <w:rFonts w:ascii="Times New Roman" w:hAnsi="Times New Roman" w:cs="Times New Roman"/>
          <w:b/>
        </w:rPr>
      </w:pPr>
      <w:r>
        <w:rPr>
          <w:rFonts w:ascii="Times New Roman" w:hAnsi="Times New Roman" w:cs="Times New Roman" w:hint="eastAsia"/>
          <w:b/>
        </w:rPr>
        <w:t xml:space="preserve">                        </w:t>
      </w:r>
      <w:r w:rsidRPr="002E0F6D">
        <w:rPr>
          <w:rFonts w:ascii="黑体" w:eastAsia="黑体" w:hAnsi="黑体" w:cs="Times New Roman"/>
        </w:rPr>
        <w:t>表</w:t>
      </w:r>
      <w:r w:rsidR="002A7180">
        <w:rPr>
          <w:rFonts w:ascii="黑体" w:eastAsia="黑体" w:hAnsi="黑体" w:cs="Times New Roman" w:hint="eastAsia"/>
        </w:rPr>
        <w:t>11</w:t>
      </w:r>
      <w:r w:rsidRPr="002E0F6D">
        <w:rPr>
          <w:rFonts w:ascii="黑体" w:eastAsia="黑体" w:hAnsi="黑体" w:cs="Times New Roman"/>
        </w:rPr>
        <w:t xml:space="preserve"> </w:t>
      </w:r>
      <w:r w:rsidR="00266886" w:rsidRPr="002E0F6D">
        <w:rPr>
          <w:rFonts w:ascii="黑体" w:eastAsia="黑体" w:hAnsi="黑体" w:cs="Times New Roman" w:hint="eastAsia"/>
        </w:rPr>
        <w:t>石材</w:t>
      </w:r>
      <w:r w:rsidR="00647A77" w:rsidRPr="002E0F6D">
        <w:rPr>
          <w:rFonts w:ascii="黑体" w:eastAsia="黑体" w:hAnsi="黑体" w:cs="Times New Roman" w:hint="eastAsia"/>
        </w:rPr>
        <w:t>面板</w:t>
      </w:r>
      <w:r w:rsidR="00647A77" w:rsidRPr="002E0F6D">
        <w:rPr>
          <w:rFonts w:ascii="黑体" w:eastAsia="黑体" w:hAnsi="黑体" w:cs="Times New Roman"/>
        </w:rPr>
        <w:t>通槽</w:t>
      </w:r>
      <w:r w:rsidR="00647A77" w:rsidRPr="002E0F6D">
        <w:rPr>
          <w:rFonts w:ascii="黑体" w:eastAsia="黑体" w:hAnsi="黑体" w:cs="Times New Roman" w:hint="eastAsia"/>
        </w:rPr>
        <w:t>、</w:t>
      </w:r>
      <w:r w:rsidR="00647A77" w:rsidRPr="002E0F6D">
        <w:rPr>
          <w:rFonts w:ascii="黑体" w:eastAsia="黑体" w:hAnsi="黑体" w:cs="Times New Roman"/>
        </w:rPr>
        <w:t>短槽开槽允许</w:t>
      </w:r>
      <w:r w:rsidRPr="002E0F6D">
        <w:rPr>
          <w:rFonts w:ascii="黑体" w:eastAsia="黑体" w:hAnsi="黑体" w:cs="Times New Roman"/>
        </w:rPr>
        <w:t>偏差</w:t>
      </w:r>
      <w:r>
        <w:rPr>
          <w:rFonts w:ascii="Times New Roman" w:hAnsi="Times New Roman" w:cs="Times New Roman" w:hint="eastAsia"/>
          <w:b/>
        </w:rPr>
        <w:t xml:space="preserve">                </w:t>
      </w:r>
      <w:r w:rsidRPr="00DD73E5">
        <w:rPr>
          <w:rFonts w:ascii="Times New Roman" w:hAnsi="Times New Roman" w:cs="Times New Roman"/>
          <w:sz w:val="18"/>
        </w:rPr>
        <w:t>单位为毫米</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80"/>
        <w:gridCol w:w="1403"/>
        <w:gridCol w:w="1403"/>
        <w:gridCol w:w="1403"/>
        <w:gridCol w:w="1403"/>
        <w:gridCol w:w="1378"/>
      </w:tblGrid>
      <w:tr w:rsidR="00BA3846" w:rsidRPr="004E2A87" w:rsidTr="00BA3846">
        <w:trPr>
          <w:trHeight w:val="293"/>
          <w:jc w:val="center"/>
        </w:trPr>
        <w:tc>
          <w:tcPr>
            <w:tcW w:w="1348" w:type="pct"/>
            <w:vMerge w:val="restart"/>
            <w:shd w:val="clear" w:color="auto" w:fill="auto"/>
            <w:vAlign w:val="center"/>
          </w:tcPr>
          <w:p w:rsidR="00BA3846" w:rsidRPr="002E0F6D" w:rsidRDefault="00BA3846" w:rsidP="004F2364">
            <w:pPr>
              <w:spacing w:line="360" w:lineRule="auto"/>
              <w:jc w:val="center"/>
              <w:rPr>
                <w:rFonts w:ascii="Times New Roman" w:hAnsi="Times New Roman" w:cs="Times New Roman"/>
                <w:sz w:val="18"/>
                <w:szCs w:val="18"/>
              </w:rPr>
            </w:pPr>
            <w:r w:rsidRPr="002E0F6D">
              <w:rPr>
                <w:rFonts w:ascii="Times New Roman" w:hAnsi="Times New Roman" w:cs="Times New Roman" w:hint="eastAsia"/>
                <w:sz w:val="18"/>
                <w:szCs w:val="18"/>
              </w:rPr>
              <w:t>项</w:t>
            </w:r>
            <w:r w:rsidRPr="002E0F6D">
              <w:rPr>
                <w:rFonts w:ascii="Times New Roman" w:hAnsi="Times New Roman" w:cs="Times New Roman" w:hint="eastAsia"/>
                <w:sz w:val="18"/>
                <w:szCs w:val="18"/>
              </w:rPr>
              <w:t xml:space="preserve">      </w:t>
            </w:r>
            <w:r w:rsidRPr="002E0F6D">
              <w:rPr>
                <w:rFonts w:ascii="Times New Roman" w:hAnsi="Times New Roman" w:cs="Times New Roman" w:hint="eastAsia"/>
                <w:sz w:val="18"/>
                <w:szCs w:val="18"/>
              </w:rPr>
              <w:t>目</w:t>
            </w:r>
          </w:p>
        </w:tc>
        <w:tc>
          <w:tcPr>
            <w:tcW w:w="1466" w:type="pct"/>
            <w:gridSpan w:val="2"/>
          </w:tcPr>
          <w:p w:rsidR="00BA3846" w:rsidRPr="002E0F6D" w:rsidRDefault="00BA3846" w:rsidP="004F2364">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通</w:t>
            </w:r>
            <w:r w:rsidR="00693579" w:rsidRPr="002E0F6D">
              <w:rPr>
                <w:rFonts w:asciiTheme="minorEastAsia" w:hAnsiTheme="minorEastAsia" w:cs="Times New Roman" w:hint="eastAsia"/>
                <w:sz w:val="18"/>
                <w:szCs w:val="18"/>
              </w:rPr>
              <w:t xml:space="preserve">  </w:t>
            </w:r>
            <w:r w:rsidRPr="002E0F6D">
              <w:rPr>
                <w:rFonts w:asciiTheme="minorEastAsia" w:hAnsiTheme="minorEastAsia" w:cs="Times New Roman" w:hint="eastAsia"/>
                <w:sz w:val="18"/>
                <w:szCs w:val="18"/>
              </w:rPr>
              <w:t>槽</w:t>
            </w:r>
          </w:p>
        </w:tc>
        <w:tc>
          <w:tcPr>
            <w:tcW w:w="1466" w:type="pct"/>
            <w:gridSpan w:val="2"/>
          </w:tcPr>
          <w:p w:rsidR="00BA3846" w:rsidRPr="002E0F6D" w:rsidRDefault="00BA3846" w:rsidP="004F2364">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短</w:t>
            </w:r>
            <w:r w:rsidR="00180031" w:rsidRPr="002E0F6D">
              <w:rPr>
                <w:rFonts w:asciiTheme="minorEastAsia" w:hAnsiTheme="minorEastAsia" w:cs="Times New Roman" w:hint="eastAsia"/>
                <w:sz w:val="18"/>
                <w:szCs w:val="18"/>
              </w:rPr>
              <w:t xml:space="preserve">   </w:t>
            </w:r>
            <w:r w:rsidRPr="002E0F6D">
              <w:rPr>
                <w:rFonts w:asciiTheme="minorEastAsia" w:hAnsiTheme="minorEastAsia" w:cs="Times New Roman" w:hint="eastAsia"/>
                <w:sz w:val="18"/>
                <w:szCs w:val="18"/>
              </w:rPr>
              <w:t>槽</w:t>
            </w:r>
          </w:p>
        </w:tc>
        <w:tc>
          <w:tcPr>
            <w:tcW w:w="720" w:type="pct"/>
            <w:vMerge w:val="restart"/>
            <w:shd w:val="clear" w:color="auto" w:fill="auto"/>
            <w:vAlign w:val="center"/>
          </w:tcPr>
          <w:p w:rsidR="00BA3846" w:rsidRPr="002E0F6D" w:rsidRDefault="00BA3846" w:rsidP="004F2364">
            <w:pPr>
              <w:spacing w:line="360" w:lineRule="auto"/>
              <w:jc w:val="center"/>
              <w:rPr>
                <w:rFonts w:ascii="Times New Roman" w:hAnsi="Times New Roman" w:cs="Times New Roman"/>
                <w:sz w:val="18"/>
                <w:szCs w:val="18"/>
              </w:rPr>
            </w:pPr>
            <w:r w:rsidRPr="002E0F6D">
              <w:rPr>
                <w:rFonts w:ascii="Times New Roman" w:hAnsi="Times New Roman" w:cs="Times New Roman" w:hint="eastAsia"/>
                <w:sz w:val="18"/>
                <w:szCs w:val="18"/>
              </w:rPr>
              <w:t>检测方法</w:t>
            </w:r>
          </w:p>
        </w:tc>
      </w:tr>
      <w:tr w:rsidR="00BA3846" w:rsidRPr="004E2A87" w:rsidTr="004F2364">
        <w:trPr>
          <w:trHeight w:val="293"/>
          <w:jc w:val="center"/>
        </w:trPr>
        <w:tc>
          <w:tcPr>
            <w:tcW w:w="1348" w:type="pct"/>
            <w:vMerge/>
            <w:shd w:val="clear" w:color="auto" w:fill="auto"/>
            <w:vAlign w:val="center"/>
          </w:tcPr>
          <w:p w:rsidR="00BA3846" w:rsidRPr="002E0F6D" w:rsidRDefault="00BA3846" w:rsidP="004F2364">
            <w:pPr>
              <w:spacing w:line="360" w:lineRule="auto"/>
              <w:jc w:val="center"/>
              <w:rPr>
                <w:rFonts w:ascii="Times New Roman" w:hAnsi="Times New Roman" w:cs="Times New Roman"/>
                <w:sz w:val="18"/>
                <w:szCs w:val="18"/>
              </w:rPr>
            </w:pPr>
          </w:p>
        </w:tc>
        <w:tc>
          <w:tcPr>
            <w:tcW w:w="733" w:type="pct"/>
            <w:vAlign w:val="center"/>
          </w:tcPr>
          <w:p w:rsidR="00BA3846" w:rsidRPr="002E0F6D" w:rsidRDefault="00BA3846"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最小尺寸</w:t>
            </w:r>
          </w:p>
        </w:tc>
        <w:tc>
          <w:tcPr>
            <w:tcW w:w="733" w:type="pct"/>
            <w:vAlign w:val="center"/>
          </w:tcPr>
          <w:p w:rsidR="00BA3846" w:rsidRPr="002E0F6D" w:rsidRDefault="00BA3846"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允许偏差</w:t>
            </w:r>
          </w:p>
        </w:tc>
        <w:tc>
          <w:tcPr>
            <w:tcW w:w="733" w:type="pct"/>
            <w:vAlign w:val="center"/>
          </w:tcPr>
          <w:p w:rsidR="00BA3846" w:rsidRPr="002E0F6D" w:rsidRDefault="00BA3846"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最小尺寸</w:t>
            </w:r>
          </w:p>
        </w:tc>
        <w:tc>
          <w:tcPr>
            <w:tcW w:w="733" w:type="pct"/>
            <w:shd w:val="clear" w:color="auto" w:fill="auto"/>
            <w:vAlign w:val="center"/>
          </w:tcPr>
          <w:p w:rsidR="00BA3846" w:rsidRPr="002E0F6D" w:rsidRDefault="00BA3846"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允许偏差</w:t>
            </w:r>
          </w:p>
        </w:tc>
        <w:tc>
          <w:tcPr>
            <w:tcW w:w="720" w:type="pct"/>
            <w:vMerge/>
            <w:shd w:val="clear" w:color="auto" w:fill="auto"/>
            <w:vAlign w:val="center"/>
          </w:tcPr>
          <w:p w:rsidR="00BA3846" w:rsidRPr="002E0F6D" w:rsidRDefault="00BA3846" w:rsidP="004F2364">
            <w:pPr>
              <w:spacing w:line="360" w:lineRule="auto"/>
              <w:jc w:val="center"/>
              <w:rPr>
                <w:rFonts w:ascii="Times New Roman" w:hAnsi="Times New Roman" w:cs="Times New Roman"/>
                <w:sz w:val="18"/>
                <w:szCs w:val="18"/>
              </w:rPr>
            </w:pPr>
          </w:p>
        </w:tc>
      </w:tr>
      <w:tr w:rsidR="00F36150" w:rsidRPr="004E2A87" w:rsidTr="004F2364">
        <w:trPr>
          <w:jc w:val="center"/>
        </w:trPr>
        <w:tc>
          <w:tcPr>
            <w:tcW w:w="1348" w:type="pct"/>
            <w:shd w:val="clear" w:color="auto" w:fill="auto"/>
            <w:vAlign w:val="center"/>
          </w:tcPr>
          <w:p w:rsidR="00F36150" w:rsidRPr="002E0F6D" w:rsidRDefault="00F36150" w:rsidP="00180031">
            <w:pPr>
              <w:pStyle w:val="a6"/>
              <w:ind w:leftChars="47" w:left="99"/>
              <w:jc w:val="center"/>
              <w:rPr>
                <w:rFonts w:ascii="Times New Roman" w:hAnsi="Times New Roman" w:cs="Times New Roman"/>
                <w:sz w:val="18"/>
                <w:szCs w:val="18"/>
              </w:rPr>
            </w:pPr>
            <w:r w:rsidRPr="002E0F6D">
              <w:rPr>
                <w:rFonts w:ascii="Times New Roman" w:hAnsi="Times New Roman" w:cs="Times New Roman" w:hint="eastAsia"/>
                <w:sz w:val="18"/>
                <w:szCs w:val="18"/>
              </w:rPr>
              <w:t>槽宽度</w:t>
            </w:r>
          </w:p>
        </w:tc>
        <w:tc>
          <w:tcPr>
            <w:tcW w:w="733" w:type="pct"/>
            <w:vAlign w:val="center"/>
          </w:tcPr>
          <w:p w:rsidR="00F36150" w:rsidRPr="002E0F6D" w:rsidRDefault="00F36150" w:rsidP="004F2364">
            <w:pPr>
              <w:jc w:val="center"/>
              <w:rPr>
                <w:rFonts w:asciiTheme="minorEastAsia" w:hAnsiTheme="minorEastAsia" w:cs="Times New Roman"/>
                <w:sz w:val="18"/>
                <w:szCs w:val="18"/>
              </w:rPr>
            </w:pPr>
            <w:r w:rsidRPr="002E0F6D">
              <w:rPr>
                <w:rFonts w:asciiTheme="minorEastAsia" w:hAnsiTheme="minorEastAsia" w:cs="Times New Roman"/>
                <w:sz w:val="18"/>
                <w:szCs w:val="18"/>
              </w:rPr>
              <w:t>7</w:t>
            </w:r>
            <w:r w:rsidRPr="002E0F6D">
              <w:rPr>
                <w:rFonts w:asciiTheme="minorEastAsia" w:hAnsiTheme="minorEastAsia" w:cs="Times New Roman" w:hint="eastAsia"/>
                <w:sz w:val="18"/>
                <w:szCs w:val="18"/>
              </w:rPr>
              <w:t>.0</w:t>
            </w:r>
          </w:p>
        </w:tc>
        <w:tc>
          <w:tcPr>
            <w:tcW w:w="733" w:type="pct"/>
            <w:vAlign w:val="center"/>
          </w:tcPr>
          <w:p w:rsidR="00F36150" w:rsidRPr="002E0F6D" w:rsidRDefault="00F36150"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±0.5</w:t>
            </w:r>
          </w:p>
        </w:tc>
        <w:tc>
          <w:tcPr>
            <w:tcW w:w="733" w:type="pct"/>
            <w:vAlign w:val="center"/>
          </w:tcPr>
          <w:p w:rsidR="00F36150" w:rsidRPr="002E0F6D" w:rsidRDefault="00F36150" w:rsidP="004F2364">
            <w:pPr>
              <w:jc w:val="center"/>
              <w:rPr>
                <w:rFonts w:asciiTheme="minorEastAsia" w:hAnsiTheme="minorEastAsia" w:cs="Times New Roman"/>
                <w:sz w:val="18"/>
                <w:szCs w:val="18"/>
              </w:rPr>
            </w:pPr>
            <w:r w:rsidRPr="002E0F6D">
              <w:rPr>
                <w:rFonts w:asciiTheme="minorEastAsia" w:hAnsiTheme="minorEastAsia" w:cs="Times New Roman"/>
                <w:sz w:val="18"/>
                <w:szCs w:val="18"/>
              </w:rPr>
              <w:t>7</w:t>
            </w:r>
            <w:r w:rsidRPr="002E0F6D">
              <w:rPr>
                <w:rFonts w:asciiTheme="minorEastAsia" w:hAnsiTheme="minorEastAsia" w:cs="Times New Roman" w:hint="eastAsia"/>
                <w:sz w:val="18"/>
                <w:szCs w:val="18"/>
              </w:rPr>
              <w:t>.0</w:t>
            </w:r>
          </w:p>
        </w:tc>
        <w:tc>
          <w:tcPr>
            <w:tcW w:w="733" w:type="pct"/>
            <w:shd w:val="clear" w:color="auto" w:fill="auto"/>
            <w:vAlign w:val="center"/>
          </w:tcPr>
          <w:p w:rsidR="00F36150" w:rsidRPr="002E0F6D" w:rsidRDefault="00F36150"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±0.5</w:t>
            </w:r>
          </w:p>
        </w:tc>
        <w:tc>
          <w:tcPr>
            <w:tcW w:w="720" w:type="pct"/>
            <w:shd w:val="clear" w:color="auto" w:fill="auto"/>
            <w:vAlign w:val="center"/>
          </w:tcPr>
          <w:p w:rsidR="00F36150" w:rsidRPr="002E0F6D" w:rsidRDefault="00F36150" w:rsidP="004F2364">
            <w:pPr>
              <w:jc w:val="center"/>
              <w:rPr>
                <w:rFonts w:ascii="Times New Roman" w:hAnsi="Times New Roman" w:cs="Times New Roman"/>
                <w:sz w:val="18"/>
                <w:szCs w:val="18"/>
              </w:rPr>
            </w:pPr>
            <w:r w:rsidRPr="002E0F6D">
              <w:rPr>
                <w:rFonts w:ascii="Times New Roman" w:hAnsi="Times New Roman" w:cs="Times New Roman" w:hint="eastAsia"/>
                <w:sz w:val="18"/>
                <w:szCs w:val="18"/>
              </w:rPr>
              <w:t>卡尺</w:t>
            </w:r>
          </w:p>
        </w:tc>
      </w:tr>
      <w:tr w:rsidR="00EF2F92" w:rsidRPr="004E2A87" w:rsidTr="004F2364">
        <w:trPr>
          <w:jc w:val="center"/>
        </w:trPr>
        <w:tc>
          <w:tcPr>
            <w:tcW w:w="1348" w:type="pct"/>
            <w:shd w:val="clear" w:color="auto" w:fill="auto"/>
            <w:vAlign w:val="center"/>
          </w:tcPr>
          <w:p w:rsidR="00EF2F92" w:rsidRPr="002E0F6D" w:rsidRDefault="00EF2F92" w:rsidP="00EF2F92">
            <w:pPr>
              <w:pStyle w:val="a6"/>
              <w:ind w:leftChars="47" w:left="99"/>
              <w:jc w:val="center"/>
              <w:rPr>
                <w:rFonts w:ascii="Times New Roman" w:hAnsi="Times New Roman" w:cs="Times New Roman"/>
                <w:sz w:val="18"/>
                <w:szCs w:val="18"/>
              </w:rPr>
            </w:pPr>
            <w:r w:rsidRPr="002E0F6D">
              <w:rPr>
                <w:rFonts w:ascii="Times New Roman" w:hAnsi="Times New Roman" w:cs="Times New Roman" w:hint="eastAsia"/>
                <w:sz w:val="18"/>
                <w:szCs w:val="18"/>
              </w:rPr>
              <w:t>槽长度（短平槽</w:t>
            </w:r>
            <w:proofErr w:type="gramStart"/>
            <w:r w:rsidRPr="002E0F6D">
              <w:rPr>
                <w:rFonts w:ascii="Times New Roman" w:hAnsi="Times New Roman" w:cs="Times New Roman" w:hint="eastAsia"/>
                <w:sz w:val="18"/>
                <w:szCs w:val="18"/>
              </w:rPr>
              <w:t>槽</w:t>
            </w:r>
            <w:proofErr w:type="gramEnd"/>
            <w:r w:rsidRPr="002E0F6D">
              <w:rPr>
                <w:rFonts w:ascii="Times New Roman" w:hAnsi="Times New Roman" w:cs="Times New Roman" w:hint="eastAsia"/>
                <w:sz w:val="18"/>
                <w:szCs w:val="18"/>
              </w:rPr>
              <w:t>底处）</w:t>
            </w:r>
          </w:p>
        </w:tc>
        <w:tc>
          <w:tcPr>
            <w:tcW w:w="733" w:type="pct"/>
            <w:vAlign w:val="center"/>
          </w:tcPr>
          <w:p w:rsidR="00EF2F92" w:rsidRPr="002E0F6D" w:rsidRDefault="00EF2F92" w:rsidP="00EF2F92">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733" w:type="pct"/>
            <w:vAlign w:val="center"/>
          </w:tcPr>
          <w:p w:rsidR="00EF2F92" w:rsidRPr="002E0F6D" w:rsidRDefault="00EF2F92" w:rsidP="00EF2F92">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±2</w:t>
            </w:r>
          </w:p>
        </w:tc>
        <w:tc>
          <w:tcPr>
            <w:tcW w:w="733" w:type="pct"/>
            <w:vAlign w:val="center"/>
          </w:tcPr>
          <w:p w:rsidR="00EF2F92" w:rsidRPr="002E0F6D" w:rsidRDefault="00EF2F92" w:rsidP="00EF2F92">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100.0</w:t>
            </w:r>
          </w:p>
        </w:tc>
        <w:tc>
          <w:tcPr>
            <w:tcW w:w="733" w:type="pct"/>
            <w:shd w:val="clear" w:color="auto" w:fill="auto"/>
            <w:vAlign w:val="center"/>
          </w:tcPr>
          <w:p w:rsidR="00EF2F92" w:rsidRPr="002E0F6D" w:rsidRDefault="00EF2F92" w:rsidP="00EF2F92">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±2</w:t>
            </w:r>
          </w:p>
        </w:tc>
        <w:tc>
          <w:tcPr>
            <w:tcW w:w="720" w:type="pct"/>
            <w:shd w:val="clear" w:color="auto" w:fill="auto"/>
            <w:vAlign w:val="center"/>
          </w:tcPr>
          <w:p w:rsidR="00EF2F92" w:rsidRPr="002E0F6D" w:rsidRDefault="00EF2F92" w:rsidP="00EF2F92">
            <w:pPr>
              <w:pStyle w:val="a6"/>
              <w:ind w:leftChars="47" w:left="99"/>
              <w:jc w:val="center"/>
              <w:rPr>
                <w:rFonts w:ascii="Times New Roman" w:hAnsi="Times New Roman" w:cs="Times New Roman"/>
                <w:sz w:val="18"/>
                <w:szCs w:val="18"/>
              </w:rPr>
            </w:pPr>
            <w:r w:rsidRPr="002E0F6D">
              <w:rPr>
                <w:rFonts w:ascii="Times New Roman" w:hAnsi="Times New Roman" w:cs="Times New Roman" w:hint="eastAsia"/>
                <w:sz w:val="18"/>
                <w:szCs w:val="18"/>
              </w:rPr>
              <w:t>卡尺</w:t>
            </w:r>
          </w:p>
        </w:tc>
      </w:tr>
      <w:tr w:rsidR="00DF1178" w:rsidRPr="004E2A87" w:rsidTr="004F2364">
        <w:trPr>
          <w:jc w:val="center"/>
        </w:trPr>
        <w:tc>
          <w:tcPr>
            <w:tcW w:w="1348" w:type="pct"/>
            <w:shd w:val="clear" w:color="auto" w:fill="auto"/>
            <w:vAlign w:val="center"/>
          </w:tcPr>
          <w:p w:rsidR="00DF1178" w:rsidRPr="002E0F6D" w:rsidRDefault="00DF1178" w:rsidP="00DF1178">
            <w:pPr>
              <w:pStyle w:val="a6"/>
              <w:ind w:leftChars="47" w:left="99"/>
              <w:jc w:val="center"/>
              <w:rPr>
                <w:rFonts w:ascii="Times New Roman" w:hAnsi="Times New Roman" w:cs="Times New Roman"/>
                <w:sz w:val="18"/>
                <w:szCs w:val="18"/>
              </w:rPr>
            </w:pPr>
            <w:r w:rsidRPr="002E0F6D">
              <w:rPr>
                <w:rFonts w:ascii="Times New Roman" w:hAnsi="Times New Roman" w:cs="Times New Roman" w:hint="eastAsia"/>
                <w:sz w:val="18"/>
                <w:szCs w:val="18"/>
              </w:rPr>
              <w:t>槽深角度偏差</w:t>
            </w:r>
          </w:p>
        </w:tc>
        <w:tc>
          <w:tcPr>
            <w:tcW w:w="733" w:type="pct"/>
            <w:vAlign w:val="center"/>
          </w:tcPr>
          <w:p w:rsidR="00DF1178" w:rsidRPr="002E0F6D" w:rsidRDefault="00DF1178" w:rsidP="00DF1178">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733" w:type="pct"/>
            <w:vAlign w:val="center"/>
          </w:tcPr>
          <w:p w:rsidR="00DF1178" w:rsidRPr="002E0F6D" w:rsidRDefault="00DF1178" w:rsidP="00DF1178">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槽深/20</w:t>
            </w:r>
          </w:p>
        </w:tc>
        <w:tc>
          <w:tcPr>
            <w:tcW w:w="733" w:type="pct"/>
            <w:vAlign w:val="center"/>
          </w:tcPr>
          <w:p w:rsidR="00DF1178" w:rsidRPr="002E0F6D" w:rsidRDefault="00DF1178" w:rsidP="00DF1178">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733" w:type="pct"/>
            <w:shd w:val="clear" w:color="auto" w:fill="auto"/>
            <w:vAlign w:val="center"/>
          </w:tcPr>
          <w:p w:rsidR="00DF1178" w:rsidRPr="002E0F6D" w:rsidRDefault="00DF1178" w:rsidP="00DF1178">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矢高/20</w:t>
            </w:r>
          </w:p>
        </w:tc>
        <w:tc>
          <w:tcPr>
            <w:tcW w:w="720" w:type="pct"/>
            <w:shd w:val="clear" w:color="auto" w:fill="auto"/>
            <w:vAlign w:val="center"/>
          </w:tcPr>
          <w:p w:rsidR="00DF1178" w:rsidRPr="002E0F6D" w:rsidRDefault="00DF1178" w:rsidP="00DF1178">
            <w:pPr>
              <w:pStyle w:val="a6"/>
              <w:ind w:leftChars="47" w:left="99"/>
              <w:jc w:val="center"/>
              <w:rPr>
                <w:rFonts w:ascii="Times New Roman" w:hAnsi="Times New Roman" w:cs="Times New Roman"/>
                <w:sz w:val="18"/>
                <w:szCs w:val="18"/>
              </w:rPr>
            </w:pPr>
            <w:r w:rsidRPr="002E0F6D">
              <w:rPr>
                <w:rFonts w:ascii="Times New Roman" w:hAnsi="Times New Roman" w:cs="Times New Roman" w:hint="eastAsia"/>
                <w:sz w:val="18"/>
                <w:szCs w:val="18"/>
              </w:rPr>
              <w:t>深度尺</w:t>
            </w:r>
          </w:p>
        </w:tc>
      </w:tr>
      <w:tr w:rsidR="00DF1178" w:rsidRPr="004E2A87" w:rsidTr="004F2364">
        <w:trPr>
          <w:jc w:val="center"/>
        </w:trPr>
        <w:tc>
          <w:tcPr>
            <w:tcW w:w="1348" w:type="pct"/>
            <w:shd w:val="clear" w:color="auto" w:fill="auto"/>
            <w:vAlign w:val="center"/>
          </w:tcPr>
          <w:p w:rsidR="00DF1178" w:rsidRPr="002E0F6D" w:rsidRDefault="00DF1178" w:rsidP="00DF1178">
            <w:pPr>
              <w:pStyle w:val="a6"/>
              <w:ind w:leftChars="47" w:left="99"/>
              <w:jc w:val="center"/>
              <w:rPr>
                <w:rFonts w:ascii="Times New Roman" w:hAnsi="Times New Roman" w:cs="Times New Roman"/>
                <w:sz w:val="18"/>
                <w:szCs w:val="18"/>
              </w:rPr>
            </w:pPr>
            <w:r w:rsidRPr="002E0F6D">
              <w:rPr>
                <w:rFonts w:ascii="Times New Roman" w:hAnsi="Times New Roman" w:cs="Times New Roman" w:hint="eastAsia"/>
                <w:sz w:val="18"/>
                <w:szCs w:val="18"/>
              </w:rPr>
              <w:t>两短槽中心线距离</w:t>
            </w:r>
          </w:p>
        </w:tc>
        <w:tc>
          <w:tcPr>
            <w:tcW w:w="733" w:type="pct"/>
            <w:vAlign w:val="center"/>
          </w:tcPr>
          <w:p w:rsidR="00DF1178" w:rsidRPr="002E0F6D" w:rsidRDefault="00DF1178" w:rsidP="00DF1178">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733" w:type="pct"/>
            <w:vAlign w:val="center"/>
          </w:tcPr>
          <w:p w:rsidR="00DF1178" w:rsidRPr="002E0F6D" w:rsidRDefault="00DF1178" w:rsidP="00DF1178">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733" w:type="pct"/>
            <w:vAlign w:val="center"/>
          </w:tcPr>
          <w:p w:rsidR="00DF1178" w:rsidRPr="002E0F6D" w:rsidRDefault="00DF1178" w:rsidP="00DF1178">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733" w:type="pct"/>
            <w:shd w:val="clear" w:color="auto" w:fill="auto"/>
            <w:vAlign w:val="center"/>
          </w:tcPr>
          <w:p w:rsidR="00DF1178" w:rsidRPr="002E0F6D" w:rsidRDefault="00DF1178" w:rsidP="00DF1178">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±2.0</w:t>
            </w:r>
          </w:p>
        </w:tc>
        <w:tc>
          <w:tcPr>
            <w:tcW w:w="720" w:type="pct"/>
            <w:shd w:val="clear" w:color="auto" w:fill="auto"/>
            <w:vAlign w:val="center"/>
          </w:tcPr>
          <w:p w:rsidR="00DF1178" w:rsidRPr="002E0F6D" w:rsidRDefault="00DF1178" w:rsidP="00DF1178">
            <w:pPr>
              <w:jc w:val="center"/>
              <w:rPr>
                <w:rFonts w:ascii="Times New Roman" w:hAnsi="Times New Roman" w:cs="Times New Roman"/>
                <w:sz w:val="18"/>
                <w:szCs w:val="18"/>
              </w:rPr>
            </w:pPr>
            <w:r w:rsidRPr="002E0F6D">
              <w:rPr>
                <w:rFonts w:ascii="Times New Roman" w:hAnsi="Times New Roman" w:cs="Times New Roman" w:hint="eastAsia"/>
                <w:sz w:val="18"/>
                <w:szCs w:val="18"/>
              </w:rPr>
              <w:t xml:space="preserve"> </w:t>
            </w:r>
            <w:r w:rsidRPr="002E0F6D">
              <w:rPr>
                <w:rFonts w:ascii="Times New Roman" w:hAnsi="Times New Roman" w:cs="Times New Roman" w:hint="eastAsia"/>
                <w:sz w:val="18"/>
                <w:szCs w:val="18"/>
              </w:rPr>
              <w:t>钢卷尺</w:t>
            </w:r>
          </w:p>
        </w:tc>
      </w:tr>
      <w:tr w:rsidR="00DF1178" w:rsidRPr="004E2A87" w:rsidTr="004F2364">
        <w:trPr>
          <w:jc w:val="center"/>
        </w:trPr>
        <w:tc>
          <w:tcPr>
            <w:tcW w:w="1348" w:type="pct"/>
            <w:shd w:val="clear" w:color="auto" w:fill="auto"/>
            <w:vAlign w:val="center"/>
          </w:tcPr>
          <w:p w:rsidR="00DF1178" w:rsidRPr="002E0F6D" w:rsidRDefault="00DF1178" w:rsidP="00DF1178">
            <w:pPr>
              <w:pStyle w:val="a6"/>
              <w:ind w:leftChars="47" w:left="99"/>
              <w:jc w:val="center"/>
              <w:rPr>
                <w:rFonts w:ascii="Times New Roman" w:hAnsi="Times New Roman" w:cs="Times New Roman"/>
                <w:sz w:val="18"/>
                <w:szCs w:val="18"/>
              </w:rPr>
            </w:pPr>
            <w:r w:rsidRPr="002E0F6D">
              <w:rPr>
                <w:rFonts w:ascii="Times New Roman" w:hAnsi="Times New Roman" w:cs="Times New Roman" w:hint="eastAsia"/>
                <w:sz w:val="18"/>
                <w:szCs w:val="18"/>
              </w:rPr>
              <w:t>槽端部到板端部距离</w:t>
            </w:r>
          </w:p>
        </w:tc>
        <w:tc>
          <w:tcPr>
            <w:tcW w:w="733" w:type="pct"/>
            <w:vAlign w:val="center"/>
          </w:tcPr>
          <w:p w:rsidR="00DF1178" w:rsidRPr="002E0F6D" w:rsidRDefault="00DF1178" w:rsidP="00DF1178">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733" w:type="pct"/>
            <w:vAlign w:val="center"/>
          </w:tcPr>
          <w:p w:rsidR="00DF1178" w:rsidRPr="002E0F6D" w:rsidRDefault="00DF1178" w:rsidP="00DF1178">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733" w:type="pct"/>
            <w:vAlign w:val="center"/>
          </w:tcPr>
          <w:p w:rsidR="00DF1178" w:rsidRPr="002E0F6D" w:rsidRDefault="00DF1178" w:rsidP="00DF1178">
            <w:pPr>
              <w:pStyle w:val="a6"/>
              <w:ind w:leftChars="47" w:left="99"/>
              <w:jc w:val="left"/>
              <w:rPr>
                <w:rFonts w:asciiTheme="minorEastAsia" w:hAnsiTheme="minorEastAsia" w:cs="Times New Roman"/>
                <w:sz w:val="18"/>
                <w:szCs w:val="18"/>
              </w:rPr>
            </w:pPr>
            <w:r w:rsidRPr="002E0F6D">
              <w:rPr>
                <w:rFonts w:asciiTheme="minorEastAsia" w:hAnsiTheme="minorEastAsia" w:cs="Times New Roman" w:hint="eastAsia"/>
                <w:sz w:val="18"/>
                <w:szCs w:val="18"/>
              </w:rPr>
              <w:t>大于等于3倍板材厚度及85,小于等于180</w:t>
            </w:r>
          </w:p>
        </w:tc>
        <w:tc>
          <w:tcPr>
            <w:tcW w:w="733" w:type="pct"/>
            <w:shd w:val="clear" w:color="auto" w:fill="auto"/>
            <w:vAlign w:val="center"/>
          </w:tcPr>
          <w:p w:rsidR="00DF1178" w:rsidRPr="002E0F6D" w:rsidRDefault="00DF1178" w:rsidP="00DF1178">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±2.0</w:t>
            </w:r>
          </w:p>
        </w:tc>
        <w:tc>
          <w:tcPr>
            <w:tcW w:w="720" w:type="pct"/>
            <w:shd w:val="clear" w:color="auto" w:fill="auto"/>
            <w:vAlign w:val="center"/>
          </w:tcPr>
          <w:p w:rsidR="00DF1178" w:rsidRPr="002E0F6D" w:rsidRDefault="00DF1178" w:rsidP="00DF1178">
            <w:pPr>
              <w:pStyle w:val="a6"/>
              <w:ind w:leftChars="47" w:left="99"/>
              <w:jc w:val="center"/>
              <w:rPr>
                <w:rFonts w:ascii="Times New Roman" w:hAnsi="Times New Roman" w:cs="Times New Roman"/>
                <w:sz w:val="18"/>
                <w:szCs w:val="18"/>
              </w:rPr>
            </w:pPr>
            <w:r w:rsidRPr="002E0F6D">
              <w:rPr>
                <w:rFonts w:ascii="Times New Roman" w:hAnsi="Times New Roman" w:cs="Times New Roman" w:hint="eastAsia"/>
                <w:sz w:val="18"/>
                <w:szCs w:val="18"/>
              </w:rPr>
              <w:t>卡尺</w:t>
            </w:r>
          </w:p>
        </w:tc>
      </w:tr>
      <w:tr w:rsidR="00DF1178" w:rsidRPr="004E2A87" w:rsidTr="004F2364">
        <w:trPr>
          <w:jc w:val="center"/>
        </w:trPr>
        <w:tc>
          <w:tcPr>
            <w:tcW w:w="1348" w:type="pct"/>
            <w:shd w:val="clear" w:color="auto" w:fill="auto"/>
            <w:vAlign w:val="center"/>
          </w:tcPr>
          <w:p w:rsidR="00DF1178" w:rsidRPr="002E0F6D" w:rsidRDefault="00DF1178" w:rsidP="00356316">
            <w:pPr>
              <w:pStyle w:val="a6"/>
              <w:ind w:leftChars="47" w:left="99"/>
              <w:jc w:val="left"/>
              <w:rPr>
                <w:rFonts w:ascii="Times New Roman" w:hAnsi="Times New Roman" w:cs="Times New Roman"/>
                <w:sz w:val="18"/>
                <w:szCs w:val="18"/>
              </w:rPr>
            </w:pPr>
            <w:proofErr w:type="gramStart"/>
            <w:r w:rsidRPr="002E0F6D">
              <w:rPr>
                <w:rFonts w:ascii="Times New Roman" w:hAnsi="Times New Roman" w:cs="Times New Roman" w:hint="eastAsia"/>
                <w:sz w:val="18"/>
                <w:szCs w:val="18"/>
              </w:rPr>
              <w:t>槽任一侧边</w:t>
            </w:r>
            <w:proofErr w:type="gramEnd"/>
            <w:r w:rsidRPr="002E0F6D">
              <w:rPr>
                <w:rFonts w:ascii="Times New Roman" w:hAnsi="Times New Roman" w:cs="Times New Roman" w:hint="eastAsia"/>
                <w:sz w:val="18"/>
                <w:szCs w:val="18"/>
              </w:rPr>
              <w:t>到板外表面距离</w:t>
            </w:r>
          </w:p>
        </w:tc>
        <w:tc>
          <w:tcPr>
            <w:tcW w:w="733" w:type="pct"/>
            <w:vAlign w:val="center"/>
          </w:tcPr>
          <w:p w:rsidR="00DF1178" w:rsidRPr="002E0F6D" w:rsidRDefault="00DF1178" w:rsidP="00DF1178">
            <w:pPr>
              <w:jc w:val="center"/>
              <w:rPr>
                <w:rFonts w:asciiTheme="minorEastAsia" w:hAnsiTheme="minorEastAsia" w:cs="Times New Roman"/>
                <w:sz w:val="18"/>
                <w:szCs w:val="18"/>
              </w:rPr>
            </w:pPr>
            <w:r w:rsidRPr="002E0F6D">
              <w:rPr>
                <w:rFonts w:asciiTheme="minorEastAsia" w:hAnsiTheme="minorEastAsia" w:cs="Times New Roman"/>
                <w:sz w:val="18"/>
                <w:szCs w:val="18"/>
              </w:rPr>
              <w:t>8.0</w:t>
            </w:r>
          </w:p>
        </w:tc>
        <w:tc>
          <w:tcPr>
            <w:tcW w:w="733" w:type="pct"/>
            <w:vAlign w:val="center"/>
          </w:tcPr>
          <w:p w:rsidR="00DF1178" w:rsidRPr="002E0F6D" w:rsidRDefault="00DF1178" w:rsidP="00DF1178">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±0.5</w:t>
            </w:r>
          </w:p>
        </w:tc>
        <w:tc>
          <w:tcPr>
            <w:tcW w:w="733" w:type="pct"/>
            <w:vAlign w:val="center"/>
          </w:tcPr>
          <w:p w:rsidR="00DF1178" w:rsidRPr="002E0F6D" w:rsidRDefault="00DF1178" w:rsidP="00DF1178">
            <w:pPr>
              <w:jc w:val="center"/>
              <w:rPr>
                <w:rFonts w:asciiTheme="minorEastAsia" w:hAnsiTheme="minorEastAsia" w:cs="Times New Roman"/>
                <w:sz w:val="18"/>
                <w:szCs w:val="18"/>
              </w:rPr>
            </w:pPr>
            <w:r w:rsidRPr="002E0F6D">
              <w:rPr>
                <w:rFonts w:asciiTheme="minorEastAsia" w:hAnsiTheme="minorEastAsia" w:cs="Times New Roman"/>
                <w:sz w:val="18"/>
                <w:szCs w:val="18"/>
              </w:rPr>
              <w:t>8.0</w:t>
            </w:r>
          </w:p>
        </w:tc>
        <w:tc>
          <w:tcPr>
            <w:tcW w:w="733" w:type="pct"/>
            <w:shd w:val="clear" w:color="auto" w:fill="auto"/>
            <w:vAlign w:val="center"/>
          </w:tcPr>
          <w:p w:rsidR="00DF1178" w:rsidRPr="002E0F6D" w:rsidRDefault="00DF1178" w:rsidP="00DF1178">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±0.5</w:t>
            </w:r>
          </w:p>
        </w:tc>
        <w:tc>
          <w:tcPr>
            <w:tcW w:w="720" w:type="pct"/>
            <w:shd w:val="clear" w:color="auto" w:fill="auto"/>
            <w:vAlign w:val="center"/>
          </w:tcPr>
          <w:p w:rsidR="00DF1178" w:rsidRPr="002E0F6D" w:rsidRDefault="00DF1178" w:rsidP="00DF1178">
            <w:pPr>
              <w:jc w:val="center"/>
              <w:rPr>
                <w:rFonts w:ascii="Times New Roman" w:hAnsi="Times New Roman" w:cs="Times New Roman"/>
                <w:sz w:val="18"/>
                <w:szCs w:val="18"/>
              </w:rPr>
            </w:pPr>
            <w:r w:rsidRPr="002E0F6D">
              <w:rPr>
                <w:rFonts w:ascii="Times New Roman" w:hAnsi="Times New Roman" w:cs="Times New Roman" w:hint="eastAsia"/>
                <w:sz w:val="18"/>
                <w:szCs w:val="18"/>
              </w:rPr>
              <w:t>卡尺</w:t>
            </w:r>
          </w:p>
        </w:tc>
      </w:tr>
      <w:tr w:rsidR="00356316" w:rsidRPr="004E2A87" w:rsidTr="004F2364">
        <w:trPr>
          <w:jc w:val="center"/>
        </w:trPr>
        <w:tc>
          <w:tcPr>
            <w:tcW w:w="1348" w:type="pct"/>
            <w:shd w:val="clear" w:color="auto" w:fill="auto"/>
            <w:vAlign w:val="center"/>
          </w:tcPr>
          <w:p w:rsidR="00356316" w:rsidRPr="002E0F6D" w:rsidRDefault="00356316" w:rsidP="00356316">
            <w:pPr>
              <w:pStyle w:val="a6"/>
              <w:ind w:leftChars="47" w:left="99"/>
              <w:jc w:val="left"/>
              <w:rPr>
                <w:rFonts w:asciiTheme="minorEastAsia" w:hAnsiTheme="minorEastAsia" w:cs="Times New Roman"/>
                <w:sz w:val="18"/>
                <w:szCs w:val="18"/>
              </w:rPr>
            </w:pPr>
            <w:proofErr w:type="gramStart"/>
            <w:r w:rsidRPr="002E0F6D">
              <w:rPr>
                <w:rFonts w:asciiTheme="minorEastAsia" w:hAnsiTheme="minorEastAsia" w:cs="Times New Roman" w:hint="eastAsia"/>
                <w:sz w:val="18"/>
                <w:szCs w:val="18"/>
              </w:rPr>
              <w:t>槽任一侧边</w:t>
            </w:r>
            <w:proofErr w:type="gramEnd"/>
            <w:r w:rsidRPr="002E0F6D">
              <w:rPr>
                <w:rFonts w:asciiTheme="minorEastAsia" w:hAnsiTheme="minorEastAsia" w:cs="Times New Roman" w:hint="eastAsia"/>
                <w:sz w:val="18"/>
                <w:szCs w:val="18"/>
              </w:rPr>
              <w:t>到板内表面距离（含板厚偏差）</w:t>
            </w:r>
          </w:p>
        </w:tc>
        <w:tc>
          <w:tcPr>
            <w:tcW w:w="733" w:type="pct"/>
            <w:vAlign w:val="center"/>
          </w:tcPr>
          <w:p w:rsidR="00356316" w:rsidRPr="002E0F6D" w:rsidRDefault="00356316" w:rsidP="00356316">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733" w:type="pct"/>
            <w:vAlign w:val="center"/>
          </w:tcPr>
          <w:p w:rsidR="00356316" w:rsidRPr="002E0F6D" w:rsidRDefault="00356316" w:rsidP="00356316">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±1.5</w:t>
            </w:r>
          </w:p>
        </w:tc>
        <w:tc>
          <w:tcPr>
            <w:tcW w:w="733" w:type="pct"/>
            <w:vAlign w:val="center"/>
          </w:tcPr>
          <w:p w:rsidR="00356316" w:rsidRPr="002E0F6D" w:rsidRDefault="00356316" w:rsidP="00356316">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733" w:type="pct"/>
            <w:shd w:val="clear" w:color="auto" w:fill="auto"/>
            <w:vAlign w:val="center"/>
          </w:tcPr>
          <w:p w:rsidR="00356316" w:rsidRPr="002E0F6D" w:rsidRDefault="00356316" w:rsidP="00356316">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±1.5</w:t>
            </w:r>
          </w:p>
        </w:tc>
        <w:tc>
          <w:tcPr>
            <w:tcW w:w="720" w:type="pct"/>
            <w:shd w:val="clear" w:color="auto" w:fill="auto"/>
            <w:vAlign w:val="center"/>
          </w:tcPr>
          <w:p w:rsidR="00356316" w:rsidRPr="002E0F6D" w:rsidRDefault="00356316" w:rsidP="00356316">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卡尺</w:t>
            </w:r>
          </w:p>
        </w:tc>
      </w:tr>
      <w:tr w:rsidR="00356316" w:rsidRPr="004E2A87" w:rsidTr="004F2364">
        <w:trPr>
          <w:jc w:val="center"/>
        </w:trPr>
        <w:tc>
          <w:tcPr>
            <w:tcW w:w="1348" w:type="pct"/>
            <w:shd w:val="clear" w:color="auto" w:fill="auto"/>
            <w:vAlign w:val="center"/>
          </w:tcPr>
          <w:p w:rsidR="00356316" w:rsidRPr="002E0F6D" w:rsidRDefault="00356316" w:rsidP="00356316">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槽深度</w:t>
            </w:r>
            <w:r w:rsidRPr="002E0F6D">
              <w:rPr>
                <w:rFonts w:asciiTheme="minorEastAsia" w:hAnsiTheme="minorEastAsia" w:cs="Times New Roman"/>
                <w:sz w:val="18"/>
                <w:szCs w:val="18"/>
              </w:rPr>
              <w:t>(</w:t>
            </w:r>
            <w:r w:rsidRPr="002E0F6D">
              <w:rPr>
                <w:rFonts w:asciiTheme="minorEastAsia" w:hAnsiTheme="minorEastAsia" w:cs="Times New Roman" w:hint="eastAsia"/>
                <w:sz w:val="18"/>
                <w:szCs w:val="18"/>
              </w:rPr>
              <w:t>有效长度内</w:t>
            </w:r>
            <w:r w:rsidRPr="002E0F6D">
              <w:rPr>
                <w:rFonts w:asciiTheme="minorEastAsia" w:hAnsiTheme="minorEastAsia" w:cs="Times New Roman"/>
                <w:sz w:val="18"/>
                <w:szCs w:val="18"/>
              </w:rPr>
              <w:t>)</w:t>
            </w:r>
          </w:p>
        </w:tc>
        <w:tc>
          <w:tcPr>
            <w:tcW w:w="733" w:type="pct"/>
            <w:vAlign w:val="center"/>
          </w:tcPr>
          <w:p w:rsidR="00356316" w:rsidRPr="002E0F6D" w:rsidRDefault="00356316" w:rsidP="00356316">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sz w:val="18"/>
                <w:szCs w:val="18"/>
              </w:rPr>
              <w:t>16</w:t>
            </w:r>
          </w:p>
        </w:tc>
        <w:tc>
          <w:tcPr>
            <w:tcW w:w="733" w:type="pct"/>
            <w:vAlign w:val="center"/>
          </w:tcPr>
          <w:p w:rsidR="00356316" w:rsidRPr="002E0F6D" w:rsidRDefault="00356316" w:rsidP="00356316">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±1.5</w:t>
            </w:r>
          </w:p>
        </w:tc>
        <w:tc>
          <w:tcPr>
            <w:tcW w:w="733" w:type="pct"/>
            <w:vAlign w:val="center"/>
          </w:tcPr>
          <w:p w:rsidR="00356316" w:rsidRPr="002E0F6D" w:rsidRDefault="00356316" w:rsidP="00356316">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sz w:val="18"/>
                <w:szCs w:val="18"/>
              </w:rPr>
              <w:t>16</w:t>
            </w:r>
          </w:p>
        </w:tc>
        <w:tc>
          <w:tcPr>
            <w:tcW w:w="733" w:type="pct"/>
            <w:shd w:val="clear" w:color="auto" w:fill="auto"/>
            <w:vAlign w:val="center"/>
          </w:tcPr>
          <w:p w:rsidR="00356316" w:rsidRPr="002E0F6D" w:rsidRDefault="00356316" w:rsidP="00356316">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±1.5</w:t>
            </w:r>
          </w:p>
        </w:tc>
        <w:tc>
          <w:tcPr>
            <w:tcW w:w="720" w:type="pct"/>
            <w:shd w:val="clear" w:color="auto" w:fill="auto"/>
            <w:vAlign w:val="center"/>
          </w:tcPr>
          <w:p w:rsidR="00356316" w:rsidRPr="002E0F6D" w:rsidRDefault="00356316" w:rsidP="00356316">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深度尺</w:t>
            </w:r>
          </w:p>
        </w:tc>
      </w:tr>
    </w:tbl>
    <w:p w:rsidR="00E029F1" w:rsidRDefault="00E029F1" w:rsidP="00E029F1">
      <w:pPr>
        <w:spacing w:line="360" w:lineRule="auto"/>
        <w:rPr>
          <w:rFonts w:ascii="Times New Roman" w:hAnsi="Times New Roman" w:cs="Times New Roman"/>
          <w:szCs w:val="24"/>
        </w:rPr>
      </w:pPr>
    </w:p>
    <w:p w:rsidR="00E029F1" w:rsidRPr="002E0F6D" w:rsidRDefault="006C281A" w:rsidP="00E029F1">
      <w:pPr>
        <w:spacing w:line="360" w:lineRule="auto"/>
        <w:rPr>
          <w:rFonts w:asciiTheme="minorEastAsia" w:hAnsiTheme="minorEastAsia"/>
        </w:rPr>
      </w:pPr>
      <w:r>
        <w:rPr>
          <w:rFonts w:asciiTheme="minorEastAsia" w:hAnsiTheme="minorEastAsia" w:cs="Times New Roman" w:hint="eastAsia"/>
          <w:szCs w:val="24"/>
        </w:rPr>
        <w:t>7</w:t>
      </w:r>
      <w:r w:rsidR="00E029F1" w:rsidRPr="002E0F6D">
        <w:rPr>
          <w:rFonts w:asciiTheme="minorEastAsia" w:hAnsiTheme="minorEastAsia" w:cs="Times New Roman" w:hint="eastAsia"/>
          <w:szCs w:val="24"/>
        </w:rPr>
        <w:t>.</w:t>
      </w:r>
      <w:r>
        <w:rPr>
          <w:rFonts w:asciiTheme="minorEastAsia" w:hAnsiTheme="minorEastAsia" w:cs="Times New Roman" w:hint="eastAsia"/>
          <w:szCs w:val="24"/>
        </w:rPr>
        <w:t>2.</w:t>
      </w:r>
      <w:r w:rsidR="00E029F1" w:rsidRPr="002E0F6D">
        <w:rPr>
          <w:rFonts w:asciiTheme="minorEastAsia" w:hAnsiTheme="minorEastAsia" w:cs="Times New Roman" w:hint="eastAsia"/>
          <w:szCs w:val="24"/>
        </w:rPr>
        <w:t>3.2</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E029F1" w:rsidRPr="002E0F6D">
        <w:rPr>
          <w:rFonts w:asciiTheme="minorEastAsia" w:hAnsiTheme="minorEastAsia" w:hint="eastAsia"/>
        </w:rPr>
        <w:t>石材背栓孔的加工尺寸及允许偏差应符合表</w:t>
      </w:r>
      <w:r w:rsidR="002A7180">
        <w:rPr>
          <w:rFonts w:asciiTheme="minorEastAsia" w:hAnsiTheme="minorEastAsia" w:cs="Times New Roman" w:hint="eastAsia"/>
          <w:szCs w:val="24"/>
        </w:rPr>
        <w:t>12</w:t>
      </w:r>
      <w:r w:rsidR="00E029F1" w:rsidRPr="002E0F6D">
        <w:rPr>
          <w:rFonts w:asciiTheme="minorEastAsia" w:hAnsiTheme="minorEastAsia" w:hint="eastAsia"/>
        </w:rPr>
        <w:t>的规定。</w:t>
      </w:r>
    </w:p>
    <w:p w:rsidR="007254B9" w:rsidRPr="00777793" w:rsidRDefault="007254B9" w:rsidP="00777793">
      <w:pPr>
        <w:spacing w:line="360" w:lineRule="auto"/>
        <w:jc w:val="center"/>
        <w:rPr>
          <w:rFonts w:ascii="Times New Roman" w:hAnsi="Times New Roman" w:cs="Times New Roman"/>
          <w:b/>
        </w:rPr>
      </w:pPr>
      <w:r>
        <w:rPr>
          <w:rFonts w:ascii="Times New Roman" w:hAnsi="Times New Roman" w:cs="Times New Roman" w:hint="eastAsia"/>
          <w:b/>
        </w:rPr>
        <w:t xml:space="preserve">                       </w:t>
      </w:r>
      <w:r w:rsidR="00912A9E">
        <w:rPr>
          <w:rFonts w:ascii="Times New Roman" w:hAnsi="Times New Roman" w:cs="Times New Roman" w:hint="eastAsia"/>
          <w:b/>
        </w:rPr>
        <w:t xml:space="preserve"> </w:t>
      </w:r>
      <w:r>
        <w:rPr>
          <w:rFonts w:ascii="Times New Roman" w:hAnsi="Times New Roman" w:cs="Times New Roman" w:hint="eastAsia"/>
          <w:b/>
        </w:rPr>
        <w:t xml:space="preserve"> </w:t>
      </w:r>
      <w:r w:rsidRPr="002E0F6D">
        <w:rPr>
          <w:rFonts w:ascii="黑体" w:eastAsia="黑体" w:hAnsi="黑体" w:cs="Times New Roman"/>
        </w:rPr>
        <w:t>表</w:t>
      </w:r>
      <w:r w:rsidR="002A7180">
        <w:rPr>
          <w:rFonts w:ascii="黑体" w:eastAsia="黑体" w:hAnsi="黑体" w:cs="Times New Roman" w:hint="eastAsia"/>
        </w:rPr>
        <w:t>12</w:t>
      </w:r>
      <w:r w:rsidRPr="002E0F6D">
        <w:rPr>
          <w:rFonts w:ascii="黑体" w:eastAsia="黑体" w:hAnsi="黑体" w:cs="Times New Roman"/>
        </w:rPr>
        <w:t xml:space="preserve"> </w:t>
      </w:r>
      <w:r w:rsidRPr="002E0F6D">
        <w:rPr>
          <w:rFonts w:ascii="黑体" w:eastAsia="黑体" w:hAnsi="黑体" w:cs="Times New Roman" w:hint="eastAsia"/>
        </w:rPr>
        <w:t>石材面板</w:t>
      </w:r>
      <w:r w:rsidRPr="002E0F6D">
        <w:rPr>
          <w:rFonts w:ascii="黑体" w:eastAsia="黑体" w:hAnsi="黑体" w:cs="Times New Roman"/>
        </w:rPr>
        <w:t>背栓孔加工尺寸及允许</w:t>
      </w:r>
      <w:r w:rsidR="00492C1D" w:rsidRPr="002E0F6D">
        <w:rPr>
          <w:rFonts w:ascii="黑体" w:eastAsia="黑体" w:hAnsi="黑体" w:cs="Times New Roman" w:hint="eastAsia"/>
        </w:rPr>
        <w:t>偏</w:t>
      </w:r>
      <w:r w:rsidRPr="002E0F6D">
        <w:rPr>
          <w:rFonts w:ascii="黑体" w:eastAsia="黑体" w:hAnsi="黑体" w:cs="Times New Roman"/>
        </w:rPr>
        <w:t>差</w:t>
      </w:r>
      <w:r>
        <w:rPr>
          <w:rFonts w:ascii="Times New Roman" w:hAnsi="Times New Roman" w:cs="Times New Roman" w:hint="eastAsia"/>
          <w:b/>
        </w:rPr>
        <w:t xml:space="preserve">            </w:t>
      </w:r>
      <w:r w:rsidR="00912A9E">
        <w:rPr>
          <w:rFonts w:ascii="Times New Roman" w:hAnsi="Times New Roman" w:cs="Times New Roman" w:hint="eastAsia"/>
          <w:b/>
        </w:rPr>
        <w:t xml:space="preserve"> </w:t>
      </w:r>
      <w:r>
        <w:rPr>
          <w:rFonts w:ascii="Times New Roman" w:hAnsi="Times New Roman" w:cs="Times New Roman" w:hint="eastAsia"/>
          <w:b/>
        </w:rPr>
        <w:t xml:space="preserve">   </w:t>
      </w:r>
      <w:r w:rsidRPr="00DD73E5">
        <w:rPr>
          <w:rFonts w:ascii="Times New Roman" w:hAnsi="Times New Roman" w:cs="Times New Roman"/>
          <w:sz w:val="18"/>
        </w:rPr>
        <w:t>单位为毫米</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1985"/>
        <w:gridCol w:w="1985"/>
        <w:gridCol w:w="1948"/>
      </w:tblGrid>
      <w:tr w:rsidR="00777793" w:rsidRPr="002E0F6D" w:rsidTr="004F2364">
        <w:trPr>
          <w:trHeight w:val="293"/>
          <w:jc w:val="center"/>
        </w:trPr>
        <w:tc>
          <w:tcPr>
            <w:tcW w:w="1908" w:type="pct"/>
            <w:shd w:val="clear" w:color="auto" w:fill="auto"/>
            <w:vAlign w:val="center"/>
          </w:tcPr>
          <w:p w:rsidR="00777793" w:rsidRPr="002E0F6D" w:rsidRDefault="00777793" w:rsidP="004F2364">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项      目</w:t>
            </w:r>
          </w:p>
        </w:tc>
        <w:tc>
          <w:tcPr>
            <w:tcW w:w="1037" w:type="pct"/>
            <w:vAlign w:val="center"/>
          </w:tcPr>
          <w:p w:rsidR="00777793" w:rsidRPr="002E0F6D" w:rsidRDefault="00777793" w:rsidP="004F2364">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尺寸范围</w:t>
            </w:r>
          </w:p>
        </w:tc>
        <w:tc>
          <w:tcPr>
            <w:tcW w:w="1037" w:type="pct"/>
            <w:shd w:val="clear" w:color="auto" w:fill="auto"/>
            <w:vAlign w:val="center"/>
          </w:tcPr>
          <w:p w:rsidR="00777793" w:rsidRPr="002E0F6D" w:rsidRDefault="00777793" w:rsidP="004F2364">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允许偏差</w:t>
            </w:r>
          </w:p>
        </w:tc>
        <w:tc>
          <w:tcPr>
            <w:tcW w:w="1018" w:type="pct"/>
            <w:shd w:val="clear" w:color="auto" w:fill="auto"/>
            <w:vAlign w:val="center"/>
          </w:tcPr>
          <w:p w:rsidR="00777793" w:rsidRPr="002E0F6D" w:rsidRDefault="00777793" w:rsidP="004F2364">
            <w:pPr>
              <w:spacing w:line="360" w:lineRule="auto"/>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检测方法</w:t>
            </w:r>
          </w:p>
        </w:tc>
      </w:tr>
      <w:tr w:rsidR="0015646D" w:rsidRPr="002E0F6D" w:rsidTr="004F2364">
        <w:trPr>
          <w:jc w:val="center"/>
        </w:trPr>
        <w:tc>
          <w:tcPr>
            <w:tcW w:w="1908" w:type="pct"/>
            <w:vMerge w:val="restart"/>
            <w:shd w:val="clear" w:color="auto" w:fill="auto"/>
            <w:vAlign w:val="center"/>
          </w:tcPr>
          <w:p w:rsidR="0015646D" w:rsidRPr="002E0F6D" w:rsidRDefault="0015646D" w:rsidP="004F2364">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背栓孔孔径（M6、M8背</w:t>
            </w:r>
            <w:proofErr w:type="gramStart"/>
            <w:r w:rsidRPr="002E0F6D">
              <w:rPr>
                <w:rFonts w:asciiTheme="minorEastAsia" w:hAnsiTheme="minorEastAsia" w:cs="Times New Roman" w:hint="eastAsia"/>
                <w:sz w:val="18"/>
                <w:szCs w:val="18"/>
              </w:rPr>
              <w:t>栓</w:t>
            </w:r>
            <w:proofErr w:type="gramEnd"/>
            <w:r w:rsidRPr="002E0F6D">
              <w:rPr>
                <w:rFonts w:asciiTheme="minorEastAsia" w:hAnsiTheme="minorEastAsia" w:cs="Times New Roman" w:hint="eastAsia"/>
                <w:sz w:val="18"/>
                <w:szCs w:val="18"/>
              </w:rPr>
              <w:t>）</w:t>
            </w:r>
          </w:p>
        </w:tc>
        <w:tc>
          <w:tcPr>
            <w:tcW w:w="1037" w:type="pct"/>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花岗石扩孔</w:t>
            </w:r>
          </w:p>
        </w:tc>
        <w:tc>
          <w:tcPr>
            <w:tcW w:w="1037" w:type="pct"/>
            <w:shd w:val="clear" w:color="auto" w:fill="auto"/>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±0.3</w:t>
            </w:r>
          </w:p>
        </w:tc>
        <w:tc>
          <w:tcPr>
            <w:tcW w:w="1018" w:type="pct"/>
            <w:vMerge w:val="restart"/>
            <w:shd w:val="clear" w:color="auto" w:fill="auto"/>
            <w:vAlign w:val="center"/>
          </w:tcPr>
          <w:p w:rsidR="0015646D" w:rsidRPr="002E0F6D" w:rsidRDefault="0015646D" w:rsidP="004F2364">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卡尺、深度尺</w:t>
            </w:r>
          </w:p>
        </w:tc>
      </w:tr>
      <w:tr w:rsidR="0015646D" w:rsidRPr="002E0F6D" w:rsidTr="004F2364">
        <w:trPr>
          <w:jc w:val="center"/>
        </w:trPr>
        <w:tc>
          <w:tcPr>
            <w:tcW w:w="1908" w:type="pct"/>
            <w:vMerge/>
            <w:shd w:val="clear" w:color="auto" w:fill="auto"/>
            <w:vAlign w:val="center"/>
          </w:tcPr>
          <w:p w:rsidR="0015646D" w:rsidRPr="002E0F6D" w:rsidRDefault="0015646D" w:rsidP="004F2364">
            <w:pPr>
              <w:pStyle w:val="a6"/>
              <w:ind w:leftChars="47" w:left="99"/>
              <w:jc w:val="center"/>
              <w:rPr>
                <w:rFonts w:asciiTheme="minorEastAsia" w:hAnsiTheme="minorEastAsia" w:cs="Times New Roman"/>
                <w:sz w:val="18"/>
                <w:szCs w:val="18"/>
              </w:rPr>
            </w:pPr>
          </w:p>
        </w:tc>
        <w:tc>
          <w:tcPr>
            <w:tcW w:w="1037" w:type="pct"/>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软质石材扩孔</w:t>
            </w:r>
          </w:p>
        </w:tc>
        <w:tc>
          <w:tcPr>
            <w:tcW w:w="1037" w:type="pct"/>
            <w:shd w:val="clear" w:color="auto" w:fill="auto"/>
            <w:vAlign w:val="center"/>
          </w:tcPr>
          <w:p w:rsidR="0015646D" w:rsidRPr="002E0F6D" w:rsidRDefault="001C6642" w:rsidP="001C6642">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+1.0，-</w:t>
            </w:r>
            <w:r w:rsidR="0015646D" w:rsidRPr="002E0F6D">
              <w:rPr>
                <w:rFonts w:asciiTheme="minorEastAsia" w:hAnsiTheme="minorEastAsia" w:cs="Times New Roman" w:hint="eastAsia"/>
                <w:sz w:val="18"/>
                <w:szCs w:val="18"/>
              </w:rPr>
              <w:t>0.3</w:t>
            </w:r>
          </w:p>
        </w:tc>
        <w:tc>
          <w:tcPr>
            <w:tcW w:w="1018" w:type="pct"/>
            <w:vMerge/>
            <w:shd w:val="clear" w:color="auto" w:fill="auto"/>
            <w:vAlign w:val="center"/>
          </w:tcPr>
          <w:p w:rsidR="0015646D" w:rsidRPr="002E0F6D" w:rsidRDefault="0015646D" w:rsidP="004F2364">
            <w:pPr>
              <w:pStyle w:val="a6"/>
              <w:ind w:leftChars="47" w:left="99"/>
              <w:jc w:val="center"/>
              <w:rPr>
                <w:rFonts w:asciiTheme="minorEastAsia" w:hAnsiTheme="minorEastAsia" w:cs="Times New Roman"/>
                <w:sz w:val="18"/>
                <w:szCs w:val="18"/>
              </w:rPr>
            </w:pPr>
          </w:p>
        </w:tc>
      </w:tr>
      <w:tr w:rsidR="0015646D" w:rsidRPr="002E0F6D" w:rsidTr="004F2364">
        <w:trPr>
          <w:jc w:val="center"/>
        </w:trPr>
        <w:tc>
          <w:tcPr>
            <w:tcW w:w="1908" w:type="pct"/>
            <w:shd w:val="clear" w:color="auto" w:fill="auto"/>
            <w:vAlign w:val="center"/>
          </w:tcPr>
          <w:p w:rsidR="0015646D" w:rsidRPr="002E0F6D" w:rsidRDefault="0015646D" w:rsidP="0015646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孔中心到板边的距离</w:t>
            </w:r>
          </w:p>
        </w:tc>
        <w:tc>
          <w:tcPr>
            <w:tcW w:w="1037" w:type="pct"/>
            <w:vAlign w:val="center"/>
          </w:tcPr>
          <w:p w:rsidR="0015646D" w:rsidRPr="002E0F6D" w:rsidRDefault="0015646D" w:rsidP="0015646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最小50，最大180</w:t>
            </w:r>
          </w:p>
        </w:tc>
        <w:tc>
          <w:tcPr>
            <w:tcW w:w="1037" w:type="pct"/>
            <w:shd w:val="clear" w:color="auto" w:fill="auto"/>
            <w:vAlign w:val="center"/>
          </w:tcPr>
          <w:p w:rsidR="0015646D" w:rsidRPr="002E0F6D" w:rsidRDefault="0015646D" w:rsidP="0015646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±2.0</w:t>
            </w:r>
          </w:p>
        </w:tc>
        <w:tc>
          <w:tcPr>
            <w:tcW w:w="1018" w:type="pct"/>
            <w:shd w:val="clear" w:color="auto" w:fill="auto"/>
            <w:vAlign w:val="center"/>
          </w:tcPr>
          <w:p w:rsidR="0015646D" w:rsidRPr="002E0F6D" w:rsidRDefault="0015646D" w:rsidP="0015646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钢卷尺</w:t>
            </w:r>
          </w:p>
        </w:tc>
      </w:tr>
      <w:tr w:rsidR="0015646D" w:rsidRPr="002E0F6D" w:rsidTr="004F2364">
        <w:trPr>
          <w:jc w:val="center"/>
        </w:trPr>
        <w:tc>
          <w:tcPr>
            <w:tcW w:w="1908" w:type="pct"/>
            <w:shd w:val="clear" w:color="auto" w:fill="auto"/>
            <w:vAlign w:val="center"/>
          </w:tcPr>
          <w:p w:rsidR="0015646D" w:rsidRPr="002E0F6D" w:rsidRDefault="0015646D" w:rsidP="0015646D">
            <w:pPr>
              <w:pStyle w:val="a6"/>
              <w:ind w:leftChars="47" w:left="99"/>
              <w:jc w:val="center"/>
              <w:rPr>
                <w:rFonts w:asciiTheme="minorEastAsia" w:hAnsiTheme="minorEastAsia" w:cs="Times New Roman"/>
                <w:sz w:val="18"/>
                <w:szCs w:val="18"/>
              </w:rPr>
            </w:pPr>
            <w:proofErr w:type="gramStart"/>
            <w:r w:rsidRPr="002E0F6D">
              <w:rPr>
                <w:rFonts w:asciiTheme="minorEastAsia" w:hAnsiTheme="minorEastAsia" w:cs="Times New Roman" w:hint="eastAsia"/>
                <w:sz w:val="18"/>
                <w:szCs w:val="18"/>
              </w:rPr>
              <w:t>孔底到</w:t>
            </w:r>
            <w:proofErr w:type="gramEnd"/>
            <w:r w:rsidRPr="002E0F6D">
              <w:rPr>
                <w:rFonts w:asciiTheme="minorEastAsia" w:hAnsiTheme="minorEastAsia" w:cs="Times New Roman" w:hint="eastAsia"/>
                <w:sz w:val="18"/>
                <w:szCs w:val="18"/>
              </w:rPr>
              <w:t>板面保留厚度</w:t>
            </w:r>
          </w:p>
        </w:tc>
        <w:tc>
          <w:tcPr>
            <w:tcW w:w="1037" w:type="pct"/>
            <w:vAlign w:val="center"/>
          </w:tcPr>
          <w:p w:rsidR="0015646D" w:rsidRPr="002E0F6D" w:rsidRDefault="0015646D" w:rsidP="0015646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8.0</w:t>
            </w:r>
          </w:p>
        </w:tc>
        <w:tc>
          <w:tcPr>
            <w:tcW w:w="1037" w:type="pct"/>
            <w:shd w:val="clear" w:color="auto" w:fill="auto"/>
            <w:vAlign w:val="center"/>
          </w:tcPr>
          <w:p w:rsidR="0015646D" w:rsidRPr="002E0F6D" w:rsidRDefault="0015646D" w:rsidP="0015646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±0.5</w:t>
            </w:r>
          </w:p>
        </w:tc>
        <w:tc>
          <w:tcPr>
            <w:tcW w:w="1018" w:type="pct"/>
            <w:shd w:val="clear" w:color="auto" w:fill="auto"/>
            <w:vAlign w:val="center"/>
          </w:tcPr>
          <w:p w:rsidR="0015646D" w:rsidRPr="002E0F6D" w:rsidRDefault="0015646D" w:rsidP="0015646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卡尺</w:t>
            </w:r>
          </w:p>
        </w:tc>
      </w:tr>
      <w:tr w:rsidR="0015646D" w:rsidRPr="002E0F6D" w:rsidTr="004F2364">
        <w:trPr>
          <w:jc w:val="center"/>
        </w:trPr>
        <w:tc>
          <w:tcPr>
            <w:tcW w:w="1908" w:type="pct"/>
            <w:shd w:val="clear" w:color="auto" w:fill="auto"/>
            <w:vAlign w:val="center"/>
          </w:tcPr>
          <w:p w:rsidR="0015646D" w:rsidRPr="002E0F6D" w:rsidRDefault="0015646D" w:rsidP="0015646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孔深度</w:t>
            </w:r>
          </w:p>
        </w:tc>
        <w:tc>
          <w:tcPr>
            <w:tcW w:w="1037" w:type="pct"/>
            <w:vAlign w:val="center"/>
          </w:tcPr>
          <w:p w:rsidR="0015646D" w:rsidRPr="002E0F6D" w:rsidRDefault="0015646D" w:rsidP="0015646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w:t>
            </w:r>
          </w:p>
        </w:tc>
        <w:tc>
          <w:tcPr>
            <w:tcW w:w="1037" w:type="pct"/>
            <w:shd w:val="clear" w:color="auto" w:fill="auto"/>
            <w:vAlign w:val="center"/>
          </w:tcPr>
          <w:p w:rsidR="0015646D" w:rsidRPr="002E0F6D" w:rsidRDefault="001C6642" w:rsidP="0015646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+0.5，</w:t>
            </w:r>
            <w:r w:rsidR="0015646D" w:rsidRPr="002E0F6D">
              <w:rPr>
                <w:rFonts w:asciiTheme="minorEastAsia" w:hAnsiTheme="minorEastAsia" w:cs="Times New Roman" w:hint="eastAsia"/>
                <w:sz w:val="18"/>
                <w:szCs w:val="18"/>
              </w:rPr>
              <w:t>0</w:t>
            </w:r>
          </w:p>
        </w:tc>
        <w:tc>
          <w:tcPr>
            <w:tcW w:w="1018" w:type="pct"/>
            <w:shd w:val="clear" w:color="auto" w:fill="auto"/>
            <w:vAlign w:val="center"/>
          </w:tcPr>
          <w:p w:rsidR="0015646D" w:rsidRPr="002E0F6D" w:rsidRDefault="0015646D" w:rsidP="0015646D">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深度尺</w:t>
            </w:r>
          </w:p>
        </w:tc>
      </w:tr>
      <w:tr w:rsidR="0015646D" w:rsidRPr="002E0F6D" w:rsidTr="004F2364">
        <w:trPr>
          <w:jc w:val="center"/>
        </w:trPr>
        <w:tc>
          <w:tcPr>
            <w:tcW w:w="1908" w:type="pct"/>
            <w:vMerge w:val="restart"/>
            <w:shd w:val="clear" w:color="auto" w:fill="auto"/>
            <w:vAlign w:val="center"/>
          </w:tcPr>
          <w:p w:rsidR="0015646D" w:rsidRPr="002E0F6D" w:rsidRDefault="0015646D" w:rsidP="004F2364">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孔间距（L）</w:t>
            </w:r>
          </w:p>
        </w:tc>
        <w:tc>
          <w:tcPr>
            <w:tcW w:w="1037" w:type="pct"/>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L≤300</w:t>
            </w:r>
          </w:p>
        </w:tc>
        <w:tc>
          <w:tcPr>
            <w:tcW w:w="1037" w:type="pct"/>
            <w:shd w:val="clear" w:color="auto" w:fill="auto"/>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1.0</w:t>
            </w:r>
          </w:p>
        </w:tc>
        <w:tc>
          <w:tcPr>
            <w:tcW w:w="1018" w:type="pct"/>
            <w:vMerge w:val="restart"/>
            <w:shd w:val="clear" w:color="auto" w:fill="auto"/>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钢卷尺</w:t>
            </w:r>
          </w:p>
        </w:tc>
      </w:tr>
      <w:tr w:rsidR="0015646D" w:rsidRPr="002E0F6D" w:rsidTr="004F2364">
        <w:trPr>
          <w:jc w:val="center"/>
        </w:trPr>
        <w:tc>
          <w:tcPr>
            <w:tcW w:w="1908" w:type="pct"/>
            <w:vMerge/>
            <w:shd w:val="clear" w:color="auto" w:fill="auto"/>
            <w:vAlign w:val="center"/>
          </w:tcPr>
          <w:p w:rsidR="0015646D" w:rsidRPr="002E0F6D" w:rsidRDefault="0015646D" w:rsidP="004F2364">
            <w:pPr>
              <w:pStyle w:val="a6"/>
              <w:ind w:leftChars="47" w:left="99"/>
              <w:jc w:val="center"/>
              <w:rPr>
                <w:rFonts w:asciiTheme="minorEastAsia" w:hAnsiTheme="minorEastAsia" w:cs="Times New Roman"/>
                <w:sz w:val="18"/>
                <w:szCs w:val="18"/>
              </w:rPr>
            </w:pPr>
          </w:p>
        </w:tc>
        <w:tc>
          <w:tcPr>
            <w:tcW w:w="1037" w:type="pct"/>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300＜L≤800</w:t>
            </w:r>
          </w:p>
        </w:tc>
        <w:tc>
          <w:tcPr>
            <w:tcW w:w="1037" w:type="pct"/>
            <w:shd w:val="clear" w:color="auto" w:fill="auto"/>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1.5</w:t>
            </w:r>
          </w:p>
        </w:tc>
        <w:tc>
          <w:tcPr>
            <w:tcW w:w="1018" w:type="pct"/>
            <w:vMerge/>
            <w:shd w:val="clear" w:color="auto" w:fill="auto"/>
            <w:vAlign w:val="center"/>
          </w:tcPr>
          <w:p w:rsidR="0015646D" w:rsidRPr="002E0F6D" w:rsidRDefault="0015646D" w:rsidP="004F2364">
            <w:pPr>
              <w:jc w:val="center"/>
              <w:rPr>
                <w:rFonts w:asciiTheme="minorEastAsia" w:hAnsiTheme="minorEastAsia" w:cs="Times New Roman"/>
                <w:sz w:val="18"/>
                <w:szCs w:val="18"/>
              </w:rPr>
            </w:pPr>
          </w:p>
        </w:tc>
      </w:tr>
      <w:tr w:rsidR="0015646D" w:rsidRPr="002E0F6D" w:rsidTr="004F2364">
        <w:trPr>
          <w:jc w:val="center"/>
        </w:trPr>
        <w:tc>
          <w:tcPr>
            <w:tcW w:w="1908" w:type="pct"/>
            <w:vMerge/>
            <w:shd w:val="clear" w:color="auto" w:fill="auto"/>
            <w:vAlign w:val="center"/>
          </w:tcPr>
          <w:p w:rsidR="0015646D" w:rsidRPr="002E0F6D" w:rsidRDefault="0015646D" w:rsidP="004F2364">
            <w:pPr>
              <w:pStyle w:val="a6"/>
              <w:ind w:leftChars="47" w:left="99"/>
              <w:jc w:val="center"/>
              <w:rPr>
                <w:rFonts w:asciiTheme="minorEastAsia" w:hAnsiTheme="minorEastAsia" w:cs="Times New Roman"/>
                <w:sz w:val="18"/>
                <w:szCs w:val="18"/>
              </w:rPr>
            </w:pPr>
          </w:p>
        </w:tc>
        <w:tc>
          <w:tcPr>
            <w:tcW w:w="1037" w:type="pct"/>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800＜L≤1300</w:t>
            </w:r>
          </w:p>
        </w:tc>
        <w:tc>
          <w:tcPr>
            <w:tcW w:w="1037" w:type="pct"/>
            <w:shd w:val="clear" w:color="auto" w:fill="auto"/>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2.0</w:t>
            </w:r>
          </w:p>
        </w:tc>
        <w:tc>
          <w:tcPr>
            <w:tcW w:w="1018" w:type="pct"/>
            <w:vMerge/>
            <w:shd w:val="clear" w:color="auto" w:fill="auto"/>
            <w:vAlign w:val="center"/>
          </w:tcPr>
          <w:p w:rsidR="0015646D" w:rsidRPr="002E0F6D" w:rsidRDefault="0015646D" w:rsidP="004F2364">
            <w:pPr>
              <w:jc w:val="center"/>
              <w:rPr>
                <w:rFonts w:asciiTheme="minorEastAsia" w:hAnsiTheme="minorEastAsia" w:cs="Times New Roman"/>
                <w:sz w:val="18"/>
                <w:szCs w:val="18"/>
              </w:rPr>
            </w:pPr>
          </w:p>
        </w:tc>
      </w:tr>
      <w:tr w:rsidR="0015646D" w:rsidRPr="002E0F6D" w:rsidTr="004F2364">
        <w:trPr>
          <w:jc w:val="center"/>
        </w:trPr>
        <w:tc>
          <w:tcPr>
            <w:tcW w:w="1908" w:type="pct"/>
            <w:vMerge w:val="restart"/>
            <w:shd w:val="clear" w:color="auto" w:fill="auto"/>
            <w:vAlign w:val="center"/>
          </w:tcPr>
          <w:p w:rsidR="0015646D" w:rsidRPr="002E0F6D" w:rsidRDefault="0015646D" w:rsidP="004F2364">
            <w:pPr>
              <w:pStyle w:val="a6"/>
              <w:ind w:leftChars="47" w:left="99"/>
              <w:jc w:val="center"/>
              <w:rPr>
                <w:rFonts w:asciiTheme="minorEastAsia" w:hAnsiTheme="minorEastAsia" w:cs="Times New Roman"/>
                <w:sz w:val="18"/>
                <w:szCs w:val="18"/>
              </w:rPr>
            </w:pPr>
            <w:r w:rsidRPr="002E0F6D">
              <w:rPr>
                <w:rFonts w:asciiTheme="minorEastAsia" w:hAnsiTheme="minorEastAsia" w:cs="Times New Roman" w:hint="eastAsia"/>
                <w:sz w:val="18"/>
                <w:szCs w:val="18"/>
              </w:rPr>
              <w:t>相邻孔高低差</w:t>
            </w:r>
          </w:p>
        </w:tc>
        <w:tc>
          <w:tcPr>
            <w:tcW w:w="1037" w:type="pct"/>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L≤800</w:t>
            </w:r>
          </w:p>
        </w:tc>
        <w:tc>
          <w:tcPr>
            <w:tcW w:w="1037" w:type="pct"/>
            <w:shd w:val="clear" w:color="auto" w:fill="auto"/>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1.0</w:t>
            </w:r>
          </w:p>
        </w:tc>
        <w:tc>
          <w:tcPr>
            <w:tcW w:w="1018" w:type="pct"/>
            <w:vMerge w:val="restart"/>
            <w:shd w:val="clear" w:color="auto" w:fill="auto"/>
            <w:vAlign w:val="center"/>
          </w:tcPr>
          <w:p w:rsidR="0015646D" w:rsidRPr="002E0F6D" w:rsidRDefault="00220DD0" w:rsidP="004F2364">
            <w:pPr>
              <w:jc w:val="center"/>
              <w:rPr>
                <w:rFonts w:asciiTheme="minorEastAsia" w:hAnsiTheme="minorEastAsia" w:cs="Times New Roman"/>
                <w:sz w:val="18"/>
                <w:szCs w:val="18"/>
              </w:rPr>
            </w:pPr>
            <w:r w:rsidRPr="00180E48">
              <w:rPr>
                <w:rFonts w:asciiTheme="minorEastAsia" w:hAnsiTheme="minorEastAsia" w:cs="Times New Roman" w:hint="eastAsia"/>
                <w:color w:val="000000" w:themeColor="text1"/>
                <w:sz w:val="18"/>
                <w:szCs w:val="18"/>
              </w:rPr>
              <w:t>钢卷尺</w:t>
            </w:r>
          </w:p>
        </w:tc>
      </w:tr>
      <w:tr w:rsidR="0015646D" w:rsidRPr="002E0F6D" w:rsidTr="004F2364">
        <w:trPr>
          <w:jc w:val="center"/>
        </w:trPr>
        <w:tc>
          <w:tcPr>
            <w:tcW w:w="1908" w:type="pct"/>
            <w:vMerge/>
            <w:shd w:val="clear" w:color="auto" w:fill="auto"/>
            <w:vAlign w:val="center"/>
          </w:tcPr>
          <w:p w:rsidR="0015646D" w:rsidRPr="002E0F6D" w:rsidRDefault="0015646D" w:rsidP="004F2364">
            <w:pPr>
              <w:pStyle w:val="a6"/>
              <w:ind w:leftChars="47" w:left="99"/>
              <w:jc w:val="center"/>
              <w:rPr>
                <w:rFonts w:asciiTheme="minorEastAsia" w:hAnsiTheme="minorEastAsia" w:cs="Times New Roman"/>
                <w:sz w:val="18"/>
                <w:szCs w:val="18"/>
              </w:rPr>
            </w:pPr>
          </w:p>
        </w:tc>
        <w:tc>
          <w:tcPr>
            <w:tcW w:w="1037" w:type="pct"/>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800＜L≤1300</w:t>
            </w:r>
          </w:p>
        </w:tc>
        <w:tc>
          <w:tcPr>
            <w:tcW w:w="1037" w:type="pct"/>
            <w:shd w:val="clear" w:color="auto" w:fill="auto"/>
            <w:vAlign w:val="center"/>
          </w:tcPr>
          <w:p w:rsidR="0015646D" w:rsidRPr="002E0F6D" w:rsidRDefault="0015646D" w:rsidP="004F2364">
            <w:pPr>
              <w:jc w:val="center"/>
              <w:rPr>
                <w:rFonts w:asciiTheme="minorEastAsia" w:hAnsiTheme="minorEastAsia" w:cs="Times New Roman"/>
                <w:sz w:val="18"/>
                <w:szCs w:val="18"/>
              </w:rPr>
            </w:pPr>
            <w:r w:rsidRPr="002E0F6D">
              <w:rPr>
                <w:rFonts w:asciiTheme="minorEastAsia" w:hAnsiTheme="minorEastAsia" w:cs="Times New Roman" w:hint="eastAsia"/>
                <w:sz w:val="18"/>
                <w:szCs w:val="18"/>
              </w:rPr>
              <w:t>1.5</w:t>
            </w:r>
          </w:p>
        </w:tc>
        <w:tc>
          <w:tcPr>
            <w:tcW w:w="1018" w:type="pct"/>
            <w:vMerge/>
            <w:shd w:val="clear" w:color="auto" w:fill="auto"/>
            <w:vAlign w:val="center"/>
          </w:tcPr>
          <w:p w:rsidR="0015646D" w:rsidRPr="002E0F6D" w:rsidRDefault="0015646D" w:rsidP="004F2364">
            <w:pPr>
              <w:jc w:val="center"/>
              <w:rPr>
                <w:rFonts w:asciiTheme="minorEastAsia" w:hAnsiTheme="minorEastAsia" w:cs="Times New Roman"/>
                <w:sz w:val="18"/>
                <w:szCs w:val="18"/>
              </w:rPr>
            </w:pPr>
          </w:p>
        </w:tc>
      </w:tr>
    </w:tbl>
    <w:p w:rsidR="00DD1FB7" w:rsidRPr="002E0F6D" w:rsidRDefault="00DD1FB7" w:rsidP="00DD1FB7">
      <w:pPr>
        <w:spacing w:line="360" w:lineRule="auto"/>
        <w:rPr>
          <w:rFonts w:asciiTheme="minorEastAsia" w:hAnsiTheme="minorEastAsia" w:cs="Times New Roman"/>
          <w:szCs w:val="21"/>
        </w:rPr>
      </w:pPr>
    </w:p>
    <w:p w:rsidR="00A12DCC" w:rsidRPr="002E0F6D" w:rsidRDefault="006C281A" w:rsidP="00A12DCC">
      <w:pPr>
        <w:spacing w:line="360" w:lineRule="auto"/>
        <w:rPr>
          <w:rFonts w:asciiTheme="minorEastAsia" w:hAnsiTheme="minorEastAsia"/>
        </w:rPr>
      </w:pPr>
      <w:r>
        <w:rPr>
          <w:rFonts w:asciiTheme="minorEastAsia" w:hAnsiTheme="minorEastAsia" w:cs="Times New Roman" w:hint="eastAsia"/>
          <w:szCs w:val="24"/>
        </w:rPr>
        <w:t>7.2.</w:t>
      </w:r>
      <w:r w:rsidR="00A4218D">
        <w:rPr>
          <w:rFonts w:asciiTheme="minorEastAsia" w:hAnsiTheme="minorEastAsia" w:cs="Times New Roman" w:hint="eastAsia"/>
          <w:szCs w:val="24"/>
        </w:rPr>
        <w:t>3.3</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220DD0">
        <w:rPr>
          <w:rFonts w:asciiTheme="minorEastAsia" w:hAnsiTheme="minorEastAsia" w:cs="Times New Roman" w:hint="eastAsia"/>
        </w:rPr>
        <w:t>小单元</w:t>
      </w:r>
      <w:r w:rsidR="00220DD0" w:rsidRPr="002E0F6D">
        <w:rPr>
          <w:rFonts w:asciiTheme="minorEastAsia" w:hAnsiTheme="minorEastAsia" w:hint="eastAsia"/>
        </w:rPr>
        <w:t>石材</w:t>
      </w:r>
      <w:r w:rsidR="00A12DCC" w:rsidRPr="002E0F6D">
        <w:rPr>
          <w:rFonts w:asciiTheme="minorEastAsia" w:hAnsiTheme="minorEastAsia" w:cs="Times New Roman" w:hint="eastAsia"/>
        </w:rPr>
        <w:t>幕墙构</w:t>
      </w:r>
      <w:r w:rsidR="00631674" w:rsidRPr="002E0F6D">
        <w:rPr>
          <w:rFonts w:asciiTheme="minorEastAsia" w:hAnsiTheme="minorEastAsia" w:cs="Times New Roman" w:hint="eastAsia"/>
        </w:rPr>
        <w:t>件</w:t>
      </w:r>
      <w:r w:rsidR="00A12DCC" w:rsidRPr="002E0F6D">
        <w:rPr>
          <w:rFonts w:asciiTheme="minorEastAsia" w:hAnsiTheme="minorEastAsia" w:hint="eastAsia"/>
        </w:rPr>
        <w:t>的组装尺寸及允许偏差应符合表</w:t>
      </w:r>
      <w:r w:rsidR="002A7180">
        <w:rPr>
          <w:rFonts w:asciiTheme="minorEastAsia" w:hAnsiTheme="minorEastAsia" w:cs="Times New Roman" w:hint="eastAsia"/>
          <w:szCs w:val="24"/>
        </w:rPr>
        <w:t>13</w:t>
      </w:r>
      <w:r w:rsidR="00A12DCC" w:rsidRPr="002E0F6D">
        <w:rPr>
          <w:rFonts w:asciiTheme="minorEastAsia" w:hAnsiTheme="minorEastAsia" w:hint="eastAsia"/>
        </w:rPr>
        <w:t>的规定。</w:t>
      </w:r>
    </w:p>
    <w:p w:rsidR="005D3EE7" w:rsidRPr="002014EC" w:rsidRDefault="005D3EE7" w:rsidP="00A12DCC">
      <w:pPr>
        <w:spacing w:line="360" w:lineRule="auto"/>
      </w:pPr>
      <w:r>
        <w:rPr>
          <w:rFonts w:ascii="Times New Roman" w:hAnsi="Times New Roman" w:cs="Times New Roman" w:hint="eastAsia"/>
          <w:b/>
        </w:rPr>
        <w:t xml:space="preserve">                           </w:t>
      </w:r>
      <w:r w:rsidRPr="005C4874">
        <w:rPr>
          <w:rFonts w:ascii="黑体" w:eastAsia="黑体" w:hAnsi="黑体" w:cs="Times New Roman"/>
        </w:rPr>
        <w:t>表</w:t>
      </w:r>
      <w:r w:rsidR="002A7180">
        <w:rPr>
          <w:rFonts w:ascii="黑体" w:eastAsia="黑体" w:hAnsi="黑体" w:cs="Times New Roman" w:hint="eastAsia"/>
        </w:rPr>
        <w:t>13</w:t>
      </w:r>
      <w:r w:rsidR="00220DD0">
        <w:rPr>
          <w:rFonts w:ascii="黑体" w:eastAsia="黑体" w:hAnsi="黑体" w:cs="Times New Roman" w:hint="eastAsia"/>
        </w:rPr>
        <w:t>小单元</w:t>
      </w:r>
      <w:r w:rsidR="00220DD0" w:rsidRPr="005C4874">
        <w:rPr>
          <w:rFonts w:ascii="黑体" w:eastAsia="黑体" w:hAnsi="黑体" w:cs="Times New Roman" w:hint="eastAsia"/>
        </w:rPr>
        <w:t>石材</w:t>
      </w:r>
      <w:r w:rsidRPr="005C4874">
        <w:rPr>
          <w:rFonts w:ascii="黑体" w:eastAsia="黑体" w:hAnsi="黑体" w:cs="Times New Roman" w:hint="eastAsia"/>
        </w:rPr>
        <w:t>幕墙构件</w:t>
      </w:r>
      <w:r w:rsidRPr="005C4874">
        <w:rPr>
          <w:rFonts w:ascii="黑体" w:eastAsia="黑体" w:hAnsi="黑体" w:cs="Times New Roman"/>
        </w:rPr>
        <w:t>允许偏差</w:t>
      </w:r>
      <w:r w:rsidRPr="005C4874">
        <w:rPr>
          <w:rFonts w:ascii="黑体" w:eastAsia="黑体" w:hAnsi="黑体" w:cs="Times New Roman" w:hint="eastAsia"/>
        </w:rPr>
        <w:t xml:space="preserve"> </w:t>
      </w:r>
      <w:r>
        <w:rPr>
          <w:rFonts w:ascii="Times New Roman" w:hAnsi="Times New Roman" w:cs="Times New Roman" w:hint="eastAsia"/>
          <w:b/>
        </w:rPr>
        <w:t xml:space="preserve">                 </w:t>
      </w:r>
      <w:r w:rsidRPr="00DD73E5">
        <w:rPr>
          <w:rFonts w:ascii="Times New Roman" w:hAnsi="Times New Roman" w:cs="Times New Roman"/>
          <w:sz w:val="18"/>
        </w:rPr>
        <w:t>单位为毫米</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1985"/>
        <w:gridCol w:w="1985"/>
        <w:gridCol w:w="1948"/>
      </w:tblGrid>
      <w:tr w:rsidR="00647527" w:rsidRPr="004E2A87" w:rsidTr="004F2364">
        <w:trPr>
          <w:trHeight w:val="293"/>
          <w:jc w:val="center"/>
        </w:trPr>
        <w:tc>
          <w:tcPr>
            <w:tcW w:w="1908" w:type="pct"/>
            <w:shd w:val="clear" w:color="auto" w:fill="auto"/>
            <w:vAlign w:val="center"/>
          </w:tcPr>
          <w:p w:rsidR="00647527" w:rsidRPr="005C4874" w:rsidRDefault="00647527" w:rsidP="004F2364">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项      目</w:t>
            </w:r>
          </w:p>
        </w:tc>
        <w:tc>
          <w:tcPr>
            <w:tcW w:w="1037" w:type="pct"/>
            <w:vAlign w:val="center"/>
          </w:tcPr>
          <w:p w:rsidR="00647527" w:rsidRPr="005C4874" w:rsidRDefault="00647527" w:rsidP="004F2364">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尺寸范围</w:t>
            </w:r>
          </w:p>
        </w:tc>
        <w:tc>
          <w:tcPr>
            <w:tcW w:w="1037" w:type="pct"/>
            <w:shd w:val="clear" w:color="auto" w:fill="auto"/>
            <w:vAlign w:val="center"/>
          </w:tcPr>
          <w:p w:rsidR="00647527" w:rsidRPr="005C4874" w:rsidRDefault="00647527" w:rsidP="004F2364">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允许偏差</w:t>
            </w:r>
          </w:p>
        </w:tc>
        <w:tc>
          <w:tcPr>
            <w:tcW w:w="1018" w:type="pct"/>
            <w:shd w:val="clear" w:color="auto" w:fill="auto"/>
            <w:vAlign w:val="center"/>
          </w:tcPr>
          <w:p w:rsidR="00647527" w:rsidRPr="005C4874" w:rsidRDefault="00647527" w:rsidP="004F2364">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检测方法</w:t>
            </w:r>
          </w:p>
        </w:tc>
      </w:tr>
      <w:tr w:rsidR="004F7641" w:rsidRPr="004E2A87" w:rsidTr="004F2364">
        <w:trPr>
          <w:jc w:val="center"/>
        </w:trPr>
        <w:tc>
          <w:tcPr>
            <w:tcW w:w="1908" w:type="pct"/>
            <w:shd w:val="clear" w:color="auto" w:fill="auto"/>
            <w:vAlign w:val="center"/>
          </w:tcPr>
          <w:p w:rsidR="004F7641" w:rsidRPr="005C4874" w:rsidRDefault="004F7641" w:rsidP="004F7641">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对边</w:t>
            </w:r>
            <w:r w:rsidR="003E48CD">
              <w:rPr>
                <w:rFonts w:asciiTheme="minorEastAsia" w:hAnsiTheme="minorEastAsia" w:cs="Times New Roman" w:hint="eastAsia"/>
                <w:sz w:val="18"/>
                <w:szCs w:val="18"/>
              </w:rPr>
              <w:t>挂件</w:t>
            </w:r>
            <w:r w:rsidRPr="005C4874">
              <w:rPr>
                <w:rFonts w:asciiTheme="minorEastAsia" w:hAnsiTheme="minorEastAsia" w:cs="Times New Roman" w:hint="eastAsia"/>
                <w:sz w:val="18"/>
                <w:szCs w:val="18"/>
              </w:rPr>
              <w:t>间距</w:t>
            </w:r>
          </w:p>
        </w:tc>
        <w:tc>
          <w:tcPr>
            <w:tcW w:w="1037" w:type="pct"/>
            <w:vAlign w:val="center"/>
          </w:tcPr>
          <w:p w:rsidR="004F7641" w:rsidRPr="005C4874" w:rsidRDefault="004F7641" w:rsidP="004F7641">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1037" w:type="pct"/>
            <w:shd w:val="clear" w:color="auto" w:fill="auto"/>
            <w:vAlign w:val="center"/>
          </w:tcPr>
          <w:p w:rsidR="004F7641" w:rsidRPr="005C4874" w:rsidRDefault="004F7641" w:rsidP="004F7641">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±0.5</w:t>
            </w:r>
          </w:p>
        </w:tc>
        <w:tc>
          <w:tcPr>
            <w:tcW w:w="1018" w:type="pct"/>
            <w:shd w:val="clear" w:color="auto" w:fill="auto"/>
            <w:vAlign w:val="center"/>
          </w:tcPr>
          <w:p w:rsidR="004F7641" w:rsidRPr="005C4874" w:rsidRDefault="004F7641" w:rsidP="004F7641">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钢卷尺</w:t>
            </w:r>
          </w:p>
        </w:tc>
      </w:tr>
      <w:tr w:rsidR="004F7641" w:rsidRPr="004E2A87" w:rsidTr="004F2364">
        <w:trPr>
          <w:jc w:val="center"/>
        </w:trPr>
        <w:tc>
          <w:tcPr>
            <w:tcW w:w="1908" w:type="pct"/>
            <w:shd w:val="clear" w:color="auto" w:fill="auto"/>
            <w:vAlign w:val="center"/>
          </w:tcPr>
          <w:p w:rsidR="004F7641" w:rsidRPr="005C4874" w:rsidRDefault="003E48CD" w:rsidP="004F7641">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lastRenderedPageBreak/>
              <w:t>同</w:t>
            </w:r>
            <w:proofErr w:type="gramStart"/>
            <w:r>
              <w:rPr>
                <w:rFonts w:asciiTheme="minorEastAsia" w:hAnsiTheme="minorEastAsia" w:cs="Times New Roman" w:hint="eastAsia"/>
                <w:sz w:val="18"/>
                <w:szCs w:val="18"/>
              </w:rPr>
              <w:t>边短槽式</w:t>
            </w:r>
            <w:proofErr w:type="gramEnd"/>
            <w:r>
              <w:rPr>
                <w:rFonts w:asciiTheme="minorEastAsia" w:hAnsiTheme="minorEastAsia" w:cs="Times New Roman" w:hint="eastAsia"/>
                <w:sz w:val="18"/>
                <w:szCs w:val="18"/>
              </w:rPr>
              <w:t>挂件</w:t>
            </w:r>
            <w:r w:rsidR="004F7641" w:rsidRPr="005C4874">
              <w:rPr>
                <w:rFonts w:asciiTheme="minorEastAsia" w:hAnsiTheme="minorEastAsia" w:cs="Times New Roman" w:hint="eastAsia"/>
                <w:sz w:val="18"/>
                <w:szCs w:val="18"/>
              </w:rPr>
              <w:t>的中心线距离</w:t>
            </w:r>
          </w:p>
        </w:tc>
        <w:tc>
          <w:tcPr>
            <w:tcW w:w="1037" w:type="pct"/>
            <w:vAlign w:val="center"/>
          </w:tcPr>
          <w:p w:rsidR="004F7641" w:rsidRPr="005C4874" w:rsidRDefault="004F7641" w:rsidP="004F7641">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1037" w:type="pct"/>
            <w:shd w:val="clear" w:color="auto" w:fill="auto"/>
            <w:vAlign w:val="center"/>
          </w:tcPr>
          <w:p w:rsidR="004F7641" w:rsidRPr="005C4874" w:rsidRDefault="004F7641" w:rsidP="004F7641">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±2.0</w:t>
            </w:r>
          </w:p>
        </w:tc>
        <w:tc>
          <w:tcPr>
            <w:tcW w:w="1018" w:type="pct"/>
            <w:shd w:val="clear" w:color="auto" w:fill="auto"/>
            <w:vAlign w:val="center"/>
          </w:tcPr>
          <w:p w:rsidR="004F7641" w:rsidRPr="005C4874" w:rsidRDefault="004F7641" w:rsidP="004F7641">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钢卷尺</w:t>
            </w:r>
          </w:p>
        </w:tc>
      </w:tr>
      <w:tr w:rsidR="00466AD1" w:rsidRPr="004E2A87" w:rsidTr="004F2364">
        <w:trPr>
          <w:jc w:val="center"/>
        </w:trPr>
        <w:tc>
          <w:tcPr>
            <w:tcW w:w="1908" w:type="pct"/>
            <w:shd w:val="clear" w:color="auto" w:fill="auto"/>
            <w:vAlign w:val="center"/>
          </w:tcPr>
          <w:p w:rsidR="00466AD1" w:rsidRPr="005C4874" w:rsidRDefault="003E48CD" w:rsidP="00C06782">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同</w:t>
            </w:r>
            <w:proofErr w:type="gramStart"/>
            <w:r>
              <w:rPr>
                <w:rFonts w:asciiTheme="minorEastAsia" w:hAnsiTheme="minorEastAsia" w:cs="Times New Roman" w:hint="eastAsia"/>
                <w:sz w:val="18"/>
                <w:szCs w:val="18"/>
              </w:rPr>
              <w:t>边短槽式</w:t>
            </w:r>
            <w:proofErr w:type="gramEnd"/>
            <w:r>
              <w:rPr>
                <w:rFonts w:asciiTheme="minorEastAsia" w:hAnsiTheme="minorEastAsia" w:cs="Times New Roman" w:hint="eastAsia"/>
                <w:sz w:val="18"/>
                <w:szCs w:val="18"/>
              </w:rPr>
              <w:t>挂件</w:t>
            </w:r>
            <w:r w:rsidR="00466AD1" w:rsidRPr="005C4874">
              <w:rPr>
                <w:rFonts w:asciiTheme="minorEastAsia" w:hAnsiTheme="minorEastAsia" w:cs="Times New Roman" w:hint="eastAsia"/>
                <w:sz w:val="18"/>
                <w:szCs w:val="18"/>
              </w:rPr>
              <w:t>直线度</w:t>
            </w:r>
          </w:p>
        </w:tc>
        <w:tc>
          <w:tcPr>
            <w:tcW w:w="1037" w:type="pct"/>
            <w:vAlign w:val="center"/>
          </w:tcPr>
          <w:p w:rsidR="00466AD1" w:rsidRPr="005C4874" w:rsidRDefault="00466AD1"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1037" w:type="pct"/>
            <w:shd w:val="clear" w:color="auto" w:fill="auto"/>
            <w:vAlign w:val="center"/>
          </w:tcPr>
          <w:p w:rsidR="00466AD1" w:rsidRPr="005C4874" w:rsidRDefault="00466AD1"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0.5</w:t>
            </w:r>
          </w:p>
        </w:tc>
        <w:tc>
          <w:tcPr>
            <w:tcW w:w="1018" w:type="pct"/>
            <w:shd w:val="clear" w:color="auto" w:fill="auto"/>
            <w:vAlign w:val="center"/>
          </w:tcPr>
          <w:p w:rsidR="00466AD1" w:rsidRPr="005C4874" w:rsidRDefault="00466AD1"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2m靠尺及塞尺</w:t>
            </w:r>
          </w:p>
        </w:tc>
      </w:tr>
      <w:tr w:rsidR="00466AD1" w:rsidRPr="004E2A87" w:rsidTr="004F2364">
        <w:trPr>
          <w:jc w:val="center"/>
        </w:trPr>
        <w:tc>
          <w:tcPr>
            <w:tcW w:w="1908" w:type="pct"/>
            <w:shd w:val="clear" w:color="auto" w:fill="auto"/>
            <w:vAlign w:val="center"/>
          </w:tcPr>
          <w:p w:rsidR="00466AD1" w:rsidRPr="005C4874" w:rsidRDefault="00466AD1" w:rsidP="004F7641">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构件厚度</w:t>
            </w:r>
          </w:p>
        </w:tc>
        <w:tc>
          <w:tcPr>
            <w:tcW w:w="1037" w:type="pct"/>
            <w:vAlign w:val="center"/>
          </w:tcPr>
          <w:p w:rsidR="00466AD1" w:rsidRPr="005C4874" w:rsidRDefault="00466AD1" w:rsidP="004F7641">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1037" w:type="pct"/>
            <w:shd w:val="clear" w:color="auto" w:fill="auto"/>
            <w:vAlign w:val="center"/>
          </w:tcPr>
          <w:p w:rsidR="00466AD1" w:rsidRPr="005C4874" w:rsidRDefault="00466AD1" w:rsidP="004F7641">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±0.5</w:t>
            </w:r>
          </w:p>
        </w:tc>
        <w:tc>
          <w:tcPr>
            <w:tcW w:w="1018" w:type="pct"/>
            <w:shd w:val="clear" w:color="auto" w:fill="auto"/>
            <w:vAlign w:val="center"/>
          </w:tcPr>
          <w:p w:rsidR="00466AD1" w:rsidRPr="005C4874" w:rsidRDefault="00466AD1" w:rsidP="004F7641">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卡尺</w:t>
            </w:r>
          </w:p>
        </w:tc>
      </w:tr>
      <w:tr w:rsidR="00466AD1" w:rsidRPr="004E2A87" w:rsidTr="004F2364">
        <w:trPr>
          <w:jc w:val="center"/>
        </w:trPr>
        <w:tc>
          <w:tcPr>
            <w:tcW w:w="1908" w:type="pct"/>
            <w:shd w:val="clear" w:color="auto" w:fill="auto"/>
            <w:vAlign w:val="center"/>
          </w:tcPr>
          <w:p w:rsidR="00466AD1" w:rsidRPr="005C4874" w:rsidRDefault="00466AD1" w:rsidP="004F7641">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面板平面度</w:t>
            </w:r>
          </w:p>
        </w:tc>
        <w:tc>
          <w:tcPr>
            <w:tcW w:w="1037" w:type="pct"/>
            <w:vAlign w:val="center"/>
          </w:tcPr>
          <w:p w:rsidR="00466AD1" w:rsidRPr="005C4874" w:rsidRDefault="00466AD1" w:rsidP="004F7641">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1037" w:type="pct"/>
            <w:shd w:val="clear" w:color="auto" w:fill="auto"/>
            <w:vAlign w:val="center"/>
          </w:tcPr>
          <w:p w:rsidR="00466AD1" w:rsidRPr="005C4874" w:rsidRDefault="00466AD1" w:rsidP="004F7641">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0.5</w:t>
            </w:r>
          </w:p>
        </w:tc>
        <w:tc>
          <w:tcPr>
            <w:tcW w:w="1018" w:type="pct"/>
            <w:shd w:val="clear" w:color="auto" w:fill="auto"/>
            <w:vAlign w:val="center"/>
          </w:tcPr>
          <w:p w:rsidR="00466AD1" w:rsidRPr="005C4874" w:rsidRDefault="00180E48" w:rsidP="004F7641">
            <w:pPr>
              <w:pStyle w:val="a6"/>
              <w:ind w:leftChars="47" w:left="99"/>
              <w:jc w:val="center"/>
              <w:rPr>
                <w:rFonts w:asciiTheme="minorEastAsia" w:hAnsiTheme="minorEastAsia" w:cs="Times New Roman"/>
                <w:sz w:val="18"/>
                <w:szCs w:val="18"/>
              </w:rPr>
            </w:pPr>
            <w:r w:rsidRPr="00180E48">
              <w:rPr>
                <w:rFonts w:asciiTheme="minorEastAsia" w:hAnsiTheme="minorEastAsia" w:cs="Times New Roman" w:hint="eastAsia"/>
                <w:color w:val="000000" w:themeColor="text1"/>
                <w:sz w:val="18"/>
                <w:szCs w:val="18"/>
              </w:rPr>
              <w:t>2m靠尺</w:t>
            </w:r>
            <w:r w:rsidR="0056107E" w:rsidRPr="005C4874">
              <w:rPr>
                <w:rFonts w:asciiTheme="minorEastAsia" w:hAnsiTheme="minorEastAsia" w:cs="Times New Roman" w:hint="eastAsia"/>
                <w:sz w:val="18"/>
                <w:szCs w:val="18"/>
              </w:rPr>
              <w:t>及</w:t>
            </w:r>
            <w:r w:rsidRPr="00180E48">
              <w:rPr>
                <w:rFonts w:asciiTheme="minorEastAsia" w:hAnsiTheme="minorEastAsia" w:cs="Times New Roman" w:hint="eastAsia"/>
                <w:color w:val="000000" w:themeColor="text1"/>
                <w:sz w:val="18"/>
                <w:szCs w:val="18"/>
              </w:rPr>
              <w:t>塞尺</w:t>
            </w:r>
          </w:p>
        </w:tc>
      </w:tr>
    </w:tbl>
    <w:p w:rsidR="007D7683" w:rsidRDefault="007D7683" w:rsidP="007D7683">
      <w:pPr>
        <w:spacing w:line="360" w:lineRule="auto"/>
        <w:rPr>
          <w:rFonts w:ascii="Times New Roman" w:hAnsi="Times New Roman" w:cs="Times New Roman"/>
          <w:szCs w:val="24"/>
        </w:rPr>
      </w:pPr>
    </w:p>
    <w:p w:rsidR="007D7683" w:rsidRPr="005C4874" w:rsidRDefault="006C281A" w:rsidP="007D7683">
      <w:pPr>
        <w:spacing w:line="360" w:lineRule="auto"/>
        <w:rPr>
          <w:rFonts w:asciiTheme="minorEastAsia" w:hAnsiTheme="minorEastAsia"/>
        </w:rPr>
      </w:pPr>
      <w:r>
        <w:rPr>
          <w:rFonts w:asciiTheme="minorEastAsia" w:hAnsiTheme="minorEastAsia" w:cs="Times New Roman" w:hint="eastAsia"/>
          <w:szCs w:val="24"/>
        </w:rPr>
        <w:t>7</w:t>
      </w:r>
      <w:r w:rsidR="00197047" w:rsidRPr="005C4874">
        <w:rPr>
          <w:rFonts w:asciiTheme="minorEastAsia" w:hAnsiTheme="minorEastAsia" w:cs="Times New Roman" w:hint="eastAsia"/>
          <w:szCs w:val="24"/>
        </w:rPr>
        <w:t>.</w:t>
      </w:r>
      <w:r w:rsidR="00A4218D">
        <w:rPr>
          <w:rFonts w:asciiTheme="minorEastAsia" w:hAnsiTheme="minorEastAsia" w:cs="Times New Roman" w:hint="eastAsia"/>
          <w:szCs w:val="24"/>
        </w:rPr>
        <w:t>2.4</w:t>
      </w:r>
      <w:r w:rsidR="006A686B">
        <w:rPr>
          <w:rFonts w:asciiTheme="minorEastAsia" w:hAnsiTheme="minorEastAsia" w:cs="Times New Roman" w:hint="eastAsia"/>
          <w:szCs w:val="24"/>
        </w:rPr>
        <w:t xml:space="preserve"> </w:t>
      </w:r>
      <w:r w:rsidR="003C5D8D">
        <w:rPr>
          <w:rFonts w:asciiTheme="minorEastAsia" w:hAnsiTheme="minorEastAsia" w:cs="Times New Roman" w:hint="eastAsia"/>
          <w:szCs w:val="24"/>
        </w:rPr>
        <w:t xml:space="preserve"> </w:t>
      </w:r>
      <w:r w:rsidR="00220DD0">
        <w:rPr>
          <w:rFonts w:asciiTheme="minorEastAsia" w:hAnsiTheme="minorEastAsia" w:cs="Times New Roman" w:hint="eastAsia"/>
        </w:rPr>
        <w:t>小单元</w:t>
      </w:r>
      <w:r w:rsidR="007D7683" w:rsidRPr="005C4874">
        <w:rPr>
          <w:rFonts w:asciiTheme="minorEastAsia" w:hAnsiTheme="minorEastAsia" w:hint="eastAsia"/>
        </w:rPr>
        <w:t>人造板</w:t>
      </w:r>
      <w:r w:rsidR="00927751">
        <w:rPr>
          <w:rFonts w:asciiTheme="minorEastAsia" w:hAnsiTheme="minorEastAsia" w:hint="eastAsia"/>
        </w:rPr>
        <w:t>材</w:t>
      </w:r>
      <w:r>
        <w:rPr>
          <w:rFonts w:asciiTheme="minorEastAsia" w:hAnsiTheme="minorEastAsia" w:cs="Times New Roman" w:hint="eastAsia"/>
        </w:rPr>
        <w:t>幕墙构件制作和组装</w:t>
      </w:r>
      <w:r w:rsidR="004A564A" w:rsidRPr="005C4874">
        <w:rPr>
          <w:rFonts w:asciiTheme="minorEastAsia" w:hAnsiTheme="minorEastAsia" w:cs="Times New Roman" w:hint="eastAsia"/>
        </w:rPr>
        <w:t>质量要求：</w:t>
      </w:r>
    </w:p>
    <w:p w:rsidR="004A564A" w:rsidRPr="005C4874" w:rsidRDefault="001728D2" w:rsidP="001728D2">
      <w:pPr>
        <w:spacing w:line="360" w:lineRule="auto"/>
        <w:ind w:firstLineChars="200" w:firstLine="420"/>
        <w:rPr>
          <w:rFonts w:asciiTheme="minorEastAsia" w:hAnsiTheme="minorEastAsia"/>
        </w:rPr>
      </w:pPr>
      <w:r>
        <w:rPr>
          <w:rFonts w:asciiTheme="minorEastAsia" w:hAnsiTheme="minorEastAsia" w:cs="Times New Roman" w:hint="eastAsia"/>
        </w:rPr>
        <w:t>小单元</w:t>
      </w:r>
      <w:r>
        <w:rPr>
          <w:rFonts w:asciiTheme="minorEastAsia" w:hAnsiTheme="minorEastAsia" w:hint="eastAsia"/>
        </w:rPr>
        <w:t>人造板材</w:t>
      </w:r>
      <w:r w:rsidRPr="002E0F6D">
        <w:rPr>
          <w:rFonts w:asciiTheme="minorEastAsia" w:hAnsiTheme="minorEastAsia" w:cs="Times New Roman" w:hint="eastAsia"/>
        </w:rPr>
        <w:t>幕墙构件</w:t>
      </w:r>
      <w:r w:rsidR="00F35158" w:rsidRPr="005C4874">
        <w:rPr>
          <w:rFonts w:asciiTheme="minorEastAsia" w:hAnsiTheme="minorEastAsia" w:hint="eastAsia"/>
        </w:rPr>
        <w:t>的加工尺寸</w:t>
      </w:r>
      <w:r w:rsidR="004A564A" w:rsidRPr="005C4874">
        <w:rPr>
          <w:rFonts w:asciiTheme="minorEastAsia" w:hAnsiTheme="minorEastAsia" w:hint="eastAsia"/>
        </w:rPr>
        <w:t>允许误差应符合表</w:t>
      </w:r>
      <w:r w:rsidR="002A7180">
        <w:rPr>
          <w:rFonts w:asciiTheme="minorEastAsia" w:hAnsiTheme="minorEastAsia" w:cs="Times New Roman" w:hint="eastAsia"/>
          <w:szCs w:val="24"/>
        </w:rPr>
        <w:t>14</w:t>
      </w:r>
      <w:r w:rsidR="004A564A" w:rsidRPr="005C4874">
        <w:rPr>
          <w:rFonts w:asciiTheme="minorEastAsia" w:hAnsiTheme="minorEastAsia" w:hint="eastAsia"/>
        </w:rPr>
        <w:t>的规定。</w:t>
      </w:r>
    </w:p>
    <w:p w:rsidR="00F35158" w:rsidRPr="002014EC" w:rsidRDefault="00F35158" w:rsidP="00F35158">
      <w:pPr>
        <w:spacing w:line="360" w:lineRule="auto"/>
      </w:pPr>
      <w:r>
        <w:rPr>
          <w:rFonts w:ascii="Times New Roman" w:hAnsi="Times New Roman" w:cs="Times New Roman" w:hint="eastAsia"/>
          <w:b/>
        </w:rPr>
        <w:t xml:space="preserve">            </w:t>
      </w:r>
      <w:r w:rsidR="001D59EC">
        <w:rPr>
          <w:rFonts w:ascii="Times New Roman" w:hAnsi="Times New Roman" w:cs="Times New Roman" w:hint="eastAsia"/>
          <w:b/>
        </w:rPr>
        <w:t xml:space="preserve">   </w:t>
      </w:r>
      <w:r>
        <w:rPr>
          <w:rFonts w:ascii="Times New Roman" w:hAnsi="Times New Roman" w:cs="Times New Roman" w:hint="eastAsia"/>
          <w:b/>
        </w:rPr>
        <w:t xml:space="preserve">        </w:t>
      </w:r>
      <w:r w:rsidRPr="004E2A87">
        <w:rPr>
          <w:rFonts w:ascii="Times New Roman" w:hAnsi="Times New Roman" w:cs="Times New Roman"/>
          <w:b/>
        </w:rPr>
        <w:t>表</w:t>
      </w:r>
      <w:r w:rsidR="002A7180">
        <w:rPr>
          <w:rFonts w:ascii="Times New Roman" w:hAnsi="Times New Roman" w:cs="Times New Roman" w:hint="eastAsia"/>
          <w:b/>
        </w:rPr>
        <w:t>14</w:t>
      </w:r>
      <w:r w:rsidRPr="004E2A87">
        <w:rPr>
          <w:rFonts w:ascii="Times New Roman" w:hAnsi="Times New Roman" w:cs="Times New Roman"/>
          <w:b/>
        </w:rPr>
        <w:t xml:space="preserve"> </w:t>
      </w:r>
      <w:r w:rsidR="001728D2">
        <w:rPr>
          <w:rFonts w:ascii="Times New Roman" w:hAnsi="Times New Roman" w:cs="Times New Roman" w:hint="eastAsia"/>
          <w:b/>
        </w:rPr>
        <w:t>小单元人造板材幕墙</w:t>
      </w:r>
      <w:r>
        <w:rPr>
          <w:rFonts w:ascii="Times New Roman" w:hAnsi="Times New Roman" w:cs="Times New Roman" w:hint="eastAsia"/>
          <w:b/>
        </w:rPr>
        <w:t>构件</w:t>
      </w:r>
      <w:r>
        <w:rPr>
          <w:rFonts w:ascii="Times New Roman" w:hAnsi="Times New Roman" w:cs="Times New Roman"/>
          <w:b/>
        </w:rPr>
        <w:t>允许偏差</w:t>
      </w:r>
      <w:r>
        <w:rPr>
          <w:rFonts w:ascii="Times New Roman" w:hAnsi="Times New Roman" w:cs="Times New Roman" w:hint="eastAsia"/>
          <w:b/>
        </w:rPr>
        <w:t xml:space="preserve">                  </w:t>
      </w:r>
      <w:r w:rsidRPr="00DD73E5">
        <w:rPr>
          <w:rFonts w:ascii="Times New Roman" w:hAnsi="Times New Roman" w:cs="Times New Roman"/>
          <w:sz w:val="18"/>
        </w:rPr>
        <w:t>单位为毫米</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2433"/>
        <w:gridCol w:w="1537"/>
        <w:gridCol w:w="1560"/>
        <w:gridCol w:w="1805"/>
      </w:tblGrid>
      <w:tr w:rsidR="00184F82" w:rsidRPr="004E2A87" w:rsidTr="00184F82">
        <w:trPr>
          <w:trHeight w:val="293"/>
          <w:jc w:val="center"/>
        </w:trPr>
        <w:tc>
          <w:tcPr>
            <w:tcW w:w="2439" w:type="pct"/>
            <w:gridSpan w:val="2"/>
            <w:shd w:val="clear" w:color="auto" w:fill="auto"/>
            <w:vAlign w:val="center"/>
          </w:tcPr>
          <w:p w:rsidR="00184F82" w:rsidRPr="005C4874" w:rsidRDefault="00184F82" w:rsidP="00C06782">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项      目</w:t>
            </w:r>
          </w:p>
        </w:tc>
        <w:tc>
          <w:tcPr>
            <w:tcW w:w="803" w:type="pct"/>
            <w:vAlign w:val="center"/>
          </w:tcPr>
          <w:p w:rsidR="00184F82" w:rsidRPr="005C4874" w:rsidRDefault="00184F82" w:rsidP="00C06782">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尺寸范围</w:t>
            </w:r>
          </w:p>
        </w:tc>
        <w:tc>
          <w:tcPr>
            <w:tcW w:w="815" w:type="pct"/>
            <w:shd w:val="clear" w:color="auto" w:fill="auto"/>
            <w:vAlign w:val="center"/>
          </w:tcPr>
          <w:p w:rsidR="00184F82" w:rsidRPr="005C4874" w:rsidRDefault="00184F82" w:rsidP="00C06782">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允许偏差</w:t>
            </w:r>
          </w:p>
        </w:tc>
        <w:tc>
          <w:tcPr>
            <w:tcW w:w="943" w:type="pct"/>
            <w:shd w:val="clear" w:color="auto" w:fill="auto"/>
            <w:vAlign w:val="center"/>
          </w:tcPr>
          <w:p w:rsidR="00184F82" w:rsidRPr="005C4874" w:rsidRDefault="00184F82" w:rsidP="00C06782">
            <w:pPr>
              <w:spacing w:line="360" w:lineRule="auto"/>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检测方法</w:t>
            </w:r>
          </w:p>
        </w:tc>
      </w:tr>
      <w:tr w:rsidR="00184F82" w:rsidRPr="004E2A87" w:rsidTr="00184F82">
        <w:trPr>
          <w:jc w:val="center"/>
        </w:trPr>
        <w:tc>
          <w:tcPr>
            <w:tcW w:w="2439" w:type="pct"/>
            <w:gridSpan w:val="2"/>
            <w:shd w:val="clear" w:color="auto" w:fill="auto"/>
            <w:vAlign w:val="center"/>
          </w:tcPr>
          <w:p w:rsidR="00184F82" w:rsidRPr="005C4874" w:rsidRDefault="00184F82" w:rsidP="00951DEF">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长度</w:t>
            </w:r>
          </w:p>
        </w:tc>
        <w:tc>
          <w:tcPr>
            <w:tcW w:w="803" w:type="pct"/>
            <w:vAlign w:val="center"/>
          </w:tcPr>
          <w:p w:rsidR="00184F82" w:rsidRPr="005C4874" w:rsidRDefault="00184F82" w:rsidP="00951DEF">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815" w:type="pct"/>
            <w:shd w:val="clear" w:color="auto" w:fill="auto"/>
            <w:vAlign w:val="center"/>
          </w:tcPr>
          <w:p w:rsidR="00184F82" w:rsidRPr="005C4874" w:rsidRDefault="00184F82" w:rsidP="00951DEF">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±1.0</w:t>
            </w:r>
          </w:p>
        </w:tc>
        <w:tc>
          <w:tcPr>
            <w:tcW w:w="943" w:type="pct"/>
            <w:shd w:val="clear" w:color="auto" w:fill="auto"/>
            <w:vAlign w:val="center"/>
          </w:tcPr>
          <w:p w:rsidR="00184F82" w:rsidRPr="005C4874" w:rsidRDefault="00184F82" w:rsidP="00951DEF">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钢卷尺</w:t>
            </w:r>
          </w:p>
        </w:tc>
      </w:tr>
      <w:tr w:rsidR="00184F82" w:rsidRPr="004E2A87" w:rsidTr="00184F82">
        <w:trPr>
          <w:jc w:val="center"/>
        </w:trPr>
        <w:tc>
          <w:tcPr>
            <w:tcW w:w="2439" w:type="pct"/>
            <w:gridSpan w:val="2"/>
            <w:shd w:val="clear" w:color="auto" w:fill="auto"/>
            <w:vAlign w:val="center"/>
          </w:tcPr>
          <w:p w:rsidR="00184F82" w:rsidRPr="005C4874" w:rsidRDefault="00184F82" w:rsidP="00951DEF">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对角线差</w:t>
            </w:r>
          </w:p>
        </w:tc>
        <w:tc>
          <w:tcPr>
            <w:tcW w:w="803" w:type="pct"/>
            <w:vAlign w:val="center"/>
          </w:tcPr>
          <w:p w:rsidR="00184F82" w:rsidRPr="005C4874" w:rsidRDefault="00184F82" w:rsidP="00951DEF">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815" w:type="pct"/>
            <w:shd w:val="clear" w:color="auto" w:fill="auto"/>
            <w:vAlign w:val="center"/>
          </w:tcPr>
          <w:p w:rsidR="00184F82" w:rsidRPr="005C4874" w:rsidRDefault="00184F82" w:rsidP="00951DEF">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≤2.0</w:t>
            </w:r>
          </w:p>
        </w:tc>
        <w:tc>
          <w:tcPr>
            <w:tcW w:w="943" w:type="pct"/>
            <w:shd w:val="clear" w:color="auto" w:fill="auto"/>
            <w:vAlign w:val="center"/>
          </w:tcPr>
          <w:p w:rsidR="00184F82" w:rsidRPr="005C4874" w:rsidRDefault="00184F82" w:rsidP="00951DEF">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钢卷尺</w:t>
            </w:r>
          </w:p>
        </w:tc>
      </w:tr>
      <w:tr w:rsidR="001C6642" w:rsidRPr="004E2A87" w:rsidTr="00184F82">
        <w:trPr>
          <w:jc w:val="center"/>
        </w:trPr>
        <w:tc>
          <w:tcPr>
            <w:tcW w:w="1168" w:type="pct"/>
            <w:vMerge w:val="restart"/>
            <w:shd w:val="clear" w:color="auto" w:fill="auto"/>
            <w:vAlign w:val="center"/>
          </w:tcPr>
          <w:p w:rsidR="001C6642" w:rsidRPr="005C4874" w:rsidRDefault="001C6642"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sz w:val="18"/>
                <w:szCs w:val="18"/>
              </w:rPr>
              <w:t>短槽式连接</w:t>
            </w:r>
          </w:p>
        </w:tc>
        <w:tc>
          <w:tcPr>
            <w:tcW w:w="1271" w:type="pct"/>
            <w:vAlign w:val="center"/>
          </w:tcPr>
          <w:p w:rsidR="001C6642"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sz w:val="18"/>
                <w:szCs w:val="18"/>
              </w:rPr>
              <w:t>槽口宽度</w:t>
            </w:r>
          </w:p>
        </w:tc>
        <w:tc>
          <w:tcPr>
            <w:tcW w:w="803" w:type="pct"/>
            <w:vAlign w:val="center"/>
          </w:tcPr>
          <w:p w:rsidR="001C6642" w:rsidRPr="005C4874" w:rsidRDefault="001C6642" w:rsidP="00C06782">
            <w:pPr>
              <w:jc w:val="center"/>
              <w:rPr>
                <w:rFonts w:asciiTheme="minorEastAsia" w:hAnsiTheme="minorEastAsia" w:cs="Times New Roman"/>
                <w:sz w:val="18"/>
                <w:szCs w:val="18"/>
              </w:rPr>
            </w:pPr>
          </w:p>
        </w:tc>
        <w:tc>
          <w:tcPr>
            <w:tcW w:w="815" w:type="pct"/>
            <w:shd w:val="clear" w:color="auto" w:fill="auto"/>
            <w:vAlign w:val="center"/>
          </w:tcPr>
          <w:p w:rsidR="001C6642" w:rsidRPr="005C4874" w:rsidRDefault="0089405E"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+0.5，0</w:t>
            </w:r>
          </w:p>
        </w:tc>
        <w:tc>
          <w:tcPr>
            <w:tcW w:w="943" w:type="pct"/>
            <w:shd w:val="clear" w:color="auto" w:fill="auto"/>
            <w:vAlign w:val="center"/>
          </w:tcPr>
          <w:p w:rsidR="001C6642" w:rsidRPr="005C4874" w:rsidRDefault="0089405E"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卡尺</w:t>
            </w:r>
          </w:p>
        </w:tc>
      </w:tr>
      <w:tr w:rsidR="0094595A" w:rsidRPr="004E2A87" w:rsidTr="00184F82">
        <w:trPr>
          <w:jc w:val="center"/>
        </w:trPr>
        <w:tc>
          <w:tcPr>
            <w:tcW w:w="1168" w:type="pct"/>
            <w:vMerge/>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p>
        </w:tc>
        <w:tc>
          <w:tcPr>
            <w:tcW w:w="1271"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槽口长度</w:t>
            </w:r>
          </w:p>
        </w:tc>
        <w:tc>
          <w:tcPr>
            <w:tcW w:w="803" w:type="pct"/>
            <w:vAlign w:val="center"/>
          </w:tcPr>
          <w:p w:rsidR="0094595A" w:rsidRPr="005C4874" w:rsidRDefault="0094595A" w:rsidP="00C06782">
            <w:pPr>
              <w:jc w:val="center"/>
              <w:rPr>
                <w:rFonts w:asciiTheme="minorEastAsia" w:hAnsiTheme="minorEastAsia" w:cs="Times New Roman"/>
                <w:sz w:val="18"/>
                <w:szCs w:val="18"/>
              </w:rPr>
            </w:pPr>
          </w:p>
        </w:tc>
        <w:tc>
          <w:tcPr>
            <w:tcW w:w="815" w:type="pct"/>
            <w:shd w:val="clear" w:color="auto" w:fill="auto"/>
            <w:vAlign w:val="center"/>
          </w:tcPr>
          <w:p w:rsidR="0094595A" w:rsidRPr="005C4874" w:rsidRDefault="0089405E"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+10.0，0</w:t>
            </w:r>
          </w:p>
        </w:tc>
        <w:tc>
          <w:tcPr>
            <w:tcW w:w="943" w:type="pct"/>
            <w:shd w:val="clear" w:color="auto" w:fill="auto"/>
            <w:vAlign w:val="center"/>
          </w:tcPr>
          <w:p w:rsidR="0094595A" w:rsidRPr="005C4874" w:rsidRDefault="0089405E"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卡尺</w:t>
            </w:r>
          </w:p>
        </w:tc>
      </w:tr>
      <w:tr w:rsidR="0094595A" w:rsidRPr="004E2A87" w:rsidTr="00184F82">
        <w:trPr>
          <w:jc w:val="center"/>
        </w:trPr>
        <w:tc>
          <w:tcPr>
            <w:tcW w:w="1168" w:type="pct"/>
            <w:vMerge/>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p>
        </w:tc>
        <w:tc>
          <w:tcPr>
            <w:tcW w:w="1271"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槽口深度</w:t>
            </w:r>
          </w:p>
        </w:tc>
        <w:tc>
          <w:tcPr>
            <w:tcW w:w="803" w:type="pct"/>
            <w:vAlign w:val="center"/>
          </w:tcPr>
          <w:p w:rsidR="0094595A" w:rsidRPr="005C4874" w:rsidRDefault="0094595A" w:rsidP="00C06782">
            <w:pPr>
              <w:jc w:val="center"/>
              <w:rPr>
                <w:rFonts w:asciiTheme="minorEastAsia" w:hAnsiTheme="minorEastAsia" w:cs="Times New Roman"/>
                <w:sz w:val="18"/>
                <w:szCs w:val="18"/>
              </w:rPr>
            </w:pPr>
          </w:p>
        </w:tc>
        <w:tc>
          <w:tcPr>
            <w:tcW w:w="815" w:type="pct"/>
            <w:shd w:val="clear" w:color="auto" w:fill="auto"/>
            <w:vAlign w:val="center"/>
          </w:tcPr>
          <w:p w:rsidR="0094595A" w:rsidRPr="005C4874" w:rsidRDefault="0089405E"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+1.0，0</w:t>
            </w:r>
          </w:p>
        </w:tc>
        <w:tc>
          <w:tcPr>
            <w:tcW w:w="943" w:type="pct"/>
            <w:shd w:val="clear" w:color="auto" w:fill="auto"/>
            <w:vAlign w:val="center"/>
          </w:tcPr>
          <w:p w:rsidR="0094595A" w:rsidRPr="005C4874" w:rsidRDefault="0089405E"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深度尺</w:t>
            </w:r>
          </w:p>
        </w:tc>
      </w:tr>
      <w:tr w:rsidR="0094595A" w:rsidRPr="004E2A87" w:rsidTr="00184F82">
        <w:trPr>
          <w:jc w:val="center"/>
        </w:trPr>
        <w:tc>
          <w:tcPr>
            <w:tcW w:w="1168" w:type="pct"/>
            <w:vMerge/>
            <w:shd w:val="clear" w:color="auto" w:fill="auto"/>
            <w:vAlign w:val="center"/>
          </w:tcPr>
          <w:p w:rsidR="0094595A" w:rsidRDefault="0094595A" w:rsidP="00C06782">
            <w:pPr>
              <w:pStyle w:val="a6"/>
              <w:ind w:leftChars="47" w:left="99"/>
              <w:jc w:val="center"/>
              <w:rPr>
                <w:rFonts w:ascii="Times New Roman" w:hAnsi="Times New Roman" w:cs="Times New Roman"/>
              </w:rPr>
            </w:pPr>
          </w:p>
        </w:tc>
        <w:tc>
          <w:tcPr>
            <w:tcW w:w="1271"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槽端到板</w:t>
            </w:r>
            <w:proofErr w:type="gramStart"/>
            <w:r w:rsidRPr="005C4874">
              <w:rPr>
                <w:rFonts w:asciiTheme="minorEastAsia" w:hAnsiTheme="minorEastAsia" w:cs="Times New Roman" w:hint="eastAsia"/>
                <w:sz w:val="18"/>
                <w:szCs w:val="18"/>
              </w:rPr>
              <w:t>端边距离</w:t>
            </w:r>
            <w:proofErr w:type="gramEnd"/>
          </w:p>
        </w:tc>
        <w:tc>
          <w:tcPr>
            <w:tcW w:w="803" w:type="pct"/>
            <w:vAlign w:val="center"/>
          </w:tcPr>
          <w:p w:rsidR="0094595A" w:rsidRPr="005C4874" w:rsidRDefault="0094595A" w:rsidP="00C06782">
            <w:pPr>
              <w:jc w:val="center"/>
              <w:rPr>
                <w:rFonts w:asciiTheme="minorEastAsia" w:hAnsiTheme="minorEastAsia" w:cs="Times New Roman"/>
                <w:sz w:val="18"/>
                <w:szCs w:val="18"/>
              </w:rPr>
            </w:pPr>
          </w:p>
        </w:tc>
        <w:tc>
          <w:tcPr>
            <w:tcW w:w="815" w:type="pct"/>
            <w:shd w:val="clear" w:color="auto" w:fill="auto"/>
            <w:vAlign w:val="center"/>
          </w:tcPr>
          <w:p w:rsidR="0094595A" w:rsidRPr="005C4874" w:rsidRDefault="0089405E"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+10.0，0</w:t>
            </w:r>
          </w:p>
        </w:tc>
        <w:tc>
          <w:tcPr>
            <w:tcW w:w="943" w:type="pct"/>
            <w:shd w:val="clear" w:color="auto" w:fill="auto"/>
            <w:vAlign w:val="center"/>
          </w:tcPr>
          <w:p w:rsidR="0094595A" w:rsidRPr="005C4874" w:rsidRDefault="0089405E"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钢卷尺</w:t>
            </w:r>
          </w:p>
        </w:tc>
      </w:tr>
      <w:tr w:rsidR="0094595A" w:rsidRPr="004E2A87" w:rsidTr="00184F82">
        <w:trPr>
          <w:jc w:val="center"/>
        </w:trPr>
        <w:tc>
          <w:tcPr>
            <w:tcW w:w="1168" w:type="pct"/>
            <w:vMerge/>
            <w:shd w:val="clear" w:color="auto" w:fill="auto"/>
            <w:vAlign w:val="center"/>
          </w:tcPr>
          <w:p w:rsidR="0094595A" w:rsidRDefault="0094595A" w:rsidP="00C06782">
            <w:pPr>
              <w:pStyle w:val="a6"/>
              <w:ind w:leftChars="47" w:left="99"/>
              <w:jc w:val="center"/>
              <w:rPr>
                <w:rFonts w:ascii="Times New Roman" w:hAnsi="Times New Roman" w:cs="Times New Roman"/>
              </w:rPr>
            </w:pPr>
          </w:p>
        </w:tc>
        <w:tc>
          <w:tcPr>
            <w:tcW w:w="1271"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槽中心线到正面距离</w:t>
            </w:r>
          </w:p>
        </w:tc>
        <w:tc>
          <w:tcPr>
            <w:tcW w:w="803" w:type="pct"/>
            <w:vAlign w:val="center"/>
          </w:tcPr>
          <w:p w:rsidR="0094595A" w:rsidRPr="005C4874" w:rsidRDefault="0094595A" w:rsidP="00C06782">
            <w:pPr>
              <w:jc w:val="center"/>
              <w:rPr>
                <w:rFonts w:asciiTheme="minorEastAsia" w:hAnsiTheme="minorEastAsia" w:cs="Times New Roman"/>
                <w:sz w:val="18"/>
                <w:szCs w:val="18"/>
              </w:rPr>
            </w:pPr>
          </w:p>
        </w:tc>
        <w:tc>
          <w:tcPr>
            <w:tcW w:w="815" w:type="pct"/>
            <w:shd w:val="clear" w:color="auto" w:fill="auto"/>
            <w:vAlign w:val="center"/>
          </w:tcPr>
          <w:p w:rsidR="0094595A" w:rsidRPr="005C4874" w:rsidRDefault="0089405E"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+0.5，0</w:t>
            </w:r>
          </w:p>
        </w:tc>
        <w:tc>
          <w:tcPr>
            <w:tcW w:w="943" w:type="pct"/>
            <w:shd w:val="clear" w:color="auto" w:fill="auto"/>
            <w:vAlign w:val="center"/>
          </w:tcPr>
          <w:p w:rsidR="0094595A" w:rsidRPr="005C4874" w:rsidRDefault="0089405E"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卡尺</w:t>
            </w:r>
          </w:p>
        </w:tc>
      </w:tr>
      <w:tr w:rsidR="0094595A" w:rsidRPr="004E2A87" w:rsidTr="00184F82">
        <w:trPr>
          <w:jc w:val="center"/>
        </w:trPr>
        <w:tc>
          <w:tcPr>
            <w:tcW w:w="1168" w:type="pct"/>
            <w:vMerge/>
            <w:shd w:val="clear" w:color="auto" w:fill="auto"/>
            <w:vAlign w:val="center"/>
          </w:tcPr>
          <w:p w:rsidR="0094595A" w:rsidRDefault="0094595A" w:rsidP="00C06782">
            <w:pPr>
              <w:pStyle w:val="a6"/>
              <w:ind w:leftChars="47" w:left="99"/>
              <w:jc w:val="center"/>
              <w:rPr>
                <w:rFonts w:ascii="Times New Roman" w:hAnsi="Times New Roman" w:cs="Times New Roman"/>
              </w:rPr>
            </w:pPr>
          </w:p>
        </w:tc>
        <w:tc>
          <w:tcPr>
            <w:tcW w:w="1271"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对边挂件间距</w:t>
            </w:r>
          </w:p>
        </w:tc>
        <w:tc>
          <w:tcPr>
            <w:tcW w:w="803" w:type="pct"/>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815" w:type="pct"/>
            <w:shd w:val="clear" w:color="auto" w:fill="auto"/>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±0.5</w:t>
            </w:r>
          </w:p>
        </w:tc>
        <w:tc>
          <w:tcPr>
            <w:tcW w:w="943" w:type="pct"/>
            <w:shd w:val="clear" w:color="auto" w:fill="auto"/>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钢卷尺</w:t>
            </w:r>
          </w:p>
        </w:tc>
      </w:tr>
      <w:tr w:rsidR="0094595A" w:rsidRPr="004E2A87" w:rsidTr="00184F82">
        <w:trPr>
          <w:jc w:val="center"/>
        </w:trPr>
        <w:tc>
          <w:tcPr>
            <w:tcW w:w="1168" w:type="pct"/>
            <w:vMerge/>
            <w:shd w:val="clear" w:color="auto" w:fill="auto"/>
            <w:vAlign w:val="center"/>
          </w:tcPr>
          <w:p w:rsidR="0094595A" w:rsidRPr="004F7641" w:rsidRDefault="0094595A" w:rsidP="00C06782">
            <w:pPr>
              <w:pStyle w:val="a6"/>
              <w:ind w:leftChars="47" w:left="99"/>
              <w:jc w:val="center"/>
              <w:rPr>
                <w:rFonts w:ascii="Times New Roman" w:hAnsi="Times New Roman" w:cs="Times New Roman"/>
              </w:rPr>
            </w:pPr>
          </w:p>
        </w:tc>
        <w:tc>
          <w:tcPr>
            <w:tcW w:w="1271"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同边挂件的中心线距离</w:t>
            </w:r>
          </w:p>
        </w:tc>
        <w:tc>
          <w:tcPr>
            <w:tcW w:w="803"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815"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±2.0</w:t>
            </w:r>
          </w:p>
        </w:tc>
        <w:tc>
          <w:tcPr>
            <w:tcW w:w="943"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钢卷尺</w:t>
            </w:r>
          </w:p>
        </w:tc>
      </w:tr>
      <w:tr w:rsidR="0094595A" w:rsidRPr="004E2A87" w:rsidTr="00184F82">
        <w:trPr>
          <w:jc w:val="center"/>
        </w:trPr>
        <w:tc>
          <w:tcPr>
            <w:tcW w:w="1168" w:type="pct"/>
            <w:vMerge/>
            <w:shd w:val="clear" w:color="auto" w:fill="auto"/>
            <w:vAlign w:val="center"/>
          </w:tcPr>
          <w:p w:rsidR="0094595A" w:rsidRPr="004F7641" w:rsidRDefault="0094595A" w:rsidP="00C06782">
            <w:pPr>
              <w:pStyle w:val="a6"/>
              <w:ind w:leftChars="47" w:left="99"/>
              <w:jc w:val="center"/>
              <w:rPr>
                <w:rFonts w:ascii="Times New Roman" w:hAnsi="Times New Roman" w:cs="Times New Roman"/>
              </w:rPr>
            </w:pPr>
          </w:p>
        </w:tc>
        <w:tc>
          <w:tcPr>
            <w:tcW w:w="1271"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同边挂件直线度</w:t>
            </w:r>
          </w:p>
        </w:tc>
        <w:tc>
          <w:tcPr>
            <w:tcW w:w="803"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815"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0.5</w:t>
            </w:r>
          </w:p>
        </w:tc>
        <w:tc>
          <w:tcPr>
            <w:tcW w:w="943"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2m靠尺及塞尺</w:t>
            </w:r>
          </w:p>
        </w:tc>
      </w:tr>
      <w:tr w:rsidR="0094595A" w:rsidRPr="004E2A87" w:rsidTr="00184F82">
        <w:trPr>
          <w:jc w:val="center"/>
        </w:trPr>
        <w:tc>
          <w:tcPr>
            <w:tcW w:w="1168" w:type="pct"/>
            <w:vMerge w:val="restart"/>
            <w:shd w:val="clear" w:color="auto" w:fill="auto"/>
            <w:vAlign w:val="center"/>
          </w:tcPr>
          <w:p w:rsidR="0094595A" w:rsidRPr="005C4874" w:rsidRDefault="0094595A" w:rsidP="00C06782">
            <w:pPr>
              <w:pStyle w:val="a6"/>
              <w:ind w:leftChars="47" w:left="99"/>
              <w:jc w:val="center"/>
              <w:rPr>
                <w:rFonts w:ascii="Times New Roman" w:hAnsi="Times New Roman" w:cs="Times New Roman"/>
                <w:sz w:val="18"/>
                <w:szCs w:val="18"/>
              </w:rPr>
            </w:pPr>
            <w:r w:rsidRPr="005C4874">
              <w:rPr>
                <w:rFonts w:ascii="Times New Roman" w:hAnsi="Times New Roman" w:cs="Times New Roman"/>
                <w:sz w:val="18"/>
                <w:szCs w:val="18"/>
              </w:rPr>
              <w:t>背</w:t>
            </w:r>
            <w:proofErr w:type="gramStart"/>
            <w:r w:rsidRPr="005C4874">
              <w:rPr>
                <w:rFonts w:ascii="Times New Roman" w:hAnsi="Times New Roman" w:cs="Times New Roman"/>
                <w:sz w:val="18"/>
                <w:szCs w:val="18"/>
              </w:rPr>
              <w:t>栓</w:t>
            </w:r>
            <w:proofErr w:type="gramEnd"/>
            <w:r w:rsidRPr="005C4874">
              <w:rPr>
                <w:rFonts w:ascii="Times New Roman" w:hAnsi="Times New Roman" w:cs="Times New Roman" w:hint="eastAsia"/>
                <w:sz w:val="18"/>
                <w:szCs w:val="18"/>
              </w:rPr>
              <w:t>连接</w:t>
            </w:r>
          </w:p>
        </w:tc>
        <w:tc>
          <w:tcPr>
            <w:tcW w:w="1271" w:type="pct"/>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sz w:val="18"/>
                <w:szCs w:val="18"/>
              </w:rPr>
              <w:t>孔径</w:t>
            </w:r>
          </w:p>
        </w:tc>
        <w:tc>
          <w:tcPr>
            <w:tcW w:w="803"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815"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+0.5，0</w:t>
            </w:r>
          </w:p>
        </w:tc>
        <w:tc>
          <w:tcPr>
            <w:tcW w:w="943"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卡尺</w:t>
            </w:r>
          </w:p>
        </w:tc>
      </w:tr>
      <w:tr w:rsidR="0094595A" w:rsidRPr="004E2A87" w:rsidTr="00184F82">
        <w:trPr>
          <w:jc w:val="center"/>
        </w:trPr>
        <w:tc>
          <w:tcPr>
            <w:tcW w:w="1168" w:type="pct"/>
            <w:vMerge/>
            <w:shd w:val="clear" w:color="auto" w:fill="auto"/>
            <w:vAlign w:val="center"/>
          </w:tcPr>
          <w:p w:rsidR="0094595A" w:rsidRPr="004F7641" w:rsidRDefault="0094595A" w:rsidP="00C06782">
            <w:pPr>
              <w:pStyle w:val="a6"/>
              <w:ind w:leftChars="47" w:left="99"/>
              <w:jc w:val="center"/>
              <w:rPr>
                <w:rFonts w:ascii="Times New Roman" w:hAnsi="Times New Roman" w:cs="Times New Roman"/>
              </w:rPr>
            </w:pPr>
          </w:p>
        </w:tc>
        <w:tc>
          <w:tcPr>
            <w:tcW w:w="1271" w:type="pct"/>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sz w:val="18"/>
                <w:szCs w:val="18"/>
              </w:rPr>
              <w:t>扩孔</w:t>
            </w:r>
          </w:p>
        </w:tc>
        <w:tc>
          <w:tcPr>
            <w:tcW w:w="803"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815"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±0.3</w:t>
            </w:r>
          </w:p>
        </w:tc>
        <w:tc>
          <w:tcPr>
            <w:tcW w:w="943"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卡尺</w:t>
            </w:r>
          </w:p>
        </w:tc>
      </w:tr>
      <w:tr w:rsidR="0094595A" w:rsidRPr="004E2A87" w:rsidTr="00184F82">
        <w:trPr>
          <w:jc w:val="center"/>
        </w:trPr>
        <w:tc>
          <w:tcPr>
            <w:tcW w:w="1168" w:type="pct"/>
            <w:vMerge/>
            <w:shd w:val="clear" w:color="auto" w:fill="auto"/>
            <w:vAlign w:val="center"/>
          </w:tcPr>
          <w:p w:rsidR="0094595A" w:rsidRPr="004F7641" w:rsidRDefault="0094595A" w:rsidP="00C06782">
            <w:pPr>
              <w:pStyle w:val="a6"/>
              <w:ind w:leftChars="47" w:left="99"/>
              <w:jc w:val="center"/>
              <w:rPr>
                <w:rFonts w:ascii="Times New Roman" w:hAnsi="Times New Roman" w:cs="Times New Roman"/>
              </w:rPr>
            </w:pPr>
          </w:p>
        </w:tc>
        <w:tc>
          <w:tcPr>
            <w:tcW w:w="1271" w:type="pct"/>
          </w:tcPr>
          <w:p w:rsidR="0094595A" w:rsidRPr="005C4874" w:rsidRDefault="0094595A" w:rsidP="00C06782">
            <w:pPr>
              <w:pStyle w:val="a6"/>
              <w:ind w:leftChars="47" w:left="99"/>
              <w:jc w:val="center"/>
              <w:rPr>
                <w:rFonts w:asciiTheme="minorEastAsia" w:hAnsiTheme="minorEastAsia" w:cs="Times New Roman"/>
                <w:sz w:val="18"/>
                <w:szCs w:val="18"/>
              </w:rPr>
            </w:pPr>
            <w:proofErr w:type="gramStart"/>
            <w:r w:rsidRPr="005C4874">
              <w:rPr>
                <w:rFonts w:asciiTheme="minorEastAsia" w:hAnsiTheme="minorEastAsia" w:cs="Times New Roman"/>
                <w:sz w:val="18"/>
                <w:szCs w:val="18"/>
              </w:rPr>
              <w:t>孔深</w:t>
            </w:r>
            <w:proofErr w:type="gramEnd"/>
          </w:p>
        </w:tc>
        <w:tc>
          <w:tcPr>
            <w:tcW w:w="803"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815"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+0.2，0</w:t>
            </w:r>
          </w:p>
        </w:tc>
        <w:tc>
          <w:tcPr>
            <w:tcW w:w="943"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深度尺</w:t>
            </w:r>
          </w:p>
        </w:tc>
      </w:tr>
      <w:tr w:rsidR="0094595A" w:rsidRPr="004E2A87" w:rsidTr="00184F82">
        <w:trPr>
          <w:jc w:val="center"/>
        </w:trPr>
        <w:tc>
          <w:tcPr>
            <w:tcW w:w="1168" w:type="pct"/>
            <w:vMerge/>
            <w:shd w:val="clear" w:color="auto" w:fill="auto"/>
            <w:vAlign w:val="center"/>
          </w:tcPr>
          <w:p w:rsidR="0094595A" w:rsidRDefault="0094595A" w:rsidP="00C06782">
            <w:pPr>
              <w:pStyle w:val="a6"/>
              <w:ind w:leftChars="47" w:left="99"/>
              <w:jc w:val="center"/>
              <w:rPr>
                <w:rFonts w:ascii="Times New Roman" w:hAnsi="Times New Roman" w:cs="Times New Roman"/>
              </w:rPr>
            </w:pPr>
          </w:p>
        </w:tc>
        <w:tc>
          <w:tcPr>
            <w:tcW w:w="1271" w:type="pct"/>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sz w:val="18"/>
                <w:szCs w:val="18"/>
              </w:rPr>
              <w:t>孔中心到</w:t>
            </w:r>
            <w:proofErr w:type="gramStart"/>
            <w:r w:rsidRPr="005C4874">
              <w:rPr>
                <w:rFonts w:asciiTheme="minorEastAsia" w:hAnsiTheme="minorEastAsia" w:cs="Times New Roman"/>
                <w:sz w:val="18"/>
                <w:szCs w:val="18"/>
              </w:rPr>
              <w:t>端边距离</w:t>
            </w:r>
            <w:proofErr w:type="gramEnd"/>
          </w:p>
        </w:tc>
        <w:tc>
          <w:tcPr>
            <w:tcW w:w="803" w:type="pct"/>
            <w:vAlign w:val="center"/>
          </w:tcPr>
          <w:p w:rsidR="0094595A" w:rsidRPr="005C4874" w:rsidRDefault="0094595A" w:rsidP="00C06782">
            <w:pPr>
              <w:pStyle w:val="a6"/>
              <w:ind w:leftChars="47" w:left="99"/>
              <w:jc w:val="center"/>
              <w:rPr>
                <w:rFonts w:asciiTheme="minorEastAsia" w:hAnsiTheme="minorEastAsia" w:cs="Times New Roman"/>
                <w:sz w:val="18"/>
                <w:szCs w:val="18"/>
              </w:rPr>
            </w:pPr>
          </w:p>
        </w:tc>
        <w:tc>
          <w:tcPr>
            <w:tcW w:w="815"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+5.0，-1.0</w:t>
            </w:r>
          </w:p>
        </w:tc>
        <w:tc>
          <w:tcPr>
            <w:tcW w:w="943" w:type="pc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钢卷尺</w:t>
            </w:r>
          </w:p>
        </w:tc>
      </w:tr>
      <w:tr w:rsidR="0094595A" w:rsidRPr="004E2A87" w:rsidTr="00184F82">
        <w:trPr>
          <w:jc w:val="center"/>
        </w:trPr>
        <w:tc>
          <w:tcPr>
            <w:tcW w:w="1168" w:type="pct"/>
            <w:vMerge/>
            <w:shd w:val="clear" w:color="auto" w:fill="auto"/>
            <w:vAlign w:val="center"/>
          </w:tcPr>
          <w:p w:rsidR="0094595A" w:rsidRDefault="0094595A" w:rsidP="00C06782">
            <w:pPr>
              <w:pStyle w:val="a6"/>
              <w:ind w:leftChars="47" w:left="99"/>
              <w:jc w:val="center"/>
              <w:rPr>
                <w:rFonts w:ascii="Times New Roman" w:hAnsi="Times New Roman" w:cs="Times New Roman"/>
              </w:rPr>
            </w:pPr>
          </w:p>
        </w:tc>
        <w:tc>
          <w:tcPr>
            <w:tcW w:w="1271" w:type="pct"/>
            <w:vMerge w:val="restart"/>
            <w:vAlign w:val="center"/>
          </w:tcPr>
          <w:p w:rsidR="0094595A" w:rsidRPr="005C4874" w:rsidRDefault="0094595A" w:rsidP="002957AB">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孔间距（L）</w:t>
            </w:r>
          </w:p>
        </w:tc>
        <w:tc>
          <w:tcPr>
            <w:tcW w:w="803" w:type="pct"/>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L≤300</w:t>
            </w:r>
          </w:p>
        </w:tc>
        <w:tc>
          <w:tcPr>
            <w:tcW w:w="815" w:type="pct"/>
            <w:shd w:val="clear" w:color="auto" w:fill="auto"/>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1.0</w:t>
            </w:r>
          </w:p>
        </w:tc>
        <w:tc>
          <w:tcPr>
            <w:tcW w:w="943" w:type="pct"/>
            <w:vMerge w:val="restar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钢卷尺</w:t>
            </w:r>
          </w:p>
        </w:tc>
      </w:tr>
      <w:tr w:rsidR="0094595A" w:rsidRPr="004E2A87" w:rsidTr="00184F82">
        <w:trPr>
          <w:jc w:val="center"/>
        </w:trPr>
        <w:tc>
          <w:tcPr>
            <w:tcW w:w="1168" w:type="pct"/>
            <w:vMerge/>
            <w:shd w:val="clear" w:color="auto" w:fill="auto"/>
            <w:vAlign w:val="center"/>
          </w:tcPr>
          <w:p w:rsidR="0094595A" w:rsidRDefault="0094595A" w:rsidP="00C06782">
            <w:pPr>
              <w:pStyle w:val="a6"/>
              <w:ind w:leftChars="47" w:left="99"/>
              <w:jc w:val="center"/>
              <w:rPr>
                <w:rFonts w:ascii="Times New Roman" w:hAnsi="Times New Roman" w:cs="Times New Roman"/>
              </w:rPr>
            </w:pPr>
          </w:p>
        </w:tc>
        <w:tc>
          <w:tcPr>
            <w:tcW w:w="1271" w:type="pct"/>
            <w:vMerge/>
          </w:tcPr>
          <w:p w:rsidR="0094595A" w:rsidRPr="005C4874" w:rsidRDefault="0094595A" w:rsidP="00C06782">
            <w:pPr>
              <w:pStyle w:val="a6"/>
              <w:ind w:leftChars="47" w:left="99"/>
              <w:jc w:val="center"/>
              <w:rPr>
                <w:rFonts w:asciiTheme="minorEastAsia" w:hAnsiTheme="minorEastAsia" w:cs="Times New Roman"/>
                <w:sz w:val="18"/>
                <w:szCs w:val="18"/>
              </w:rPr>
            </w:pPr>
          </w:p>
        </w:tc>
        <w:tc>
          <w:tcPr>
            <w:tcW w:w="803" w:type="pct"/>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300＜L≤800</w:t>
            </w:r>
          </w:p>
        </w:tc>
        <w:tc>
          <w:tcPr>
            <w:tcW w:w="815" w:type="pct"/>
            <w:shd w:val="clear" w:color="auto" w:fill="auto"/>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1.5</w:t>
            </w:r>
          </w:p>
        </w:tc>
        <w:tc>
          <w:tcPr>
            <w:tcW w:w="943" w:type="pct"/>
            <w:vMerge/>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p>
        </w:tc>
      </w:tr>
      <w:tr w:rsidR="0094595A" w:rsidRPr="004E2A87" w:rsidTr="00184F82">
        <w:trPr>
          <w:jc w:val="center"/>
        </w:trPr>
        <w:tc>
          <w:tcPr>
            <w:tcW w:w="1168" w:type="pct"/>
            <w:vMerge/>
            <w:shd w:val="clear" w:color="auto" w:fill="auto"/>
            <w:vAlign w:val="center"/>
          </w:tcPr>
          <w:p w:rsidR="0094595A" w:rsidRDefault="0094595A" w:rsidP="00C06782">
            <w:pPr>
              <w:pStyle w:val="a6"/>
              <w:ind w:leftChars="47" w:left="99"/>
              <w:jc w:val="center"/>
              <w:rPr>
                <w:rFonts w:ascii="Times New Roman" w:hAnsi="Times New Roman" w:cs="Times New Roman"/>
              </w:rPr>
            </w:pPr>
          </w:p>
        </w:tc>
        <w:tc>
          <w:tcPr>
            <w:tcW w:w="1271" w:type="pct"/>
            <w:vMerge/>
          </w:tcPr>
          <w:p w:rsidR="0094595A" w:rsidRPr="005C4874" w:rsidRDefault="0094595A" w:rsidP="00C06782">
            <w:pPr>
              <w:pStyle w:val="a6"/>
              <w:ind w:leftChars="47" w:left="99"/>
              <w:jc w:val="center"/>
              <w:rPr>
                <w:rFonts w:asciiTheme="minorEastAsia" w:hAnsiTheme="minorEastAsia" w:cs="Times New Roman"/>
                <w:sz w:val="18"/>
                <w:szCs w:val="18"/>
              </w:rPr>
            </w:pPr>
          </w:p>
        </w:tc>
        <w:tc>
          <w:tcPr>
            <w:tcW w:w="803" w:type="pct"/>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800＜L≤1300</w:t>
            </w:r>
          </w:p>
        </w:tc>
        <w:tc>
          <w:tcPr>
            <w:tcW w:w="815" w:type="pct"/>
            <w:shd w:val="clear" w:color="auto" w:fill="auto"/>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2.0</w:t>
            </w:r>
          </w:p>
        </w:tc>
        <w:tc>
          <w:tcPr>
            <w:tcW w:w="943" w:type="pct"/>
            <w:vMerge/>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p>
        </w:tc>
      </w:tr>
      <w:tr w:rsidR="0094595A" w:rsidRPr="004E2A87" w:rsidTr="00184F82">
        <w:trPr>
          <w:jc w:val="center"/>
        </w:trPr>
        <w:tc>
          <w:tcPr>
            <w:tcW w:w="1168" w:type="pct"/>
            <w:vMerge/>
            <w:shd w:val="clear" w:color="auto" w:fill="auto"/>
            <w:vAlign w:val="center"/>
          </w:tcPr>
          <w:p w:rsidR="0094595A" w:rsidRDefault="0094595A" w:rsidP="00C06782">
            <w:pPr>
              <w:pStyle w:val="a6"/>
              <w:ind w:leftChars="47" w:left="99"/>
              <w:jc w:val="center"/>
              <w:rPr>
                <w:rFonts w:ascii="Times New Roman" w:hAnsi="Times New Roman" w:cs="Times New Roman"/>
              </w:rPr>
            </w:pPr>
          </w:p>
        </w:tc>
        <w:tc>
          <w:tcPr>
            <w:tcW w:w="1271" w:type="pct"/>
            <w:vMerge w:val="restart"/>
            <w:vAlign w:val="center"/>
          </w:tcPr>
          <w:p w:rsidR="0094595A" w:rsidRPr="005C4874" w:rsidRDefault="0094595A" w:rsidP="002957AB">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相邻孔高低差</w:t>
            </w:r>
          </w:p>
        </w:tc>
        <w:tc>
          <w:tcPr>
            <w:tcW w:w="803" w:type="pct"/>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L≤800</w:t>
            </w:r>
          </w:p>
        </w:tc>
        <w:tc>
          <w:tcPr>
            <w:tcW w:w="815" w:type="pct"/>
            <w:shd w:val="clear" w:color="auto" w:fill="auto"/>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1.0</w:t>
            </w:r>
          </w:p>
        </w:tc>
        <w:tc>
          <w:tcPr>
            <w:tcW w:w="943" w:type="pct"/>
            <w:vMerge w:val="restart"/>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水准仪</w:t>
            </w:r>
          </w:p>
        </w:tc>
      </w:tr>
      <w:tr w:rsidR="0094595A" w:rsidRPr="004E2A87" w:rsidTr="00184F82">
        <w:trPr>
          <w:jc w:val="center"/>
        </w:trPr>
        <w:tc>
          <w:tcPr>
            <w:tcW w:w="1168" w:type="pct"/>
            <w:vMerge/>
            <w:shd w:val="clear" w:color="auto" w:fill="auto"/>
            <w:vAlign w:val="center"/>
          </w:tcPr>
          <w:p w:rsidR="0094595A" w:rsidRDefault="0094595A" w:rsidP="00C06782">
            <w:pPr>
              <w:pStyle w:val="a6"/>
              <w:ind w:leftChars="47" w:left="99"/>
              <w:jc w:val="center"/>
              <w:rPr>
                <w:rFonts w:ascii="Times New Roman" w:hAnsi="Times New Roman" w:cs="Times New Roman"/>
              </w:rPr>
            </w:pPr>
          </w:p>
        </w:tc>
        <w:tc>
          <w:tcPr>
            <w:tcW w:w="1271" w:type="pct"/>
            <w:vMerge/>
          </w:tcPr>
          <w:p w:rsidR="0094595A" w:rsidRPr="004F7641" w:rsidRDefault="0094595A" w:rsidP="00C06782">
            <w:pPr>
              <w:pStyle w:val="a6"/>
              <w:ind w:leftChars="47" w:left="99"/>
              <w:jc w:val="center"/>
              <w:rPr>
                <w:rFonts w:ascii="Times New Roman" w:hAnsi="Times New Roman" w:cs="Times New Roman"/>
              </w:rPr>
            </w:pPr>
          </w:p>
        </w:tc>
        <w:tc>
          <w:tcPr>
            <w:tcW w:w="803" w:type="pct"/>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800＜L≤1300</w:t>
            </w:r>
          </w:p>
        </w:tc>
        <w:tc>
          <w:tcPr>
            <w:tcW w:w="815" w:type="pct"/>
            <w:shd w:val="clear" w:color="auto" w:fill="auto"/>
            <w:vAlign w:val="center"/>
          </w:tcPr>
          <w:p w:rsidR="0094595A" w:rsidRPr="005C4874" w:rsidRDefault="0094595A" w:rsidP="00C06782">
            <w:pPr>
              <w:jc w:val="center"/>
              <w:rPr>
                <w:rFonts w:asciiTheme="minorEastAsia" w:hAnsiTheme="minorEastAsia" w:cs="Times New Roman"/>
                <w:sz w:val="18"/>
                <w:szCs w:val="18"/>
              </w:rPr>
            </w:pPr>
            <w:r w:rsidRPr="005C4874">
              <w:rPr>
                <w:rFonts w:asciiTheme="minorEastAsia" w:hAnsiTheme="minorEastAsia" w:cs="Times New Roman" w:hint="eastAsia"/>
                <w:sz w:val="18"/>
                <w:szCs w:val="18"/>
              </w:rPr>
              <w:t>1.5</w:t>
            </w:r>
          </w:p>
        </w:tc>
        <w:tc>
          <w:tcPr>
            <w:tcW w:w="943" w:type="pct"/>
            <w:vMerge/>
            <w:shd w:val="clear" w:color="auto" w:fill="auto"/>
            <w:vAlign w:val="center"/>
          </w:tcPr>
          <w:p w:rsidR="0094595A" w:rsidRPr="005C4874" w:rsidRDefault="0094595A" w:rsidP="00C06782">
            <w:pPr>
              <w:pStyle w:val="a6"/>
              <w:ind w:leftChars="47" w:left="99"/>
              <w:jc w:val="center"/>
              <w:rPr>
                <w:rFonts w:asciiTheme="minorEastAsia" w:hAnsiTheme="minorEastAsia" w:cs="Times New Roman"/>
                <w:sz w:val="18"/>
                <w:szCs w:val="18"/>
              </w:rPr>
            </w:pPr>
          </w:p>
        </w:tc>
      </w:tr>
      <w:tr w:rsidR="00184F82" w:rsidRPr="004E2A87" w:rsidTr="00184F82">
        <w:trPr>
          <w:jc w:val="center"/>
        </w:trPr>
        <w:tc>
          <w:tcPr>
            <w:tcW w:w="2439" w:type="pct"/>
            <w:gridSpan w:val="2"/>
            <w:shd w:val="clear" w:color="auto" w:fill="auto"/>
            <w:vAlign w:val="center"/>
          </w:tcPr>
          <w:p w:rsidR="00184F82" w:rsidRPr="005C4874" w:rsidRDefault="00184F82" w:rsidP="00C06782">
            <w:pPr>
              <w:pStyle w:val="a6"/>
              <w:ind w:leftChars="47" w:left="99"/>
              <w:jc w:val="center"/>
              <w:rPr>
                <w:rFonts w:ascii="Times New Roman" w:hAnsi="Times New Roman" w:cs="Times New Roman"/>
                <w:sz w:val="18"/>
                <w:szCs w:val="18"/>
              </w:rPr>
            </w:pPr>
            <w:r w:rsidRPr="005C4874">
              <w:rPr>
                <w:rFonts w:ascii="Times New Roman" w:hAnsi="Times New Roman" w:cs="Times New Roman" w:hint="eastAsia"/>
                <w:sz w:val="18"/>
                <w:szCs w:val="18"/>
              </w:rPr>
              <w:t>构件厚度</w:t>
            </w:r>
          </w:p>
        </w:tc>
        <w:tc>
          <w:tcPr>
            <w:tcW w:w="803" w:type="pct"/>
            <w:vAlign w:val="center"/>
          </w:tcPr>
          <w:p w:rsidR="00184F82" w:rsidRPr="005C4874" w:rsidRDefault="00184F82"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815" w:type="pct"/>
            <w:shd w:val="clear" w:color="auto" w:fill="auto"/>
            <w:vAlign w:val="center"/>
          </w:tcPr>
          <w:p w:rsidR="00184F82" w:rsidRPr="005C4874" w:rsidRDefault="00184F82"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±0.5</w:t>
            </w:r>
          </w:p>
        </w:tc>
        <w:tc>
          <w:tcPr>
            <w:tcW w:w="943" w:type="pct"/>
            <w:shd w:val="clear" w:color="auto" w:fill="auto"/>
            <w:vAlign w:val="center"/>
          </w:tcPr>
          <w:p w:rsidR="00184F82" w:rsidRPr="005C4874" w:rsidRDefault="00184F82"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卡尺</w:t>
            </w:r>
          </w:p>
        </w:tc>
      </w:tr>
      <w:tr w:rsidR="00184F82" w:rsidRPr="004E2A87" w:rsidTr="00184F82">
        <w:trPr>
          <w:jc w:val="center"/>
        </w:trPr>
        <w:tc>
          <w:tcPr>
            <w:tcW w:w="2439" w:type="pct"/>
            <w:gridSpan w:val="2"/>
            <w:shd w:val="clear" w:color="auto" w:fill="auto"/>
            <w:vAlign w:val="center"/>
          </w:tcPr>
          <w:p w:rsidR="00184F82" w:rsidRPr="005C4874" w:rsidRDefault="00184F82" w:rsidP="00C06782">
            <w:pPr>
              <w:pStyle w:val="a6"/>
              <w:ind w:leftChars="47" w:left="99"/>
              <w:jc w:val="center"/>
              <w:rPr>
                <w:rFonts w:ascii="Times New Roman" w:hAnsi="Times New Roman" w:cs="Times New Roman"/>
                <w:sz w:val="18"/>
                <w:szCs w:val="18"/>
              </w:rPr>
            </w:pPr>
            <w:r w:rsidRPr="005C4874">
              <w:rPr>
                <w:rFonts w:ascii="Times New Roman" w:hAnsi="Times New Roman" w:cs="Times New Roman" w:hint="eastAsia"/>
                <w:sz w:val="18"/>
                <w:szCs w:val="18"/>
              </w:rPr>
              <w:t>面板平面度</w:t>
            </w:r>
          </w:p>
        </w:tc>
        <w:tc>
          <w:tcPr>
            <w:tcW w:w="803" w:type="pct"/>
            <w:vAlign w:val="center"/>
          </w:tcPr>
          <w:p w:rsidR="00184F82" w:rsidRPr="005C4874" w:rsidRDefault="00184F82"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w:t>
            </w:r>
          </w:p>
        </w:tc>
        <w:tc>
          <w:tcPr>
            <w:tcW w:w="815" w:type="pct"/>
            <w:shd w:val="clear" w:color="auto" w:fill="auto"/>
            <w:vAlign w:val="center"/>
          </w:tcPr>
          <w:p w:rsidR="00184F82" w:rsidRPr="005C4874" w:rsidRDefault="00184F82" w:rsidP="00C06782">
            <w:pPr>
              <w:pStyle w:val="a6"/>
              <w:ind w:leftChars="47" w:left="99"/>
              <w:jc w:val="center"/>
              <w:rPr>
                <w:rFonts w:asciiTheme="minorEastAsia" w:hAnsiTheme="minorEastAsia" w:cs="Times New Roman"/>
                <w:sz w:val="18"/>
                <w:szCs w:val="18"/>
              </w:rPr>
            </w:pPr>
            <w:r w:rsidRPr="005C4874">
              <w:rPr>
                <w:rFonts w:asciiTheme="minorEastAsia" w:hAnsiTheme="minorEastAsia" w:cs="Times New Roman" w:hint="eastAsia"/>
                <w:sz w:val="18"/>
                <w:szCs w:val="18"/>
              </w:rPr>
              <w:t>0.5</w:t>
            </w:r>
          </w:p>
        </w:tc>
        <w:tc>
          <w:tcPr>
            <w:tcW w:w="943" w:type="pct"/>
            <w:shd w:val="clear" w:color="auto" w:fill="auto"/>
            <w:vAlign w:val="center"/>
          </w:tcPr>
          <w:p w:rsidR="00184F82" w:rsidRPr="005C4874" w:rsidRDefault="001B342D" w:rsidP="00C06782">
            <w:pPr>
              <w:pStyle w:val="a6"/>
              <w:ind w:leftChars="47" w:left="99"/>
              <w:jc w:val="center"/>
              <w:rPr>
                <w:rFonts w:asciiTheme="minorEastAsia" w:hAnsiTheme="minorEastAsia" w:cs="Times New Roman"/>
                <w:sz w:val="18"/>
                <w:szCs w:val="18"/>
              </w:rPr>
            </w:pPr>
            <w:r w:rsidRPr="00180E48">
              <w:rPr>
                <w:rFonts w:asciiTheme="minorEastAsia" w:hAnsiTheme="minorEastAsia" w:cs="Times New Roman" w:hint="eastAsia"/>
                <w:color w:val="000000" w:themeColor="text1"/>
                <w:sz w:val="18"/>
                <w:szCs w:val="18"/>
              </w:rPr>
              <w:t>2m靠尺</w:t>
            </w:r>
            <w:r w:rsidR="0056107E" w:rsidRPr="005C4874">
              <w:rPr>
                <w:rFonts w:asciiTheme="minorEastAsia" w:hAnsiTheme="minorEastAsia" w:cs="Times New Roman" w:hint="eastAsia"/>
                <w:sz w:val="18"/>
                <w:szCs w:val="18"/>
              </w:rPr>
              <w:t>及</w:t>
            </w:r>
            <w:r w:rsidRPr="00180E48">
              <w:rPr>
                <w:rFonts w:asciiTheme="minorEastAsia" w:hAnsiTheme="minorEastAsia" w:cs="Times New Roman" w:hint="eastAsia"/>
                <w:color w:val="000000" w:themeColor="text1"/>
                <w:sz w:val="18"/>
                <w:szCs w:val="18"/>
              </w:rPr>
              <w:t>塞尺</w:t>
            </w:r>
          </w:p>
        </w:tc>
      </w:tr>
    </w:tbl>
    <w:p w:rsidR="00F35158" w:rsidRPr="005C4874" w:rsidRDefault="0089405E" w:rsidP="00F35158">
      <w:pPr>
        <w:spacing w:line="360" w:lineRule="auto"/>
        <w:rPr>
          <w:rFonts w:ascii="Times New Roman" w:hAnsi="Times New Roman" w:cs="Times New Roman"/>
          <w:sz w:val="18"/>
          <w:szCs w:val="18"/>
        </w:rPr>
      </w:pPr>
      <w:r w:rsidRPr="005C4874">
        <w:rPr>
          <w:rFonts w:ascii="Times New Roman" w:hAnsi="Times New Roman" w:cs="Times New Roman"/>
          <w:sz w:val="18"/>
          <w:szCs w:val="18"/>
        </w:rPr>
        <w:t>注</w:t>
      </w:r>
      <w:r w:rsidRPr="005C4874">
        <w:rPr>
          <w:rFonts w:ascii="Times New Roman" w:hAnsi="Times New Roman" w:cs="Times New Roman" w:hint="eastAsia"/>
          <w:sz w:val="18"/>
          <w:szCs w:val="18"/>
        </w:rPr>
        <w:t>：</w:t>
      </w:r>
      <w:r w:rsidR="00567CF1">
        <w:rPr>
          <w:rFonts w:ascii="Times New Roman" w:hAnsi="Times New Roman" w:cs="Times New Roman"/>
          <w:sz w:val="18"/>
          <w:szCs w:val="18"/>
        </w:rPr>
        <w:t>通</w:t>
      </w:r>
      <w:r w:rsidRPr="005C4874">
        <w:rPr>
          <w:rFonts w:ascii="Times New Roman" w:hAnsi="Times New Roman" w:cs="Times New Roman"/>
          <w:sz w:val="18"/>
          <w:szCs w:val="18"/>
        </w:rPr>
        <w:t>槽</w:t>
      </w:r>
      <w:r w:rsidR="00F7784A" w:rsidRPr="005C4874">
        <w:rPr>
          <w:rFonts w:ascii="Times New Roman" w:hAnsi="Times New Roman" w:cs="Times New Roman"/>
          <w:sz w:val="18"/>
          <w:szCs w:val="18"/>
        </w:rPr>
        <w:t>连接</w:t>
      </w:r>
      <w:r w:rsidRPr="005C4874">
        <w:rPr>
          <w:rFonts w:ascii="Times New Roman" w:hAnsi="Times New Roman" w:cs="Times New Roman"/>
          <w:sz w:val="18"/>
          <w:szCs w:val="18"/>
        </w:rPr>
        <w:t>的槽口宽度</w:t>
      </w:r>
      <w:r w:rsidRPr="005C4874">
        <w:rPr>
          <w:rFonts w:ascii="Times New Roman" w:hAnsi="Times New Roman" w:cs="Times New Roman" w:hint="eastAsia"/>
          <w:sz w:val="18"/>
          <w:szCs w:val="18"/>
        </w:rPr>
        <w:t>、</w:t>
      </w:r>
      <w:r w:rsidRPr="005C4874">
        <w:rPr>
          <w:rFonts w:ascii="Times New Roman" w:hAnsi="Times New Roman" w:cs="Times New Roman"/>
          <w:sz w:val="18"/>
          <w:szCs w:val="18"/>
        </w:rPr>
        <w:t>深度及槽</w:t>
      </w:r>
      <w:r w:rsidRPr="005C4874">
        <w:rPr>
          <w:rFonts w:ascii="Times New Roman" w:hAnsi="Times New Roman" w:cs="Times New Roman" w:hint="eastAsia"/>
          <w:sz w:val="18"/>
          <w:szCs w:val="18"/>
        </w:rPr>
        <w:t>中心线到正面距离参照上表。</w:t>
      </w:r>
    </w:p>
    <w:p w:rsidR="0071522B" w:rsidRPr="00B150FC" w:rsidRDefault="00A4218D" w:rsidP="0071522B">
      <w:pPr>
        <w:spacing w:line="360" w:lineRule="auto"/>
        <w:rPr>
          <w:rFonts w:ascii="Times New Roman" w:eastAsia="黑体" w:hAnsi="Times New Roman" w:cs="Times New Roman"/>
          <w:szCs w:val="24"/>
        </w:rPr>
      </w:pPr>
      <w:r>
        <w:rPr>
          <w:rFonts w:ascii="黑体" w:eastAsia="黑体" w:hAnsi="黑体" w:cs="Times New Roman" w:hint="eastAsia"/>
          <w:szCs w:val="24"/>
        </w:rPr>
        <w:t>7</w:t>
      </w:r>
      <w:r w:rsidR="00F70A3E" w:rsidRPr="00F3780F">
        <w:rPr>
          <w:rFonts w:ascii="黑体" w:eastAsia="黑体" w:hAnsi="黑体" w:cs="Times New Roman"/>
          <w:szCs w:val="24"/>
        </w:rPr>
        <w:t>.</w:t>
      </w:r>
      <w:r>
        <w:rPr>
          <w:rFonts w:ascii="黑体" w:eastAsia="黑体" w:hAnsi="黑体" w:cs="Times New Roman" w:hint="eastAsia"/>
          <w:szCs w:val="24"/>
        </w:rPr>
        <w:t>3</w:t>
      </w:r>
      <w:r w:rsidR="0071522B" w:rsidRPr="00F3780F">
        <w:rPr>
          <w:rFonts w:ascii="黑体" w:eastAsia="黑体" w:hAnsi="黑体" w:cs="Times New Roman"/>
          <w:szCs w:val="24"/>
        </w:rPr>
        <w:t xml:space="preserve"> </w:t>
      </w:r>
      <w:r w:rsidR="003C5D8D">
        <w:rPr>
          <w:rFonts w:ascii="黑体" w:eastAsia="黑体" w:hAnsi="黑体" w:cs="Times New Roman" w:hint="eastAsia"/>
          <w:szCs w:val="24"/>
        </w:rPr>
        <w:t xml:space="preserve"> </w:t>
      </w:r>
      <w:r w:rsidR="0071522B" w:rsidRPr="00B150FC">
        <w:rPr>
          <w:rFonts w:ascii="Times New Roman" w:eastAsia="黑体" w:hAnsi="Times New Roman" w:cs="Times New Roman"/>
          <w:szCs w:val="24"/>
        </w:rPr>
        <w:t>物理性能</w:t>
      </w:r>
    </w:p>
    <w:p w:rsidR="0035057D" w:rsidRPr="00F3780F" w:rsidRDefault="00A4218D" w:rsidP="00CC6EBA">
      <w:pPr>
        <w:spacing w:line="360" w:lineRule="auto"/>
        <w:rPr>
          <w:rFonts w:ascii="黑体" w:eastAsia="黑体" w:hAnsi="黑体" w:cs="Times New Roman"/>
          <w:szCs w:val="24"/>
        </w:rPr>
      </w:pPr>
      <w:r>
        <w:rPr>
          <w:rFonts w:ascii="黑体" w:eastAsia="黑体" w:hAnsi="黑体" w:cs="Times New Roman" w:hint="eastAsia"/>
          <w:szCs w:val="24"/>
        </w:rPr>
        <w:t>7</w:t>
      </w:r>
      <w:r w:rsidR="00D83949" w:rsidRPr="00F3780F">
        <w:rPr>
          <w:rFonts w:ascii="黑体" w:eastAsia="黑体" w:hAnsi="黑体" w:cs="Times New Roman"/>
          <w:szCs w:val="24"/>
        </w:rPr>
        <w:t>.</w:t>
      </w:r>
      <w:r>
        <w:rPr>
          <w:rFonts w:ascii="黑体" w:eastAsia="黑体" w:hAnsi="黑体" w:cs="Times New Roman" w:hint="eastAsia"/>
          <w:szCs w:val="24"/>
        </w:rPr>
        <w:t>3</w:t>
      </w:r>
      <w:r w:rsidR="00BC1C0A" w:rsidRPr="00F3780F">
        <w:rPr>
          <w:rFonts w:ascii="黑体" w:eastAsia="黑体" w:hAnsi="黑体" w:cs="Times New Roman" w:hint="eastAsia"/>
          <w:szCs w:val="24"/>
        </w:rPr>
        <w:t>.</w:t>
      </w:r>
      <w:r w:rsidR="00D83949" w:rsidRPr="00F3780F">
        <w:rPr>
          <w:rFonts w:ascii="黑体" w:eastAsia="黑体" w:hAnsi="黑体" w:cs="Times New Roman"/>
          <w:szCs w:val="24"/>
        </w:rPr>
        <w:t>1</w:t>
      </w:r>
      <w:r w:rsidR="003C5D8D">
        <w:rPr>
          <w:rFonts w:ascii="黑体" w:eastAsia="黑体" w:hAnsi="黑体" w:cs="Times New Roman" w:hint="eastAsia"/>
          <w:szCs w:val="24"/>
        </w:rPr>
        <w:t xml:space="preserve"> </w:t>
      </w:r>
      <w:r w:rsidR="00D83949" w:rsidRPr="00F3780F">
        <w:rPr>
          <w:rFonts w:ascii="黑体" w:eastAsia="黑体" w:hAnsi="黑体" w:cs="Times New Roman"/>
          <w:szCs w:val="24"/>
        </w:rPr>
        <w:t xml:space="preserve"> 抗风压性能</w:t>
      </w:r>
    </w:p>
    <w:p w:rsidR="00D83949" w:rsidRDefault="001A1CEE" w:rsidP="00D21DE1">
      <w:pPr>
        <w:spacing w:line="360" w:lineRule="auto"/>
        <w:ind w:firstLineChars="200" w:firstLine="420"/>
        <w:rPr>
          <w:rFonts w:hAnsi="宋体"/>
        </w:rPr>
      </w:pPr>
      <w:r w:rsidRPr="001A1CEE">
        <w:rPr>
          <w:rFonts w:hAnsi="宋体" w:hint="eastAsia"/>
        </w:rPr>
        <w:t>小单元幕墙构件与支承框架共同组成构件式幕墙或单元式幕墙，其</w:t>
      </w:r>
      <w:r w:rsidR="001B5511">
        <w:rPr>
          <w:rFonts w:hAnsi="宋体" w:hint="eastAsia"/>
        </w:rPr>
        <w:t>幕墙</w:t>
      </w:r>
      <w:r w:rsidR="00D83949">
        <w:rPr>
          <w:rFonts w:hAnsi="宋体" w:hint="eastAsia"/>
        </w:rPr>
        <w:t>抗风压性能</w:t>
      </w:r>
      <w:r w:rsidR="00A24149">
        <w:rPr>
          <w:rFonts w:hAnsi="宋体" w:hint="eastAsia"/>
        </w:rPr>
        <w:t>分级指标</w:t>
      </w:r>
      <w:r w:rsidR="00A24149" w:rsidRPr="005E2E4A">
        <w:rPr>
          <w:rFonts w:asciiTheme="minorEastAsia" w:hAnsiTheme="minorEastAsia" w:cs="Times New Roman" w:hint="eastAsia"/>
          <w:i/>
        </w:rPr>
        <w:t>p</w:t>
      </w:r>
      <w:r w:rsidR="00A24149" w:rsidRPr="005E2E4A">
        <w:rPr>
          <w:rFonts w:asciiTheme="minorEastAsia" w:hAnsiTheme="minorEastAsia" w:cs="Times New Roman" w:hint="eastAsia"/>
          <w:i/>
          <w:vertAlign w:val="subscript"/>
        </w:rPr>
        <w:t>3</w:t>
      </w:r>
      <w:r w:rsidR="00A24149">
        <w:rPr>
          <w:rFonts w:hAnsi="宋体" w:hint="eastAsia"/>
        </w:rPr>
        <w:t>应符合</w:t>
      </w:r>
      <w:r w:rsidR="00A24149">
        <w:rPr>
          <w:rFonts w:asciiTheme="minorEastAsia" w:hAnsiTheme="minorEastAsia" w:cs="Times New Roman" w:hint="eastAsia"/>
          <w:szCs w:val="24"/>
        </w:rPr>
        <w:t>GB/T 21086</w:t>
      </w:r>
      <w:r w:rsidR="00D83949">
        <w:rPr>
          <w:rFonts w:hAnsi="宋体" w:hint="eastAsia"/>
        </w:rPr>
        <w:t>的规定。</w:t>
      </w:r>
      <w:r w:rsidR="00CF55E0">
        <w:rPr>
          <w:rFonts w:hAnsi="宋体" w:hint="eastAsia"/>
        </w:rPr>
        <w:t>在抗风压性能分级指标</w:t>
      </w:r>
      <w:proofErr w:type="gramStart"/>
      <w:r w:rsidR="00CF55E0">
        <w:rPr>
          <w:rFonts w:hAnsi="宋体" w:hint="eastAsia"/>
        </w:rPr>
        <w:t>值作用</w:t>
      </w:r>
      <w:proofErr w:type="gramEnd"/>
      <w:r w:rsidR="00CF55E0">
        <w:rPr>
          <w:rFonts w:hAnsi="宋体" w:hint="eastAsia"/>
        </w:rPr>
        <w:t>下，幕墙的支承体系和面板的相对挠度和绝对挠度应符合</w:t>
      </w:r>
      <w:r w:rsidR="00CF55E0">
        <w:rPr>
          <w:rFonts w:asciiTheme="minorEastAsia" w:hAnsiTheme="minorEastAsia" w:cs="Times New Roman" w:hint="eastAsia"/>
          <w:szCs w:val="24"/>
        </w:rPr>
        <w:t>GB/T 21086</w:t>
      </w:r>
      <w:r w:rsidR="00CF55E0">
        <w:rPr>
          <w:rFonts w:hAnsi="宋体" w:hint="eastAsia"/>
        </w:rPr>
        <w:t>的规定。</w:t>
      </w:r>
    </w:p>
    <w:p w:rsidR="00A4218D" w:rsidRDefault="00A4218D" w:rsidP="00A4218D">
      <w:pPr>
        <w:spacing w:line="360" w:lineRule="auto"/>
        <w:rPr>
          <w:rFonts w:ascii="黑体" w:eastAsia="黑体" w:hAnsi="黑体" w:cs="Times New Roman"/>
          <w:szCs w:val="24"/>
        </w:rPr>
      </w:pPr>
      <w:r>
        <w:rPr>
          <w:rFonts w:ascii="黑体" w:eastAsia="黑体" w:hAnsi="黑体" w:cs="Times New Roman" w:hint="eastAsia"/>
          <w:szCs w:val="24"/>
        </w:rPr>
        <w:t>7</w:t>
      </w:r>
      <w:r w:rsidRPr="00F3780F">
        <w:rPr>
          <w:rFonts w:ascii="黑体" w:eastAsia="黑体" w:hAnsi="黑体" w:cs="Times New Roman"/>
          <w:szCs w:val="24"/>
        </w:rPr>
        <w:t>.</w:t>
      </w:r>
      <w:r>
        <w:rPr>
          <w:rFonts w:ascii="黑体" w:eastAsia="黑体" w:hAnsi="黑体" w:cs="Times New Roman" w:hint="eastAsia"/>
          <w:szCs w:val="24"/>
        </w:rPr>
        <w:t>3</w:t>
      </w:r>
      <w:r w:rsidRPr="00F3780F">
        <w:rPr>
          <w:rFonts w:ascii="黑体" w:eastAsia="黑体" w:hAnsi="黑体" w:cs="Times New Roman" w:hint="eastAsia"/>
          <w:szCs w:val="24"/>
        </w:rPr>
        <w:t>.</w:t>
      </w:r>
      <w:r>
        <w:rPr>
          <w:rFonts w:ascii="黑体" w:eastAsia="黑体" w:hAnsi="黑体" w:cs="Times New Roman" w:hint="eastAsia"/>
          <w:szCs w:val="24"/>
        </w:rPr>
        <w:t xml:space="preserve">2 </w:t>
      </w:r>
      <w:r w:rsidRPr="00F3780F">
        <w:rPr>
          <w:rFonts w:ascii="黑体" w:eastAsia="黑体" w:hAnsi="黑体" w:cs="Times New Roman"/>
          <w:szCs w:val="24"/>
        </w:rPr>
        <w:t xml:space="preserve"> </w:t>
      </w:r>
      <w:r>
        <w:rPr>
          <w:rFonts w:ascii="黑体" w:eastAsia="黑体" w:hAnsi="黑体" w:cs="Times New Roman" w:hint="eastAsia"/>
          <w:szCs w:val="24"/>
        </w:rPr>
        <w:t>水密</w:t>
      </w:r>
      <w:r w:rsidRPr="00F3780F">
        <w:rPr>
          <w:rFonts w:ascii="黑体" w:eastAsia="黑体" w:hAnsi="黑体" w:cs="Times New Roman"/>
          <w:szCs w:val="24"/>
        </w:rPr>
        <w:t>性能</w:t>
      </w:r>
    </w:p>
    <w:p w:rsidR="003D7E5B" w:rsidRPr="004F5033" w:rsidRDefault="0032080E" w:rsidP="00AB6A69">
      <w:pPr>
        <w:spacing w:line="360" w:lineRule="auto"/>
        <w:ind w:firstLineChars="200" w:firstLine="420"/>
        <w:rPr>
          <w:rFonts w:asciiTheme="minorEastAsia" w:hAnsiTheme="minorEastAsia" w:cs="Times New Roman"/>
          <w:szCs w:val="24"/>
        </w:rPr>
      </w:pPr>
      <w:r w:rsidRPr="0032080E">
        <w:rPr>
          <w:rFonts w:hAnsi="宋体" w:hint="eastAsia"/>
        </w:rPr>
        <w:lastRenderedPageBreak/>
        <w:t>小单元幕墙构件与支承框架共同组成构件式幕墙或单元式幕墙，其幕墙水密性能</w:t>
      </w:r>
      <w:r>
        <w:rPr>
          <w:rFonts w:hAnsi="宋体" w:hint="eastAsia"/>
        </w:rPr>
        <w:t>分级指标</w:t>
      </w:r>
      <w:r w:rsidRPr="00AB6A69">
        <w:rPr>
          <w:rFonts w:asciiTheme="minorEastAsia" w:hAnsiTheme="minorEastAsia" w:cs="Times New Roman" w:hint="eastAsia"/>
          <w:i/>
        </w:rPr>
        <w:t>p</w:t>
      </w:r>
      <w:r>
        <w:rPr>
          <w:rFonts w:hAnsi="宋体" w:hint="eastAsia"/>
        </w:rPr>
        <w:t>应符合</w:t>
      </w:r>
      <w:r w:rsidRPr="004F5033">
        <w:rPr>
          <w:rFonts w:asciiTheme="minorEastAsia" w:hAnsiTheme="minorEastAsia" w:cs="Times New Roman" w:hint="eastAsia"/>
          <w:szCs w:val="24"/>
        </w:rPr>
        <w:t>GB/T</w:t>
      </w:r>
      <w:r>
        <w:rPr>
          <w:rFonts w:asciiTheme="minorEastAsia" w:hAnsiTheme="minorEastAsia" w:cs="Times New Roman" w:hint="eastAsia"/>
          <w:szCs w:val="24"/>
        </w:rPr>
        <w:t xml:space="preserve"> 21086</w:t>
      </w:r>
      <w:r w:rsidRPr="004F5033">
        <w:rPr>
          <w:rFonts w:asciiTheme="minorEastAsia" w:hAnsiTheme="minorEastAsia" w:cs="Times New Roman" w:hint="eastAsia"/>
          <w:szCs w:val="24"/>
        </w:rPr>
        <w:t>的规定</w:t>
      </w:r>
      <w:r w:rsidR="00AB6A69" w:rsidRPr="004F5033">
        <w:rPr>
          <w:rFonts w:asciiTheme="minorEastAsia" w:hAnsiTheme="minorEastAsia" w:cs="Times New Roman" w:hint="eastAsia"/>
          <w:szCs w:val="24"/>
        </w:rPr>
        <w:t>。</w:t>
      </w:r>
    </w:p>
    <w:p w:rsidR="00A4218D" w:rsidRDefault="00A4218D" w:rsidP="00A4218D">
      <w:pPr>
        <w:spacing w:line="360" w:lineRule="auto"/>
        <w:rPr>
          <w:rFonts w:ascii="黑体" w:eastAsia="黑体" w:hAnsi="黑体" w:cs="Times New Roman"/>
          <w:szCs w:val="24"/>
        </w:rPr>
      </w:pPr>
      <w:r>
        <w:rPr>
          <w:rFonts w:ascii="黑体" w:eastAsia="黑体" w:hAnsi="黑体" w:cs="Times New Roman" w:hint="eastAsia"/>
          <w:szCs w:val="24"/>
        </w:rPr>
        <w:t>7</w:t>
      </w:r>
      <w:r w:rsidRPr="00F3780F">
        <w:rPr>
          <w:rFonts w:ascii="黑体" w:eastAsia="黑体" w:hAnsi="黑体" w:cs="Times New Roman"/>
          <w:szCs w:val="24"/>
        </w:rPr>
        <w:t>.</w:t>
      </w:r>
      <w:r>
        <w:rPr>
          <w:rFonts w:ascii="黑体" w:eastAsia="黑体" w:hAnsi="黑体" w:cs="Times New Roman" w:hint="eastAsia"/>
          <w:szCs w:val="24"/>
        </w:rPr>
        <w:t>3</w:t>
      </w:r>
      <w:r w:rsidRPr="00F3780F">
        <w:rPr>
          <w:rFonts w:ascii="黑体" w:eastAsia="黑体" w:hAnsi="黑体" w:cs="Times New Roman" w:hint="eastAsia"/>
          <w:szCs w:val="24"/>
        </w:rPr>
        <w:t>.</w:t>
      </w:r>
      <w:r>
        <w:rPr>
          <w:rFonts w:ascii="黑体" w:eastAsia="黑体" w:hAnsi="黑体" w:cs="Times New Roman" w:hint="eastAsia"/>
          <w:szCs w:val="24"/>
        </w:rPr>
        <w:t xml:space="preserve">3 </w:t>
      </w:r>
      <w:r w:rsidRPr="00F3780F">
        <w:rPr>
          <w:rFonts w:ascii="黑体" w:eastAsia="黑体" w:hAnsi="黑体" w:cs="Times New Roman"/>
          <w:szCs w:val="24"/>
        </w:rPr>
        <w:t xml:space="preserve"> </w:t>
      </w:r>
      <w:r>
        <w:rPr>
          <w:rFonts w:ascii="黑体" w:eastAsia="黑体" w:hAnsi="黑体" w:cs="Times New Roman" w:hint="eastAsia"/>
          <w:szCs w:val="24"/>
        </w:rPr>
        <w:t>气密</w:t>
      </w:r>
      <w:r w:rsidRPr="00F3780F">
        <w:rPr>
          <w:rFonts w:ascii="黑体" w:eastAsia="黑体" w:hAnsi="黑体" w:cs="Times New Roman"/>
          <w:szCs w:val="24"/>
        </w:rPr>
        <w:t>压性能</w:t>
      </w:r>
    </w:p>
    <w:p w:rsidR="003D7E5B" w:rsidRPr="00A9023D" w:rsidRDefault="00A9023D" w:rsidP="00A9023D">
      <w:pPr>
        <w:spacing w:line="360" w:lineRule="auto"/>
        <w:ind w:firstLineChars="200" w:firstLine="420"/>
        <w:rPr>
          <w:rFonts w:ascii="黑体" w:eastAsia="黑体" w:hAnsi="黑体" w:cs="Times New Roman"/>
          <w:szCs w:val="24"/>
        </w:rPr>
      </w:pPr>
      <w:r w:rsidRPr="00A9023D">
        <w:rPr>
          <w:rFonts w:hAnsi="宋体" w:hint="eastAsia"/>
        </w:rPr>
        <w:t>小单元幕墙构件与支承框架共同组成构件式幕墙或单元式幕墙，其幕墙气密性能分级指标</w:t>
      </w:r>
      <w:r w:rsidRPr="00A9023D">
        <w:rPr>
          <w:rFonts w:asciiTheme="minorEastAsia" w:hAnsiTheme="minorEastAsia" w:cs="Times New Roman"/>
          <w:i/>
        </w:rPr>
        <w:t>q</w:t>
      </w:r>
      <w:r w:rsidRPr="00A9023D">
        <w:rPr>
          <w:rFonts w:hAnsi="宋体" w:hint="eastAsia"/>
        </w:rPr>
        <w:t>应符合</w:t>
      </w:r>
      <w:r w:rsidRPr="00A9023D">
        <w:rPr>
          <w:rFonts w:asciiTheme="minorEastAsia" w:hAnsiTheme="minorEastAsia" w:cs="Times New Roman" w:hint="eastAsia"/>
          <w:szCs w:val="24"/>
        </w:rPr>
        <w:t>GB/T 21086</w:t>
      </w:r>
      <w:r w:rsidRPr="00A9023D">
        <w:rPr>
          <w:rFonts w:hAnsi="宋体" w:hint="eastAsia"/>
        </w:rPr>
        <w:t>的规定。</w:t>
      </w:r>
    </w:p>
    <w:p w:rsidR="0069490B" w:rsidRPr="00333C9E" w:rsidRDefault="00A4218D" w:rsidP="0069490B">
      <w:pPr>
        <w:spacing w:line="360" w:lineRule="auto"/>
        <w:rPr>
          <w:rFonts w:ascii="黑体" w:eastAsia="黑体" w:hAnsi="黑体" w:cs="Times New Roman"/>
          <w:szCs w:val="24"/>
        </w:rPr>
      </w:pPr>
      <w:r>
        <w:rPr>
          <w:rFonts w:ascii="黑体" w:eastAsia="黑体" w:hAnsi="黑体" w:cs="Times New Roman" w:hint="eastAsia"/>
          <w:szCs w:val="24"/>
        </w:rPr>
        <w:t>7</w:t>
      </w:r>
      <w:r w:rsidR="0069490B" w:rsidRPr="00333C9E">
        <w:rPr>
          <w:rFonts w:ascii="黑体" w:eastAsia="黑体" w:hAnsi="黑体" w:cs="Times New Roman"/>
          <w:szCs w:val="24"/>
        </w:rPr>
        <w:t>.</w:t>
      </w:r>
      <w:r>
        <w:rPr>
          <w:rFonts w:ascii="黑体" w:eastAsia="黑体" w:hAnsi="黑体" w:cs="Times New Roman" w:hint="eastAsia"/>
          <w:szCs w:val="24"/>
        </w:rPr>
        <w:t>3</w:t>
      </w:r>
      <w:r w:rsidR="0069490B" w:rsidRPr="00333C9E">
        <w:rPr>
          <w:rFonts w:ascii="黑体" w:eastAsia="黑体" w:hAnsi="黑体" w:cs="Times New Roman" w:hint="eastAsia"/>
          <w:szCs w:val="24"/>
        </w:rPr>
        <w:t>.</w:t>
      </w:r>
      <w:r>
        <w:rPr>
          <w:rFonts w:ascii="黑体" w:eastAsia="黑体" w:hAnsi="黑体" w:cs="Times New Roman" w:hint="eastAsia"/>
          <w:szCs w:val="24"/>
        </w:rPr>
        <w:t>4</w:t>
      </w:r>
      <w:r w:rsidR="0069490B" w:rsidRPr="00333C9E">
        <w:rPr>
          <w:rFonts w:ascii="黑体" w:eastAsia="黑体" w:hAnsi="黑体" w:cs="Times New Roman"/>
          <w:szCs w:val="24"/>
        </w:rPr>
        <w:t xml:space="preserve"> </w:t>
      </w:r>
      <w:r w:rsidR="003C5D8D">
        <w:rPr>
          <w:rFonts w:ascii="黑体" w:eastAsia="黑体" w:hAnsi="黑体" w:cs="Times New Roman" w:hint="eastAsia"/>
          <w:szCs w:val="24"/>
        </w:rPr>
        <w:t xml:space="preserve"> </w:t>
      </w:r>
      <w:r w:rsidR="0069490B" w:rsidRPr="00333C9E">
        <w:rPr>
          <w:rFonts w:ascii="黑体" w:eastAsia="黑体" w:hAnsi="黑体" w:cs="Times New Roman"/>
          <w:szCs w:val="24"/>
        </w:rPr>
        <w:t>层间变形性能</w:t>
      </w:r>
    </w:p>
    <w:p w:rsidR="00291384" w:rsidRPr="003934C5" w:rsidRDefault="00FA683E" w:rsidP="003934C5">
      <w:pPr>
        <w:spacing w:line="360" w:lineRule="auto"/>
        <w:ind w:firstLineChars="200" w:firstLine="420"/>
        <w:rPr>
          <w:rFonts w:hAnsi="宋体"/>
        </w:rPr>
      </w:pPr>
      <w:r w:rsidRPr="00A9023D">
        <w:rPr>
          <w:rFonts w:hAnsi="宋体" w:hint="eastAsia"/>
        </w:rPr>
        <w:t>小单元幕墙构件与支承框架共同组成构件式幕墙或单元式幕墙，其</w:t>
      </w:r>
      <w:r w:rsidR="0069490B" w:rsidRPr="00E47303">
        <w:rPr>
          <w:rFonts w:asciiTheme="minorEastAsia" w:hAnsiTheme="minorEastAsia" w:hint="eastAsia"/>
        </w:rPr>
        <w:t>幕墙</w:t>
      </w:r>
      <w:r w:rsidR="00BA056E">
        <w:rPr>
          <w:rFonts w:asciiTheme="minorEastAsia" w:hAnsiTheme="minorEastAsia" w:hint="eastAsia"/>
        </w:rPr>
        <w:t>层间变形性能分级指标应符合</w:t>
      </w:r>
      <w:r w:rsidR="00BA056E">
        <w:rPr>
          <w:rFonts w:asciiTheme="minorEastAsia" w:hAnsiTheme="minorEastAsia" w:cs="Times New Roman" w:hint="eastAsia"/>
          <w:szCs w:val="24"/>
        </w:rPr>
        <w:t>GB/T 21086</w:t>
      </w:r>
      <w:r w:rsidR="00BA056E">
        <w:rPr>
          <w:rFonts w:hAnsi="宋体" w:hint="eastAsia"/>
        </w:rPr>
        <w:t>的规定</w:t>
      </w:r>
      <w:r w:rsidR="007D331B">
        <w:rPr>
          <w:rFonts w:hAnsi="宋体" w:hint="eastAsia"/>
        </w:rPr>
        <w:t>。</w:t>
      </w:r>
    </w:p>
    <w:p w:rsidR="00C815D6" w:rsidRPr="00333C9E" w:rsidRDefault="00A4218D" w:rsidP="00C815D6">
      <w:pPr>
        <w:spacing w:line="360" w:lineRule="auto"/>
        <w:rPr>
          <w:rFonts w:ascii="黑体" w:eastAsia="黑体" w:hAnsi="黑体" w:cs="Times New Roman"/>
          <w:szCs w:val="24"/>
        </w:rPr>
      </w:pPr>
      <w:r>
        <w:rPr>
          <w:rFonts w:ascii="黑体" w:eastAsia="黑体" w:hAnsi="黑体" w:cs="Times New Roman" w:hint="eastAsia"/>
          <w:szCs w:val="24"/>
        </w:rPr>
        <w:t>7</w:t>
      </w:r>
      <w:r w:rsidR="00C815D6" w:rsidRPr="00333C9E">
        <w:rPr>
          <w:rFonts w:ascii="黑体" w:eastAsia="黑体" w:hAnsi="黑体" w:cs="Times New Roman"/>
          <w:szCs w:val="24"/>
        </w:rPr>
        <w:t>.</w:t>
      </w:r>
      <w:r>
        <w:rPr>
          <w:rFonts w:ascii="黑体" w:eastAsia="黑体" w:hAnsi="黑体" w:cs="Times New Roman" w:hint="eastAsia"/>
          <w:szCs w:val="24"/>
        </w:rPr>
        <w:t>3</w:t>
      </w:r>
      <w:r w:rsidR="00C815D6" w:rsidRPr="00333C9E">
        <w:rPr>
          <w:rFonts w:ascii="黑体" w:eastAsia="黑体" w:hAnsi="黑体" w:cs="Times New Roman" w:hint="eastAsia"/>
          <w:szCs w:val="24"/>
        </w:rPr>
        <w:t>.</w:t>
      </w:r>
      <w:r>
        <w:rPr>
          <w:rFonts w:ascii="黑体" w:eastAsia="黑体" w:hAnsi="黑体" w:cs="Times New Roman" w:hint="eastAsia"/>
          <w:szCs w:val="24"/>
        </w:rPr>
        <w:t>5</w:t>
      </w:r>
      <w:r w:rsidR="00C815D6" w:rsidRPr="00333C9E">
        <w:rPr>
          <w:rFonts w:ascii="黑体" w:eastAsia="黑体" w:hAnsi="黑体" w:cs="Times New Roman"/>
          <w:szCs w:val="24"/>
        </w:rPr>
        <w:t xml:space="preserve"> </w:t>
      </w:r>
      <w:r w:rsidR="003C5D8D">
        <w:rPr>
          <w:rFonts w:ascii="黑体" w:eastAsia="黑体" w:hAnsi="黑体" w:cs="Times New Roman" w:hint="eastAsia"/>
          <w:szCs w:val="24"/>
        </w:rPr>
        <w:t xml:space="preserve"> </w:t>
      </w:r>
      <w:r w:rsidR="00C815D6" w:rsidRPr="00333C9E">
        <w:rPr>
          <w:rFonts w:ascii="黑体" w:eastAsia="黑体" w:hAnsi="黑体" w:cs="Times New Roman" w:hint="eastAsia"/>
          <w:szCs w:val="24"/>
        </w:rPr>
        <w:t>耐撞击</w:t>
      </w:r>
      <w:r w:rsidR="00C815D6" w:rsidRPr="00333C9E">
        <w:rPr>
          <w:rFonts w:ascii="黑体" w:eastAsia="黑体" w:hAnsi="黑体" w:cs="Times New Roman"/>
          <w:szCs w:val="24"/>
        </w:rPr>
        <w:t>性能</w:t>
      </w:r>
    </w:p>
    <w:p w:rsidR="004E579C" w:rsidRPr="00684FE5" w:rsidRDefault="00FA683E" w:rsidP="00684FE5">
      <w:pPr>
        <w:spacing w:line="360" w:lineRule="auto"/>
        <w:ind w:firstLineChars="200" w:firstLine="420"/>
        <w:rPr>
          <w:rFonts w:asciiTheme="minorEastAsia" w:hAnsiTheme="minorEastAsia"/>
        </w:rPr>
      </w:pPr>
      <w:r w:rsidRPr="00A9023D">
        <w:rPr>
          <w:rFonts w:hAnsi="宋体" w:hint="eastAsia"/>
        </w:rPr>
        <w:t>小单元幕墙构件与支承框架共同组成构件式幕墙或单元式幕墙，其</w:t>
      </w:r>
      <w:r w:rsidR="00C815D6" w:rsidRPr="005C516D">
        <w:rPr>
          <w:rFonts w:asciiTheme="minorEastAsia" w:hAnsiTheme="minorEastAsia" w:hint="eastAsia"/>
        </w:rPr>
        <w:t>幕墙</w:t>
      </w:r>
      <w:r w:rsidR="009A3A26" w:rsidRPr="005C516D">
        <w:rPr>
          <w:rFonts w:asciiTheme="minorEastAsia" w:hAnsiTheme="minorEastAsia" w:hint="eastAsia"/>
        </w:rPr>
        <w:t>耐撞击</w:t>
      </w:r>
      <w:r w:rsidR="00C815D6" w:rsidRPr="005C516D">
        <w:rPr>
          <w:rFonts w:asciiTheme="minorEastAsia" w:hAnsiTheme="minorEastAsia" w:hint="eastAsia"/>
        </w:rPr>
        <w:t>性能</w:t>
      </w:r>
      <w:r w:rsidR="00016798">
        <w:rPr>
          <w:rFonts w:asciiTheme="minorEastAsia" w:hAnsiTheme="minorEastAsia" w:hint="eastAsia"/>
        </w:rPr>
        <w:t>分级指标应符合</w:t>
      </w:r>
      <w:r w:rsidR="00016798">
        <w:rPr>
          <w:rFonts w:asciiTheme="minorEastAsia" w:hAnsiTheme="minorEastAsia" w:cs="Times New Roman" w:hint="eastAsia"/>
          <w:szCs w:val="24"/>
        </w:rPr>
        <w:t>GB/T 21086</w:t>
      </w:r>
      <w:r w:rsidR="00016798">
        <w:rPr>
          <w:rFonts w:hAnsi="宋体" w:hint="eastAsia"/>
        </w:rPr>
        <w:t>的规定</w:t>
      </w:r>
      <w:r w:rsidR="009A3A26" w:rsidRPr="005C516D">
        <w:rPr>
          <w:rFonts w:asciiTheme="minorEastAsia" w:hAnsiTheme="minorEastAsia" w:hint="eastAsia"/>
        </w:rPr>
        <w:t>。</w:t>
      </w:r>
    </w:p>
    <w:p w:rsidR="00ED544C" w:rsidRPr="009A2BE6" w:rsidRDefault="009A2BE6" w:rsidP="009A2BE6">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 xml:space="preserve">8 </w:t>
      </w:r>
      <w:r w:rsidR="0023107A" w:rsidRPr="009A2BE6">
        <w:rPr>
          <w:rFonts w:ascii="Times New Roman" w:eastAsia="黑体" w:hAnsi="Times New Roman" w:cs="Times New Roman"/>
          <w:szCs w:val="24"/>
        </w:rPr>
        <w:t>试验</w:t>
      </w:r>
      <w:r w:rsidR="000009BD" w:rsidRPr="009A2BE6">
        <w:rPr>
          <w:rFonts w:ascii="Times New Roman" w:eastAsia="黑体" w:hAnsi="Times New Roman" w:cs="Times New Roman"/>
          <w:szCs w:val="24"/>
        </w:rPr>
        <w:t>方法</w:t>
      </w:r>
    </w:p>
    <w:p w:rsidR="009A2BE6" w:rsidRPr="00333C9E" w:rsidRDefault="009A2BE6" w:rsidP="009A2BE6">
      <w:pPr>
        <w:spacing w:line="360" w:lineRule="auto"/>
        <w:rPr>
          <w:rFonts w:ascii="黑体" w:eastAsia="黑体" w:hAnsi="黑体" w:cs="Times New Roman"/>
          <w:szCs w:val="24"/>
        </w:rPr>
      </w:pPr>
      <w:r>
        <w:rPr>
          <w:rFonts w:ascii="黑体" w:eastAsia="黑体" w:hAnsi="黑体" w:cs="Times New Roman" w:hint="eastAsia"/>
          <w:szCs w:val="24"/>
        </w:rPr>
        <w:t>8</w:t>
      </w:r>
      <w:r>
        <w:rPr>
          <w:rFonts w:ascii="黑体" w:eastAsia="黑体" w:hAnsi="黑体" w:cs="Times New Roman"/>
          <w:szCs w:val="24"/>
        </w:rPr>
        <w:t>.1</w:t>
      </w:r>
      <w:r>
        <w:rPr>
          <w:rFonts w:ascii="黑体" w:eastAsia="黑体" w:hAnsi="黑体" w:cs="Times New Roman" w:hint="eastAsia"/>
          <w:szCs w:val="24"/>
        </w:rPr>
        <w:t xml:space="preserve">  </w:t>
      </w:r>
      <w:r w:rsidR="00E91974">
        <w:rPr>
          <w:rFonts w:ascii="黑体" w:eastAsia="黑体" w:hAnsi="黑体" w:cs="Times New Roman"/>
          <w:szCs w:val="24"/>
        </w:rPr>
        <w:t>外观质量</w:t>
      </w:r>
    </w:p>
    <w:p w:rsidR="009A2BE6" w:rsidRPr="004D5151" w:rsidRDefault="009A2BE6" w:rsidP="009A2BE6">
      <w:pPr>
        <w:spacing w:line="360" w:lineRule="auto"/>
        <w:rPr>
          <w:rFonts w:asciiTheme="minorEastAsia" w:hAnsiTheme="minorEastAsia"/>
        </w:rPr>
      </w:pPr>
      <w:r>
        <w:rPr>
          <w:rFonts w:asciiTheme="minorEastAsia" w:hAnsiTheme="minorEastAsia" w:cs="Times New Roman" w:hint="eastAsia"/>
          <w:szCs w:val="24"/>
        </w:rPr>
        <w:t>8</w:t>
      </w:r>
      <w:r w:rsidRPr="004D5151">
        <w:rPr>
          <w:rFonts w:asciiTheme="minorEastAsia" w:hAnsiTheme="minorEastAsia" w:cs="Times New Roman"/>
          <w:szCs w:val="24"/>
        </w:rPr>
        <w:t>.</w:t>
      </w:r>
      <w:r>
        <w:rPr>
          <w:rFonts w:asciiTheme="minorEastAsia" w:hAnsiTheme="minorEastAsia" w:cs="Times New Roman" w:hint="eastAsia"/>
          <w:szCs w:val="24"/>
        </w:rPr>
        <w:t>1</w:t>
      </w:r>
      <w:r w:rsidRPr="004D5151">
        <w:rPr>
          <w:rFonts w:asciiTheme="minorEastAsia" w:hAnsiTheme="minorEastAsia" w:cs="Times New Roman" w:hint="eastAsia"/>
          <w:szCs w:val="24"/>
        </w:rPr>
        <w:t>.1</w:t>
      </w:r>
      <w:r>
        <w:rPr>
          <w:rFonts w:asciiTheme="minorEastAsia" w:hAnsiTheme="minorEastAsia" w:cs="Times New Roman" w:hint="eastAsia"/>
          <w:szCs w:val="24"/>
        </w:rPr>
        <w:t xml:space="preserve">  </w:t>
      </w:r>
      <w:r w:rsidRPr="004D5151">
        <w:rPr>
          <w:rFonts w:asciiTheme="minorEastAsia" w:hAnsiTheme="minorEastAsia" w:hint="eastAsia"/>
        </w:rPr>
        <w:t>小单元</w:t>
      </w:r>
      <w:r w:rsidR="00705345" w:rsidRPr="004D5151">
        <w:rPr>
          <w:rFonts w:asciiTheme="minorEastAsia" w:hAnsiTheme="minorEastAsia" w:hint="eastAsia"/>
        </w:rPr>
        <w:t>玻璃</w:t>
      </w:r>
      <w:r w:rsidRPr="004D5151">
        <w:rPr>
          <w:rFonts w:asciiTheme="minorEastAsia" w:hAnsiTheme="minorEastAsia" w:hint="eastAsia"/>
        </w:rPr>
        <w:t>幕墙构件外观质量按表</w:t>
      </w:r>
      <w:r w:rsidR="00F27595">
        <w:rPr>
          <w:rFonts w:asciiTheme="minorEastAsia" w:hAnsiTheme="minorEastAsia" w:cs="Times New Roman" w:hint="eastAsia"/>
          <w:szCs w:val="24"/>
        </w:rPr>
        <w:t>3</w:t>
      </w:r>
      <w:r w:rsidRPr="004D5151">
        <w:rPr>
          <w:rFonts w:asciiTheme="minorEastAsia" w:hAnsiTheme="minorEastAsia" w:cs="Times New Roman" w:hint="eastAsia"/>
          <w:szCs w:val="24"/>
        </w:rPr>
        <w:t>、表</w:t>
      </w:r>
      <w:r w:rsidR="00F27595">
        <w:rPr>
          <w:rFonts w:asciiTheme="minorEastAsia" w:hAnsiTheme="minorEastAsia" w:cs="Times New Roman" w:hint="eastAsia"/>
          <w:szCs w:val="24"/>
        </w:rPr>
        <w:t>4</w:t>
      </w:r>
      <w:r w:rsidRPr="004D5151">
        <w:rPr>
          <w:rFonts w:asciiTheme="minorEastAsia" w:hAnsiTheme="minorEastAsia" w:hint="eastAsia"/>
        </w:rPr>
        <w:t>的要求检测。</w:t>
      </w:r>
    </w:p>
    <w:p w:rsidR="009A2BE6" w:rsidRPr="004D5151" w:rsidRDefault="009A2BE6" w:rsidP="009A2BE6">
      <w:pPr>
        <w:spacing w:line="360" w:lineRule="auto"/>
        <w:rPr>
          <w:rFonts w:asciiTheme="minorEastAsia" w:hAnsiTheme="minorEastAsia"/>
        </w:rPr>
      </w:pPr>
      <w:r>
        <w:rPr>
          <w:rFonts w:asciiTheme="minorEastAsia" w:hAnsiTheme="minorEastAsia" w:cs="Times New Roman" w:hint="eastAsia"/>
          <w:szCs w:val="24"/>
        </w:rPr>
        <w:t>8</w:t>
      </w:r>
      <w:r w:rsidRPr="004D5151">
        <w:rPr>
          <w:rFonts w:asciiTheme="minorEastAsia" w:hAnsiTheme="minorEastAsia" w:cs="Times New Roman"/>
          <w:szCs w:val="24"/>
        </w:rPr>
        <w:t>.</w:t>
      </w:r>
      <w:r>
        <w:rPr>
          <w:rFonts w:asciiTheme="minorEastAsia" w:hAnsiTheme="minorEastAsia" w:cs="Times New Roman" w:hint="eastAsia"/>
          <w:szCs w:val="24"/>
        </w:rPr>
        <w:t>1</w:t>
      </w:r>
      <w:r w:rsidRPr="004D5151">
        <w:rPr>
          <w:rFonts w:asciiTheme="minorEastAsia" w:hAnsiTheme="minorEastAsia" w:cs="Times New Roman" w:hint="eastAsia"/>
          <w:szCs w:val="24"/>
        </w:rPr>
        <w:t>.2</w:t>
      </w:r>
      <w:r>
        <w:rPr>
          <w:rFonts w:asciiTheme="minorEastAsia" w:hAnsiTheme="minorEastAsia" w:cs="Times New Roman" w:hint="eastAsia"/>
          <w:szCs w:val="24"/>
        </w:rPr>
        <w:t xml:space="preserve">  </w:t>
      </w:r>
      <w:r w:rsidRPr="004D5151">
        <w:rPr>
          <w:rFonts w:asciiTheme="minorEastAsia" w:hAnsiTheme="minorEastAsia" w:hint="eastAsia"/>
        </w:rPr>
        <w:t>小单元</w:t>
      </w:r>
      <w:r w:rsidR="00705345" w:rsidRPr="004D5151">
        <w:rPr>
          <w:rFonts w:asciiTheme="minorEastAsia" w:hAnsiTheme="minorEastAsia" w:hint="eastAsia"/>
        </w:rPr>
        <w:t>金属</w:t>
      </w:r>
      <w:r w:rsidRPr="004D5151">
        <w:rPr>
          <w:rFonts w:asciiTheme="minorEastAsia" w:hAnsiTheme="minorEastAsia" w:hint="eastAsia"/>
        </w:rPr>
        <w:t>幕墙构件外观质量按表</w:t>
      </w:r>
      <w:r w:rsidR="00F27595">
        <w:rPr>
          <w:rFonts w:asciiTheme="minorEastAsia" w:hAnsiTheme="minorEastAsia" w:cs="Times New Roman" w:hint="eastAsia"/>
          <w:szCs w:val="24"/>
        </w:rPr>
        <w:t>5</w:t>
      </w:r>
      <w:r w:rsidRPr="004D5151">
        <w:rPr>
          <w:rFonts w:asciiTheme="minorEastAsia" w:hAnsiTheme="minorEastAsia" w:cs="Times New Roman" w:hint="eastAsia"/>
          <w:szCs w:val="24"/>
        </w:rPr>
        <w:t>、表</w:t>
      </w:r>
      <w:r w:rsidR="00F27595">
        <w:rPr>
          <w:rFonts w:asciiTheme="minorEastAsia" w:hAnsiTheme="minorEastAsia" w:cs="Times New Roman" w:hint="eastAsia"/>
          <w:szCs w:val="24"/>
        </w:rPr>
        <w:t>6</w:t>
      </w:r>
      <w:r w:rsidRPr="004D5151">
        <w:rPr>
          <w:rFonts w:asciiTheme="minorEastAsia" w:hAnsiTheme="minorEastAsia" w:hint="eastAsia"/>
        </w:rPr>
        <w:t>的要求检测。</w:t>
      </w:r>
    </w:p>
    <w:p w:rsidR="009A2BE6" w:rsidRPr="004D5151" w:rsidRDefault="009A2BE6" w:rsidP="009A2BE6">
      <w:pPr>
        <w:spacing w:line="360" w:lineRule="auto"/>
        <w:rPr>
          <w:rFonts w:asciiTheme="minorEastAsia" w:hAnsiTheme="minorEastAsia"/>
        </w:rPr>
      </w:pPr>
      <w:r>
        <w:rPr>
          <w:rFonts w:asciiTheme="minorEastAsia" w:hAnsiTheme="minorEastAsia" w:cs="Times New Roman" w:hint="eastAsia"/>
          <w:szCs w:val="24"/>
        </w:rPr>
        <w:t>8</w:t>
      </w:r>
      <w:r w:rsidRPr="004D5151">
        <w:rPr>
          <w:rFonts w:asciiTheme="minorEastAsia" w:hAnsiTheme="minorEastAsia" w:cs="Times New Roman"/>
          <w:szCs w:val="24"/>
        </w:rPr>
        <w:t>.</w:t>
      </w:r>
      <w:r>
        <w:rPr>
          <w:rFonts w:asciiTheme="minorEastAsia" w:hAnsiTheme="minorEastAsia" w:cs="Times New Roman" w:hint="eastAsia"/>
          <w:szCs w:val="24"/>
        </w:rPr>
        <w:t>1</w:t>
      </w:r>
      <w:r w:rsidRPr="004D5151">
        <w:rPr>
          <w:rFonts w:asciiTheme="minorEastAsia" w:hAnsiTheme="minorEastAsia" w:cs="Times New Roman" w:hint="eastAsia"/>
          <w:szCs w:val="24"/>
        </w:rPr>
        <w:t>.3</w:t>
      </w:r>
      <w:r>
        <w:rPr>
          <w:rFonts w:asciiTheme="minorEastAsia" w:hAnsiTheme="minorEastAsia" w:cs="Times New Roman" w:hint="eastAsia"/>
          <w:szCs w:val="24"/>
        </w:rPr>
        <w:t xml:space="preserve">  </w:t>
      </w:r>
      <w:r w:rsidRPr="004D5151">
        <w:rPr>
          <w:rFonts w:asciiTheme="minorEastAsia" w:hAnsiTheme="minorEastAsia" w:hint="eastAsia"/>
        </w:rPr>
        <w:t>小单元</w:t>
      </w:r>
      <w:r w:rsidR="00705345">
        <w:rPr>
          <w:rFonts w:asciiTheme="minorEastAsia" w:hAnsiTheme="minorEastAsia" w:hint="eastAsia"/>
        </w:rPr>
        <w:t>石材</w:t>
      </w:r>
      <w:r w:rsidRPr="004D5151">
        <w:rPr>
          <w:rFonts w:asciiTheme="minorEastAsia" w:hAnsiTheme="minorEastAsia" w:hint="eastAsia"/>
        </w:rPr>
        <w:t>幕墙构件外观质量按表</w:t>
      </w:r>
      <w:r w:rsidR="00F27595">
        <w:rPr>
          <w:rFonts w:asciiTheme="minorEastAsia" w:hAnsiTheme="minorEastAsia" w:cs="Times New Roman" w:hint="eastAsia"/>
          <w:szCs w:val="24"/>
        </w:rPr>
        <w:t>7</w:t>
      </w:r>
      <w:r w:rsidRPr="004D5151">
        <w:rPr>
          <w:rFonts w:asciiTheme="minorEastAsia" w:hAnsiTheme="minorEastAsia" w:hint="eastAsia"/>
        </w:rPr>
        <w:t>的要求检测。</w:t>
      </w:r>
    </w:p>
    <w:p w:rsidR="009A2BE6" w:rsidRPr="009A2BE6" w:rsidRDefault="009A2BE6" w:rsidP="00CC6EBA">
      <w:pPr>
        <w:spacing w:line="360" w:lineRule="auto"/>
        <w:rPr>
          <w:rFonts w:asciiTheme="minorEastAsia" w:hAnsiTheme="minorEastAsia"/>
        </w:rPr>
      </w:pPr>
      <w:r>
        <w:rPr>
          <w:rFonts w:asciiTheme="minorEastAsia" w:hAnsiTheme="minorEastAsia" w:cs="Times New Roman" w:hint="eastAsia"/>
          <w:szCs w:val="24"/>
        </w:rPr>
        <w:t>8</w:t>
      </w:r>
      <w:r w:rsidRPr="004D5151">
        <w:rPr>
          <w:rFonts w:asciiTheme="minorEastAsia" w:hAnsiTheme="minorEastAsia" w:cs="Times New Roman"/>
          <w:szCs w:val="24"/>
        </w:rPr>
        <w:t>.</w:t>
      </w:r>
      <w:r>
        <w:rPr>
          <w:rFonts w:asciiTheme="minorEastAsia" w:hAnsiTheme="minorEastAsia" w:cs="Times New Roman" w:hint="eastAsia"/>
          <w:szCs w:val="24"/>
        </w:rPr>
        <w:t>1</w:t>
      </w:r>
      <w:r w:rsidRPr="004D5151">
        <w:rPr>
          <w:rFonts w:asciiTheme="minorEastAsia" w:hAnsiTheme="minorEastAsia" w:cs="Times New Roman" w:hint="eastAsia"/>
          <w:szCs w:val="24"/>
        </w:rPr>
        <w:t>.4</w:t>
      </w:r>
      <w:r>
        <w:rPr>
          <w:rFonts w:asciiTheme="minorEastAsia" w:hAnsiTheme="minorEastAsia" w:cs="Times New Roman" w:hint="eastAsia"/>
          <w:szCs w:val="24"/>
        </w:rPr>
        <w:t xml:space="preserve">  </w:t>
      </w:r>
      <w:r w:rsidRPr="004D5151">
        <w:rPr>
          <w:rFonts w:asciiTheme="minorEastAsia" w:hAnsiTheme="minorEastAsia" w:hint="eastAsia"/>
        </w:rPr>
        <w:t>小单元</w:t>
      </w:r>
      <w:r w:rsidR="00705345" w:rsidRPr="004D5151">
        <w:rPr>
          <w:rFonts w:asciiTheme="minorEastAsia" w:hAnsiTheme="minorEastAsia" w:hint="eastAsia"/>
        </w:rPr>
        <w:t>人造板</w:t>
      </w:r>
      <w:r w:rsidR="00705345">
        <w:rPr>
          <w:rFonts w:asciiTheme="minorEastAsia" w:hAnsiTheme="minorEastAsia" w:hint="eastAsia"/>
        </w:rPr>
        <w:t>材</w:t>
      </w:r>
      <w:r w:rsidRPr="004D5151">
        <w:rPr>
          <w:rFonts w:asciiTheme="minorEastAsia" w:hAnsiTheme="minorEastAsia" w:hint="eastAsia"/>
        </w:rPr>
        <w:t>幕墙构件外观质量按表</w:t>
      </w:r>
      <w:r w:rsidR="00F27595">
        <w:rPr>
          <w:rFonts w:asciiTheme="minorEastAsia" w:hAnsiTheme="minorEastAsia" w:cs="Times New Roman" w:hint="eastAsia"/>
          <w:szCs w:val="24"/>
        </w:rPr>
        <w:t>8</w:t>
      </w:r>
      <w:r w:rsidRPr="004D5151">
        <w:rPr>
          <w:rFonts w:asciiTheme="minorEastAsia" w:hAnsiTheme="minorEastAsia" w:hint="eastAsia"/>
        </w:rPr>
        <w:t>的要求检测。</w:t>
      </w:r>
    </w:p>
    <w:p w:rsidR="00C51F12" w:rsidRPr="00333C9E" w:rsidRDefault="009A2BE6" w:rsidP="00CC6EBA">
      <w:pPr>
        <w:spacing w:line="360" w:lineRule="auto"/>
        <w:rPr>
          <w:rFonts w:ascii="黑体" w:eastAsia="黑体" w:hAnsi="黑体" w:cs="Times New Roman"/>
          <w:szCs w:val="24"/>
        </w:rPr>
      </w:pPr>
      <w:r>
        <w:rPr>
          <w:rFonts w:ascii="黑体" w:eastAsia="黑体" w:hAnsi="黑体" w:cs="Times New Roman"/>
          <w:szCs w:val="24"/>
        </w:rPr>
        <w:t>8.2</w:t>
      </w:r>
      <w:r w:rsidR="00C51F12" w:rsidRPr="00333C9E">
        <w:rPr>
          <w:rFonts w:ascii="黑体" w:eastAsia="黑体" w:hAnsi="黑体" w:cs="Times New Roman"/>
          <w:szCs w:val="24"/>
        </w:rPr>
        <w:t xml:space="preserve"> </w:t>
      </w:r>
      <w:r w:rsidR="000B685C">
        <w:rPr>
          <w:rFonts w:ascii="黑体" w:eastAsia="黑体" w:hAnsi="黑体" w:cs="Times New Roman" w:hint="eastAsia"/>
          <w:szCs w:val="24"/>
        </w:rPr>
        <w:t xml:space="preserve"> </w:t>
      </w:r>
      <w:r w:rsidR="00E91974">
        <w:rPr>
          <w:rFonts w:ascii="黑体" w:eastAsia="黑体" w:hAnsi="黑体" w:cs="Times New Roman"/>
          <w:szCs w:val="24"/>
        </w:rPr>
        <w:t>制作和组装</w:t>
      </w:r>
      <w:r w:rsidR="00E91974">
        <w:rPr>
          <w:rFonts w:ascii="黑体" w:eastAsia="黑体" w:hAnsi="黑体" w:cs="Times New Roman" w:hint="eastAsia"/>
          <w:szCs w:val="24"/>
        </w:rPr>
        <w:t>质量</w:t>
      </w:r>
    </w:p>
    <w:p w:rsidR="00067C85" w:rsidRPr="004D5151" w:rsidRDefault="009A2BE6" w:rsidP="00067C85">
      <w:pPr>
        <w:spacing w:line="360" w:lineRule="auto"/>
        <w:rPr>
          <w:rFonts w:asciiTheme="minorEastAsia" w:hAnsiTheme="minorEastAsia"/>
        </w:rPr>
      </w:pPr>
      <w:r>
        <w:rPr>
          <w:rFonts w:asciiTheme="minorEastAsia" w:hAnsiTheme="minorEastAsia" w:cs="Times New Roman" w:hint="eastAsia"/>
          <w:szCs w:val="24"/>
        </w:rPr>
        <w:t>8</w:t>
      </w:r>
      <w:r w:rsidR="00067C85" w:rsidRPr="004D5151">
        <w:rPr>
          <w:rFonts w:asciiTheme="minorEastAsia" w:hAnsiTheme="minorEastAsia" w:cs="Times New Roman"/>
          <w:szCs w:val="24"/>
        </w:rPr>
        <w:t>.</w:t>
      </w:r>
      <w:r>
        <w:rPr>
          <w:rFonts w:asciiTheme="minorEastAsia" w:hAnsiTheme="minorEastAsia" w:cs="Times New Roman" w:hint="eastAsia"/>
          <w:szCs w:val="24"/>
        </w:rPr>
        <w:t>2</w:t>
      </w:r>
      <w:r w:rsidR="00067C85" w:rsidRPr="004D5151">
        <w:rPr>
          <w:rFonts w:asciiTheme="minorEastAsia" w:hAnsiTheme="minorEastAsia" w:cs="Times New Roman" w:hint="eastAsia"/>
          <w:szCs w:val="24"/>
        </w:rPr>
        <w:t>.1</w:t>
      </w:r>
      <w:r w:rsidR="006A686B">
        <w:rPr>
          <w:rFonts w:asciiTheme="minorEastAsia" w:hAnsiTheme="minorEastAsia" w:cs="Times New Roman" w:hint="eastAsia"/>
          <w:szCs w:val="24"/>
        </w:rPr>
        <w:t xml:space="preserve"> </w:t>
      </w:r>
      <w:r w:rsidR="000B685C">
        <w:rPr>
          <w:rFonts w:asciiTheme="minorEastAsia" w:hAnsiTheme="minorEastAsia" w:cs="Times New Roman" w:hint="eastAsia"/>
          <w:szCs w:val="24"/>
        </w:rPr>
        <w:t xml:space="preserve"> </w:t>
      </w:r>
      <w:r w:rsidR="00213E20" w:rsidRPr="004D5151">
        <w:rPr>
          <w:rFonts w:asciiTheme="minorEastAsia" w:hAnsiTheme="minorEastAsia" w:hint="eastAsia"/>
        </w:rPr>
        <w:t>小单元</w:t>
      </w:r>
      <w:r w:rsidR="00705345" w:rsidRPr="004D5151">
        <w:rPr>
          <w:rFonts w:asciiTheme="minorEastAsia" w:hAnsiTheme="minorEastAsia" w:hint="eastAsia"/>
        </w:rPr>
        <w:t>玻璃</w:t>
      </w:r>
      <w:r w:rsidR="006A0E28">
        <w:rPr>
          <w:rFonts w:asciiTheme="minorEastAsia" w:hAnsiTheme="minorEastAsia" w:hint="eastAsia"/>
        </w:rPr>
        <w:t>幕墙构件制作和组装</w:t>
      </w:r>
      <w:r w:rsidR="00213E20" w:rsidRPr="004D5151">
        <w:rPr>
          <w:rFonts w:asciiTheme="minorEastAsia" w:hAnsiTheme="minorEastAsia" w:hint="eastAsia"/>
        </w:rPr>
        <w:t>质量按表</w:t>
      </w:r>
      <w:r w:rsidR="00622878">
        <w:rPr>
          <w:rFonts w:asciiTheme="minorEastAsia" w:hAnsiTheme="minorEastAsia" w:cs="Times New Roman" w:hint="eastAsia"/>
          <w:szCs w:val="24"/>
        </w:rPr>
        <w:t>9</w:t>
      </w:r>
      <w:r w:rsidR="00213E20" w:rsidRPr="004D5151">
        <w:rPr>
          <w:rFonts w:asciiTheme="minorEastAsia" w:hAnsiTheme="minorEastAsia" w:hint="eastAsia"/>
        </w:rPr>
        <w:t>的要求检测。</w:t>
      </w:r>
    </w:p>
    <w:p w:rsidR="00207E19" w:rsidRPr="004D5151" w:rsidRDefault="009A2BE6" w:rsidP="00207E19">
      <w:pPr>
        <w:spacing w:line="360" w:lineRule="auto"/>
        <w:rPr>
          <w:rFonts w:asciiTheme="minorEastAsia" w:hAnsiTheme="minorEastAsia"/>
        </w:rPr>
      </w:pPr>
      <w:r>
        <w:rPr>
          <w:rFonts w:asciiTheme="minorEastAsia" w:hAnsiTheme="minorEastAsia" w:cs="Times New Roman" w:hint="eastAsia"/>
          <w:szCs w:val="24"/>
        </w:rPr>
        <w:t>8</w:t>
      </w:r>
      <w:r w:rsidR="00207E19" w:rsidRPr="004D5151">
        <w:rPr>
          <w:rFonts w:asciiTheme="minorEastAsia" w:hAnsiTheme="minorEastAsia" w:cs="Times New Roman"/>
          <w:szCs w:val="24"/>
        </w:rPr>
        <w:t>.</w:t>
      </w:r>
      <w:r>
        <w:rPr>
          <w:rFonts w:asciiTheme="minorEastAsia" w:hAnsiTheme="minorEastAsia" w:cs="Times New Roman" w:hint="eastAsia"/>
          <w:szCs w:val="24"/>
        </w:rPr>
        <w:t>2</w:t>
      </w:r>
      <w:r w:rsidR="00207E19" w:rsidRPr="004D5151">
        <w:rPr>
          <w:rFonts w:asciiTheme="minorEastAsia" w:hAnsiTheme="minorEastAsia" w:cs="Times New Roman" w:hint="eastAsia"/>
          <w:szCs w:val="24"/>
        </w:rPr>
        <w:t>.2</w:t>
      </w:r>
      <w:r w:rsidR="000B685C">
        <w:rPr>
          <w:rFonts w:asciiTheme="minorEastAsia" w:hAnsiTheme="minorEastAsia" w:cs="Times New Roman" w:hint="eastAsia"/>
          <w:szCs w:val="24"/>
        </w:rPr>
        <w:t xml:space="preserve"> </w:t>
      </w:r>
      <w:r w:rsidR="006A686B">
        <w:rPr>
          <w:rFonts w:asciiTheme="minorEastAsia" w:hAnsiTheme="minorEastAsia" w:cs="Times New Roman" w:hint="eastAsia"/>
          <w:szCs w:val="24"/>
        </w:rPr>
        <w:t xml:space="preserve"> </w:t>
      </w:r>
      <w:r w:rsidR="00207E19" w:rsidRPr="004D5151">
        <w:rPr>
          <w:rFonts w:asciiTheme="minorEastAsia" w:hAnsiTheme="minorEastAsia" w:hint="eastAsia"/>
        </w:rPr>
        <w:t>小单元</w:t>
      </w:r>
      <w:r w:rsidR="00705345" w:rsidRPr="004D5151">
        <w:rPr>
          <w:rFonts w:asciiTheme="minorEastAsia" w:hAnsiTheme="minorEastAsia" w:hint="eastAsia"/>
        </w:rPr>
        <w:t>金属</w:t>
      </w:r>
      <w:r w:rsidR="006A0E28">
        <w:rPr>
          <w:rFonts w:asciiTheme="minorEastAsia" w:hAnsiTheme="minorEastAsia" w:hint="eastAsia"/>
        </w:rPr>
        <w:t>幕墙构件制作和组装</w:t>
      </w:r>
      <w:r w:rsidR="00207E19" w:rsidRPr="004D5151">
        <w:rPr>
          <w:rFonts w:asciiTheme="minorEastAsia" w:hAnsiTheme="minorEastAsia" w:hint="eastAsia"/>
        </w:rPr>
        <w:t>质量按表</w:t>
      </w:r>
      <w:r w:rsidR="00622878">
        <w:rPr>
          <w:rFonts w:asciiTheme="minorEastAsia" w:hAnsiTheme="minorEastAsia" w:cs="Times New Roman" w:hint="eastAsia"/>
          <w:szCs w:val="24"/>
        </w:rPr>
        <w:t>10</w:t>
      </w:r>
      <w:r w:rsidR="00207E19" w:rsidRPr="004D5151">
        <w:rPr>
          <w:rFonts w:asciiTheme="minorEastAsia" w:hAnsiTheme="minorEastAsia" w:hint="eastAsia"/>
        </w:rPr>
        <w:t>的要求检测。</w:t>
      </w:r>
    </w:p>
    <w:p w:rsidR="00207E19" w:rsidRPr="004D5151" w:rsidRDefault="009A2BE6" w:rsidP="00067C85">
      <w:pPr>
        <w:spacing w:line="360" w:lineRule="auto"/>
        <w:rPr>
          <w:rFonts w:asciiTheme="minorEastAsia" w:hAnsiTheme="minorEastAsia"/>
        </w:rPr>
      </w:pPr>
      <w:r>
        <w:rPr>
          <w:rFonts w:asciiTheme="minorEastAsia" w:hAnsiTheme="minorEastAsia" w:cs="Times New Roman" w:hint="eastAsia"/>
          <w:szCs w:val="24"/>
        </w:rPr>
        <w:t>8</w:t>
      </w:r>
      <w:r w:rsidR="00207E19" w:rsidRPr="004D5151">
        <w:rPr>
          <w:rFonts w:asciiTheme="minorEastAsia" w:hAnsiTheme="minorEastAsia" w:cs="Times New Roman"/>
          <w:szCs w:val="24"/>
        </w:rPr>
        <w:t>.</w:t>
      </w:r>
      <w:r>
        <w:rPr>
          <w:rFonts w:asciiTheme="minorEastAsia" w:hAnsiTheme="minorEastAsia" w:cs="Times New Roman" w:hint="eastAsia"/>
          <w:szCs w:val="24"/>
        </w:rPr>
        <w:t>2</w:t>
      </w:r>
      <w:r w:rsidR="00207E19" w:rsidRPr="004D5151">
        <w:rPr>
          <w:rFonts w:asciiTheme="minorEastAsia" w:hAnsiTheme="minorEastAsia" w:cs="Times New Roman" w:hint="eastAsia"/>
          <w:szCs w:val="24"/>
        </w:rPr>
        <w:t>.3</w:t>
      </w:r>
      <w:r w:rsidR="000B685C">
        <w:rPr>
          <w:rFonts w:asciiTheme="minorEastAsia" w:hAnsiTheme="minorEastAsia" w:cs="Times New Roman" w:hint="eastAsia"/>
          <w:szCs w:val="24"/>
        </w:rPr>
        <w:t xml:space="preserve"> </w:t>
      </w:r>
      <w:r w:rsidR="006A686B">
        <w:rPr>
          <w:rFonts w:asciiTheme="minorEastAsia" w:hAnsiTheme="minorEastAsia" w:cs="Times New Roman" w:hint="eastAsia"/>
          <w:szCs w:val="24"/>
        </w:rPr>
        <w:t xml:space="preserve"> </w:t>
      </w:r>
      <w:r w:rsidR="00207E19" w:rsidRPr="004D5151">
        <w:rPr>
          <w:rFonts w:asciiTheme="minorEastAsia" w:hAnsiTheme="minorEastAsia" w:hint="eastAsia"/>
        </w:rPr>
        <w:t>小单元</w:t>
      </w:r>
      <w:r w:rsidR="00705345" w:rsidRPr="004D5151">
        <w:rPr>
          <w:rFonts w:asciiTheme="minorEastAsia" w:hAnsiTheme="minorEastAsia" w:hint="eastAsia"/>
        </w:rPr>
        <w:t>石材</w:t>
      </w:r>
      <w:r w:rsidR="006A0E28">
        <w:rPr>
          <w:rFonts w:asciiTheme="minorEastAsia" w:hAnsiTheme="minorEastAsia" w:hint="eastAsia"/>
        </w:rPr>
        <w:t>幕墙构件制作和组装</w:t>
      </w:r>
      <w:r w:rsidR="00207E19" w:rsidRPr="004D5151">
        <w:rPr>
          <w:rFonts w:asciiTheme="minorEastAsia" w:hAnsiTheme="minorEastAsia" w:hint="eastAsia"/>
        </w:rPr>
        <w:t>质量按表</w:t>
      </w:r>
      <w:r w:rsidR="00622878">
        <w:rPr>
          <w:rFonts w:asciiTheme="minorEastAsia" w:hAnsiTheme="minorEastAsia" w:cs="Times New Roman" w:hint="eastAsia"/>
          <w:szCs w:val="24"/>
        </w:rPr>
        <w:t>11</w:t>
      </w:r>
      <w:r w:rsidR="00770691" w:rsidRPr="004D5151">
        <w:rPr>
          <w:rFonts w:asciiTheme="minorEastAsia" w:hAnsiTheme="minorEastAsia" w:hint="eastAsia"/>
        </w:rPr>
        <w:t>～</w:t>
      </w:r>
      <w:r w:rsidR="00207E19" w:rsidRPr="004D5151">
        <w:rPr>
          <w:rFonts w:asciiTheme="minorEastAsia" w:hAnsiTheme="minorEastAsia" w:cs="Times New Roman" w:hint="eastAsia"/>
          <w:szCs w:val="24"/>
        </w:rPr>
        <w:t>表</w:t>
      </w:r>
      <w:r w:rsidR="00622878">
        <w:rPr>
          <w:rFonts w:asciiTheme="minorEastAsia" w:hAnsiTheme="minorEastAsia" w:cs="Times New Roman" w:hint="eastAsia"/>
          <w:szCs w:val="24"/>
        </w:rPr>
        <w:t>13</w:t>
      </w:r>
      <w:r w:rsidR="00207E19" w:rsidRPr="004D5151">
        <w:rPr>
          <w:rFonts w:asciiTheme="minorEastAsia" w:hAnsiTheme="minorEastAsia" w:hint="eastAsia"/>
        </w:rPr>
        <w:t>的要求检测。</w:t>
      </w:r>
    </w:p>
    <w:p w:rsidR="00F36ED1" w:rsidRPr="004D5151" w:rsidRDefault="009A2BE6" w:rsidP="00067C85">
      <w:pPr>
        <w:spacing w:line="360" w:lineRule="auto"/>
        <w:rPr>
          <w:rFonts w:asciiTheme="minorEastAsia" w:hAnsiTheme="minorEastAsia"/>
        </w:rPr>
      </w:pPr>
      <w:r>
        <w:rPr>
          <w:rFonts w:asciiTheme="minorEastAsia" w:hAnsiTheme="minorEastAsia" w:cs="Times New Roman" w:hint="eastAsia"/>
          <w:szCs w:val="24"/>
        </w:rPr>
        <w:t>8</w:t>
      </w:r>
      <w:r w:rsidR="00F36ED1" w:rsidRPr="004D5151">
        <w:rPr>
          <w:rFonts w:asciiTheme="minorEastAsia" w:hAnsiTheme="minorEastAsia" w:cs="Times New Roman"/>
          <w:szCs w:val="24"/>
        </w:rPr>
        <w:t>.</w:t>
      </w:r>
      <w:r>
        <w:rPr>
          <w:rFonts w:asciiTheme="minorEastAsia" w:hAnsiTheme="minorEastAsia" w:cs="Times New Roman" w:hint="eastAsia"/>
          <w:szCs w:val="24"/>
        </w:rPr>
        <w:t>2</w:t>
      </w:r>
      <w:r w:rsidR="00F36ED1" w:rsidRPr="004D5151">
        <w:rPr>
          <w:rFonts w:asciiTheme="minorEastAsia" w:hAnsiTheme="minorEastAsia" w:cs="Times New Roman" w:hint="eastAsia"/>
          <w:szCs w:val="24"/>
        </w:rPr>
        <w:t>.4</w:t>
      </w:r>
      <w:r w:rsidR="006A686B">
        <w:rPr>
          <w:rFonts w:asciiTheme="minorEastAsia" w:hAnsiTheme="minorEastAsia" w:cs="Times New Roman" w:hint="eastAsia"/>
          <w:szCs w:val="24"/>
        </w:rPr>
        <w:t xml:space="preserve"> </w:t>
      </w:r>
      <w:r w:rsidR="000B685C">
        <w:rPr>
          <w:rFonts w:asciiTheme="minorEastAsia" w:hAnsiTheme="minorEastAsia" w:cs="Times New Roman" w:hint="eastAsia"/>
          <w:szCs w:val="24"/>
        </w:rPr>
        <w:t xml:space="preserve"> </w:t>
      </w:r>
      <w:r w:rsidR="00F36ED1" w:rsidRPr="004D5151">
        <w:rPr>
          <w:rFonts w:asciiTheme="minorEastAsia" w:hAnsiTheme="minorEastAsia" w:hint="eastAsia"/>
        </w:rPr>
        <w:t>小单元</w:t>
      </w:r>
      <w:r w:rsidR="00705345" w:rsidRPr="004D5151">
        <w:rPr>
          <w:rFonts w:asciiTheme="minorEastAsia" w:hAnsiTheme="minorEastAsia" w:hint="eastAsia"/>
        </w:rPr>
        <w:t>人造板</w:t>
      </w:r>
      <w:r w:rsidR="00705345">
        <w:rPr>
          <w:rFonts w:asciiTheme="minorEastAsia" w:hAnsiTheme="minorEastAsia" w:hint="eastAsia"/>
        </w:rPr>
        <w:t>材</w:t>
      </w:r>
      <w:r w:rsidR="006A0E28">
        <w:rPr>
          <w:rFonts w:asciiTheme="minorEastAsia" w:hAnsiTheme="minorEastAsia" w:hint="eastAsia"/>
        </w:rPr>
        <w:t>幕墙构件制作和组装</w:t>
      </w:r>
      <w:r w:rsidR="00F36ED1" w:rsidRPr="004D5151">
        <w:rPr>
          <w:rFonts w:asciiTheme="minorEastAsia" w:hAnsiTheme="minorEastAsia" w:hint="eastAsia"/>
        </w:rPr>
        <w:t>质量按表</w:t>
      </w:r>
      <w:r w:rsidR="00622878">
        <w:rPr>
          <w:rFonts w:asciiTheme="minorEastAsia" w:hAnsiTheme="minorEastAsia" w:cs="Times New Roman" w:hint="eastAsia"/>
          <w:szCs w:val="24"/>
        </w:rPr>
        <w:t>14</w:t>
      </w:r>
      <w:r w:rsidR="00F36ED1" w:rsidRPr="004D5151">
        <w:rPr>
          <w:rFonts w:asciiTheme="minorEastAsia" w:hAnsiTheme="minorEastAsia" w:hint="eastAsia"/>
        </w:rPr>
        <w:t>的要求检测。</w:t>
      </w:r>
    </w:p>
    <w:p w:rsidR="0023107A" w:rsidRPr="00333C9E" w:rsidRDefault="009A2BE6" w:rsidP="00CE4E56">
      <w:pPr>
        <w:spacing w:line="360" w:lineRule="auto"/>
        <w:rPr>
          <w:rFonts w:ascii="黑体" w:eastAsia="黑体" w:hAnsi="黑体" w:cs="Times New Roman"/>
          <w:szCs w:val="24"/>
        </w:rPr>
      </w:pPr>
      <w:r>
        <w:rPr>
          <w:rFonts w:ascii="黑体" w:eastAsia="黑体" w:hAnsi="黑体" w:cs="Times New Roman" w:hint="eastAsia"/>
          <w:szCs w:val="24"/>
        </w:rPr>
        <w:t>8</w:t>
      </w:r>
      <w:r w:rsidR="0023107A" w:rsidRPr="00333C9E">
        <w:rPr>
          <w:rFonts w:ascii="黑体" w:eastAsia="黑体" w:hAnsi="黑体" w:cs="Times New Roman"/>
          <w:szCs w:val="24"/>
        </w:rPr>
        <w:t xml:space="preserve">.3 </w:t>
      </w:r>
      <w:r w:rsidR="000B685C">
        <w:rPr>
          <w:rFonts w:ascii="黑体" w:eastAsia="黑体" w:hAnsi="黑体" w:cs="Times New Roman" w:hint="eastAsia"/>
          <w:szCs w:val="24"/>
        </w:rPr>
        <w:t xml:space="preserve"> </w:t>
      </w:r>
      <w:r w:rsidR="00AF5A5E" w:rsidRPr="00333C9E">
        <w:rPr>
          <w:rFonts w:ascii="黑体" w:eastAsia="黑体" w:hAnsi="黑体" w:cs="Times New Roman"/>
          <w:szCs w:val="24"/>
        </w:rPr>
        <w:t>物理性能</w:t>
      </w:r>
      <w:r w:rsidR="0023107A" w:rsidRPr="00333C9E">
        <w:rPr>
          <w:rFonts w:ascii="黑体" w:eastAsia="黑体" w:hAnsi="黑体" w:cs="Times New Roman"/>
          <w:szCs w:val="24"/>
        </w:rPr>
        <w:t>试验方法</w:t>
      </w:r>
    </w:p>
    <w:p w:rsidR="004100C5" w:rsidRDefault="009A2BE6" w:rsidP="004100C5">
      <w:pPr>
        <w:spacing w:line="360" w:lineRule="auto"/>
        <w:rPr>
          <w:rFonts w:asciiTheme="minorEastAsia" w:hAnsiTheme="minorEastAsia" w:cs="Times New Roman"/>
          <w:szCs w:val="24"/>
        </w:rPr>
      </w:pPr>
      <w:r>
        <w:rPr>
          <w:rFonts w:asciiTheme="minorEastAsia" w:hAnsiTheme="minorEastAsia" w:cs="Times New Roman" w:hint="eastAsia"/>
          <w:szCs w:val="24"/>
        </w:rPr>
        <w:t>8</w:t>
      </w:r>
      <w:r w:rsidR="004100C5" w:rsidRPr="004D5151">
        <w:rPr>
          <w:rFonts w:asciiTheme="minorEastAsia" w:hAnsiTheme="minorEastAsia" w:cs="Times New Roman"/>
          <w:szCs w:val="24"/>
        </w:rPr>
        <w:t>.</w:t>
      </w:r>
      <w:r w:rsidR="004100C5" w:rsidRPr="004D5151">
        <w:rPr>
          <w:rFonts w:asciiTheme="minorEastAsia" w:hAnsiTheme="minorEastAsia" w:cs="Times New Roman" w:hint="eastAsia"/>
          <w:szCs w:val="24"/>
        </w:rPr>
        <w:t>3.1</w:t>
      </w:r>
      <w:r w:rsidR="000B685C">
        <w:rPr>
          <w:rFonts w:asciiTheme="minorEastAsia" w:hAnsiTheme="minorEastAsia" w:cs="Times New Roman" w:hint="eastAsia"/>
          <w:szCs w:val="24"/>
        </w:rPr>
        <w:t xml:space="preserve"> </w:t>
      </w:r>
      <w:r w:rsidR="006A686B">
        <w:rPr>
          <w:rFonts w:asciiTheme="minorEastAsia" w:hAnsiTheme="minorEastAsia" w:cs="Times New Roman" w:hint="eastAsia"/>
          <w:szCs w:val="24"/>
        </w:rPr>
        <w:t xml:space="preserve"> </w:t>
      </w:r>
      <w:r w:rsidR="000C4F69" w:rsidRPr="004D5151">
        <w:rPr>
          <w:rFonts w:asciiTheme="minorEastAsia" w:hAnsiTheme="minorEastAsia" w:hint="eastAsia"/>
        </w:rPr>
        <w:t>小单元</w:t>
      </w:r>
      <w:r w:rsidR="000C4F69">
        <w:rPr>
          <w:rFonts w:asciiTheme="minorEastAsia" w:hAnsiTheme="minorEastAsia" w:hint="eastAsia"/>
        </w:rPr>
        <w:t>幕墙构件与支承</w:t>
      </w:r>
      <w:r w:rsidR="000C4F69" w:rsidRPr="004D5151">
        <w:rPr>
          <w:rFonts w:asciiTheme="minorEastAsia" w:hAnsiTheme="minorEastAsia" w:hint="eastAsia"/>
        </w:rPr>
        <w:t>框架组成的构件式幕墙或单元式幕墙</w:t>
      </w:r>
      <w:r w:rsidR="000C4F69">
        <w:rPr>
          <w:rFonts w:asciiTheme="minorEastAsia" w:hAnsiTheme="minorEastAsia" w:hint="eastAsia"/>
        </w:rPr>
        <w:t>，</w:t>
      </w:r>
      <w:r w:rsidR="00D30CCD">
        <w:rPr>
          <w:rFonts w:asciiTheme="minorEastAsia" w:hAnsiTheme="minorEastAsia" w:hint="eastAsia"/>
        </w:rPr>
        <w:t>其</w:t>
      </w:r>
      <w:r w:rsidR="004100C5" w:rsidRPr="004D5151">
        <w:rPr>
          <w:rFonts w:asciiTheme="minorEastAsia" w:hAnsiTheme="minorEastAsia" w:hint="eastAsia"/>
        </w:rPr>
        <w:t>抗风压性能</w:t>
      </w:r>
      <w:r w:rsidR="0082513A" w:rsidRPr="004D5151">
        <w:rPr>
          <w:rFonts w:asciiTheme="minorEastAsia" w:hAnsiTheme="minorEastAsia" w:hint="eastAsia"/>
        </w:rPr>
        <w:t>检测</w:t>
      </w:r>
      <w:r w:rsidR="00901252" w:rsidRPr="004D5151">
        <w:rPr>
          <w:rFonts w:asciiTheme="minorEastAsia" w:hAnsiTheme="minorEastAsia" w:hint="eastAsia"/>
        </w:rPr>
        <w:t>应</w:t>
      </w:r>
      <w:r w:rsidR="004100C5" w:rsidRPr="004D5151">
        <w:rPr>
          <w:rFonts w:asciiTheme="minorEastAsia" w:hAnsiTheme="minorEastAsia" w:hint="eastAsia"/>
        </w:rPr>
        <w:t>按</w:t>
      </w:r>
      <w:r w:rsidR="004100C5" w:rsidRPr="004D5151">
        <w:rPr>
          <w:rFonts w:asciiTheme="minorEastAsia" w:hAnsiTheme="minorEastAsia" w:cs="Times New Roman" w:hint="eastAsia"/>
          <w:szCs w:val="24"/>
        </w:rPr>
        <w:t>GB/T 15227的规定</w:t>
      </w:r>
      <w:r w:rsidR="009D5C14" w:rsidRPr="004D5151">
        <w:rPr>
          <w:rFonts w:asciiTheme="minorEastAsia" w:hAnsiTheme="minorEastAsia" w:cs="Times New Roman" w:hint="eastAsia"/>
          <w:szCs w:val="24"/>
        </w:rPr>
        <w:t>执</w:t>
      </w:r>
      <w:r w:rsidR="004100C5" w:rsidRPr="004D5151">
        <w:rPr>
          <w:rFonts w:asciiTheme="minorEastAsia" w:hAnsiTheme="minorEastAsia" w:cs="Times New Roman" w:hint="eastAsia"/>
          <w:szCs w:val="24"/>
        </w:rPr>
        <w:t>行。</w:t>
      </w:r>
    </w:p>
    <w:p w:rsidR="006A0E28" w:rsidRDefault="006A0E28" w:rsidP="006A0E28">
      <w:pPr>
        <w:spacing w:line="360" w:lineRule="auto"/>
        <w:rPr>
          <w:rFonts w:asciiTheme="minorEastAsia" w:hAnsiTheme="minorEastAsia" w:cs="Times New Roman"/>
          <w:szCs w:val="24"/>
        </w:rPr>
      </w:pPr>
      <w:r>
        <w:rPr>
          <w:rFonts w:asciiTheme="minorEastAsia" w:hAnsiTheme="minorEastAsia" w:cs="Times New Roman" w:hint="eastAsia"/>
          <w:szCs w:val="24"/>
        </w:rPr>
        <w:t>8</w:t>
      </w:r>
      <w:r w:rsidRPr="004D5151">
        <w:rPr>
          <w:rFonts w:asciiTheme="minorEastAsia" w:hAnsiTheme="minorEastAsia" w:cs="Times New Roman"/>
          <w:szCs w:val="24"/>
        </w:rPr>
        <w:t>.</w:t>
      </w:r>
      <w:r>
        <w:rPr>
          <w:rFonts w:asciiTheme="minorEastAsia" w:hAnsiTheme="minorEastAsia" w:cs="Times New Roman" w:hint="eastAsia"/>
          <w:szCs w:val="24"/>
        </w:rPr>
        <w:t xml:space="preserve">3.2  </w:t>
      </w:r>
      <w:r w:rsidR="000C4F69" w:rsidRPr="004D5151">
        <w:rPr>
          <w:rFonts w:asciiTheme="minorEastAsia" w:hAnsiTheme="minorEastAsia" w:hint="eastAsia"/>
        </w:rPr>
        <w:t>小单元</w:t>
      </w:r>
      <w:r w:rsidR="000C4F69">
        <w:rPr>
          <w:rFonts w:asciiTheme="minorEastAsia" w:hAnsiTheme="minorEastAsia" w:hint="eastAsia"/>
        </w:rPr>
        <w:t>幕墙构件与支承</w:t>
      </w:r>
      <w:r w:rsidR="000C4F69" w:rsidRPr="004D5151">
        <w:rPr>
          <w:rFonts w:asciiTheme="minorEastAsia" w:hAnsiTheme="minorEastAsia" w:hint="eastAsia"/>
        </w:rPr>
        <w:t>框架组成的构件式幕墙或单元式幕墙</w:t>
      </w:r>
      <w:r w:rsidR="000C4F69">
        <w:rPr>
          <w:rFonts w:asciiTheme="minorEastAsia" w:hAnsiTheme="minorEastAsia" w:hint="eastAsia"/>
        </w:rPr>
        <w:t>，</w:t>
      </w:r>
      <w:r w:rsidR="00D30CCD">
        <w:rPr>
          <w:rFonts w:asciiTheme="minorEastAsia" w:hAnsiTheme="minorEastAsia" w:hint="eastAsia"/>
        </w:rPr>
        <w:t>其</w:t>
      </w:r>
      <w:r>
        <w:rPr>
          <w:rFonts w:asciiTheme="minorEastAsia" w:hAnsiTheme="minorEastAsia" w:hint="eastAsia"/>
        </w:rPr>
        <w:t>水密</w:t>
      </w:r>
      <w:r w:rsidRPr="004D5151">
        <w:rPr>
          <w:rFonts w:asciiTheme="minorEastAsia" w:hAnsiTheme="minorEastAsia" w:hint="eastAsia"/>
        </w:rPr>
        <w:t>性能检测应按</w:t>
      </w:r>
      <w:r w:rsidRPr="004D5151">
        <w:rPr>
          <w:rFonts w:asciiTheme="minorEastAsia" w:hAnsiTheme="minorEastAsia" w:cs="Times New Roman" w:hint="eastAsia"/>
          <w:szCs w:val="24"/>
        </w:rPr>
        <w:t>GB/T 15227的规定执行。</w:t>
      </w:r>
    </w:p>
    <w:p w:rsidR="006A0E28" w:rsidRPr="006A0E28" w:rsidRDefault="006A0E28" w:rsidP="004100C5">
      <w:pPr>
        <w:spacing w:line="360" w:lineRule="auto"/>
        <w:rPr>
          <w:rFonts w:asciiTheme="minorEastAsia" w:hAnsiTheme="minorEastAsia" w:cs="Times New Roman"/>
          <w:szCs w:val="24"/>
        </w:rPr>
      </w:pPr>
      <w:r>
        <w:rPr>
          <w:rFonts w:asciiTheme="minorEastAsia" w:hAnsiTheme="minorEastAsia" w:cs="Times New Roman" w:hint="eastAsia"/>
          <w:szCs w:val="24"/>
        </w:rPr>
        <w:t>8</w:t>
      </w:r>
      <w:r w:rsidRPr="004D5151">
        <w:rPr>
          <w:rFonts w:asciiTheme="minorEastAsia" w:hAnsiTheme="minorEastAsia" w:cs="Times New Roman"/>
          <w:szCs w:val="24"/>
        </w:rPr>
        <w:t>.</w:t>
      </w:r>
      <w:r>
        <w:rPr>
          <w:rFonts w:asciiTheme="minorEastAsia" w:hAnsiTheme="minorEastAsia" w:cs="Times New Roman" w:hint="eastAsia"/>
          <w:szCs w:val="24"/>
        </w:rPr>
        <w:t xml:space="preserve">3.3  </w:t>
      </w:r>
      <w:r w:rsidR="000C4F69" w:rsidRPr="004D5151">
        <w:rPr>
          <w:rFonts w:asciiTheme="minorEastAsia" w:hAnsiTheme="minorEastAsia" w:hint="eastAsia"/>
        </w:rPr>
        <w:t>小单元</w:t>
      </w:r>
      <w:r w:rsidR="000C4F69">
        <w:rPr>
          <w:rFonts w:asciiTheme="minorEastAsia" w:hAnsiTheme="minorEastAsia" w:hint="eastAsia"/>
        </w:rPr>
        <w:t>幕墙构件与支承</w:t>
      </w:r>
      <w:r w:rsidR="000C4F69" w:rsidRPr="004D5151">
        <w:rPr>
          <w:rFonts w:asciiTheme="minorEastAsia" w:hAnsiTheme="minorEastAsia" w:hint="eastAsia"/>
        </w:rPr>
        <w:t>框架组成的构件式幕墙或单元式幕墙</w:t>
      </w:r>
      <w:r w:rsidR="000C4F69">
        <w:rPr>
          <w:rFonts w:asciiTheme="minorEastAsia" w:hAnsiTheme="minorEastAsia" w:hint="eastAsia"/>
        </w:rPr>
        <w:t>，</w:t>
      </w:r>
      <w:r w:rsidR="00D30CCD">
        <w:rPr>
          <w:rFonts w:asciiTheme="minorEastAsia" w:hAnsiTheme="minorEastAsia" w:hint="eastAsia"/>
        </w:rPr>
        <w:t>其</w:t>
      </w:r>
      <w:r>
        <w:rPr>
          <w:rFonts w:asciiTheme="minorEastAsia" w:hAnsiTheme="minorEastAsia" w:hint="eastAsia"/>
        </w:rPr>
        <w:t>气密</w:t>
      </w:r>
      <w:r w:rsidRPr="004D5151">
        <w:rPr>
          <w:rFonts w:asciiTheme="minorEastAsia" w:hAnsiTheme="minorEastAsia" w:hint="eastAsia"/>
        </w:rPr>
        <w:t>性能检测应按</w:t>
      </w:r>
      <w:r w:rsidRPr="004D5151">
        <w:rPr>
          <w:rFonts w:asciiTheme="minorEastAsia" w:hAnsiTheme="minorEastAsia" w:cs="Times New Roman" w:hint="eastAsia"/>
          <w:szCs w:val="24"/>
        </w:rPr>
        <w:t>GB/T 15227的规定执行</w:t>
      </w:r>
      <w:r>
        <w:rPr>
          <w:rFonts w:asciiTheme="minorEastAsia" w:hAnsiTheme="minorEastAsia" w:cs="Times New Roman" w:hint="eastAsia"/>
          <w:szCs w:val="24"/>
        </w:rPr>
        <w:t>。</w:t>
      </w:r>
    </w:p>
    <w:p w:rsidR="00434502" w:rsidRPr="004D5151" w:rsidRDefault="009A2BE6" w:rsidP="0078753E">
      <w:pPr>
        <w:spacing w:line="360" w:lineRule="auto"/>
        <w:rPr>
          <w:rFonts w:asciiTheme="minorEastAsia" w:hAnsiTheme="minorEastAsia"/>
        </w:rPr>
      </w:pPr>
      <w:r>
        <w:rPr>
          <w:rFonts w:asciiTheme="minorEastAsia" w:hAnsiTheme="minorEastAsia" w:cs="Times New Roman" w:hint="eastAsia"/>
          <w:szCs w:val="24"/>
        </w:rPr>
        <w:lastRenderedPageBreak/>
        <w:t>8</w:t>
      </w:r>
      <w:r w:rsidR="00434502" w:rsidRPr="004D5151">
        <w:rPr>
          <w:rFonts w:asciiTheme="minorEastAsia" w:hAnsiTheme="minorEastAsia" w:cs="Times New Roman"/>
          <w:szCs w:val="24"/>
        </w:rPr>
        <w:t>.</w:t>
      </w:r>
      <w:r w:rsidR="006A0E28">
        <w:rPr>
          <w:rFonts w:asciiTheme="minorEastAsia" w:hAnsiTheme="minorEastAsia" w:cs="Times New Roman" w:hint="eastAsia"/>
          <w:szCs w:val="24"/>
        </w:rPr>
        <w:t>3.4</w:t>
      </w:r>
      <w:r w:rsidR="006A686B">
        <w:rPr>
          <w:rFonts w:asciiTheme="minorEastAsia" w:hAnsiTheme="minorEastAsia" w:cs="Times New Roman" w:hint="eastAsia"/>
          <w:szCs w:val="24"/>
        </w:rPr>
        <w:t xml:space="preserve"> </w:t>
      </w:r>
      <w:r w:rsidR="000B685C">
        <w:rPr>
          <w:rFonts w:asciiTheme="minorEastAsia" w:hAnsiTheme="minorEastAsia" w:cs="Times New Roman" w:hint="eastAsia"/>
          <w:szCs w:val="24"/>
        </w:rPr>
        <w:t xml:space="preserve"> </w:t>
      </w:r>
      <w:r w:rsidR="000C4F69" w:rsidRPr="004D5151">
        <w:rPr>
          <w:rFonts w:asciiTheme="minorEastAsia" w:hAnsiTheme="minorEastAsia" w:hint="eastAsia"/>
        </w:rPr>
        <w:t>小单元</w:t>
      </w:r>
      <w:r w:rsidR="000C4F69">
        <w:rPr>
          <w:rFonts w:asciiTheme="minorEastAsia" w:hAnsiTheme="minorEastAsia" w:hint="eastAsia"/>
        </w:rPr>
        <w:t>幕墙构件与支承</w:t>
      </w:r>
      <w:r w:rsidR="000C4F69" w:rsidRPr="004D5151">
        <w:rPr>
          <w:rFonts w:asciiTheme="minorEastAsia" w:hAnsiTheme="minorEastAsia" w:hint="eastAsia"/>
        </w:rPr>
        <w:t>框架组成的构件式幕墙或单元式幕墙</w:t>
      </w:r>
      <w:r w:rsidR="000C4F69">
        <w:rPr>
          <w:rFonts w:asciiTheme="minorEastAsia" w:hAnsiTheme="minorEastAsia" w:hint="eastAsia"/>
        </w:rPr>
        <w:t>，</w:t>
      </w:r>
      <w:r w:rsidR="00D30CCD">
        <w:rPr>
          <w:rFonts w:asciiTheme="minorEastAsia" w:hAnsiTheme="minorEastAsia" w:hint="eastAsia"/>
        </w:rPr>
        <w:t>其</w:t>
      </w:r>
      <w:r w:rsidR="002E18C7" w:rsidRPr="004D5151">
        <w:rPr>
          <w:rFonts w:asciiTheme="minorEastAsia" w:hAnsiTheme="minorEastAsia" w:hint="eastAsia"/>
          <w:color w:val="000000" w:themeColor="text1"/>
        </w:rPr>
        <w:t>层间</w:t>
      </w:r>
      <w:r w:rsidR="00434502" w:rsidRPr="004D5151">
        <w:rPr>
          <w:rFonts w:asciiTheme="minorEastAsia" w:hAnsiTheme="minorEastAsia" w:hint="eastAsia"/>
        </w:rPr>
        <w:t>变形性能</w:t>
      </w:r>
      <w:r w:rsidR="0082513A" w:rsidRPr="004D5151">
        <w:rPr>
          <w:rFonts w:asciiTheme="minorEastAsia" w:hAnsiTheme="minorEastAsia" w:hint="eastAsia"/>
        </w:rPr>
        <w:t>检测</w:t>
      </w:r>
      <w:r w:rsidR="00901252" w:rsidRPr="004D5151">
        <w:rPr>
          <w:rFonts w:asciiTheme="minorEastAsia" w:hAnsiTheme="minorEastAsia" w:hint="eastAsia"/>
        </w:rPr>
        <w:t>应</w:t>
      </w:r>
      <w:r w:rsidR="00434502" w:rsidRPr="004D5151">
        <w:rPr>
          <w:rFonts w:asciiTheme="minorEastAsia" w:hAnsiTheme="minorEastAsia" w:hint="eastAsia"/>
        </w:rPr>
        <w:t>按</w:t>
      </w:r>
      <w:r w:rsidR="00434502" w:rsidRPr="004D5151">
        <w:rPr>
          <w:rFonts w:asciiTheme="minorEastAsia" w:hAnsiTheme="minorEastAsia" w:cs="Times New Roman" w:hint="eastAsia"/>
          <w:szCs w:val="24"/>
        </w:rPr>
        <w:t>GB/T</w:t>
      </w:r>
      <w:r w:rsidR="00CD2722" w:rsidRPr="004D5151">
        <w:rPr>
          <w:rFonts w:asciiTheme="minorEastAsia" w:hAnsiTheme="minorEastAsia" w:cs="Times New Roman" w:hint="eastAsia"/>
          <w:szCs w:val="24"/>
        </w:rPr>
        <w:t xml:space="preserve"> </w:t>
      </w:r>
      <w:r w:rsidR="00434502" w:rsidRPr="004D5151">
        <w:rPr>
          <w:rFonts w:asciiTheme="minorEastAsia" w:hAnsiTheme="minorEastAsia" w:cs="Times New Roman" w:hint="eastAsia"/>
          <w:szCs w:val="24"/>
        </w:rPr>
        <w:t>18250</w:t>
      </w:r>
      <w:r w:rsidR="00434502" w:rsidRPr="004D5151">
        <w:rPr>
          <w:rFonts w:asciiTheme="minorEastAsia" w:hAnsiTheme="minorEastAsia" w:hint="eastAsia"/>
        </w:rPr>
        <w:t>的规定</w:t>
      </w:r>
      <w:r w:rsidR="009D5C14" w:rsidRPr="004D5151">
        <w:rPr>
          <w:rFonts w:asciiTheme="minorEastAsia" w:hAnsiTheme="minorEastAsia" w:cs="Times New Roman" w:hint="eastAsia"/>
          <w:szCs w:val="24"/>
        </w:rPr>
        <w:t>执</w:t>
      </w:r>
      <w:r w:rsidR="00434502" w:rsidRPr="004D5151">
        <w:rPr>
          <w:rFonts w:asciiTheme="minorEastAsia" w:hAnsiTheme="minorEastAsia" w:hint="eastAsia"/>
        </w:rPr>
        <w:t>行。</w:t>
      </w:r>
    </w:p>
    <w:p w:rsidR="001719C9" w:rsidRPr="004D5151" w:rsidRDefault="009A2BE6" w:rsidP="001719C9">
      <w:pPr>
        <w:spacing w:line="360" w:lineRule="auto"/>
        <w:rPr>
          <w:rFonts w:asciiTheme="minorEastAsia" w:hAnsiTheme="minorEastAsia"/>
        </w:rPr>
      </w:pPr>
      <w:r>
        <w:rPr>
          <w:rFonts w:asciiTheme="minorEastAsia" w:hAnsiTheme="minorEastAsia" w:cs="Times New Roman" w:hint="eastAsia"/>
          <w:szCs w:val="24"/>
        </w:rPr>
        <w:t>8</w:t>
      </w:r>
      <w:r w:rsidR="001719C9" w:rsidRPr="004D5151">
        <w:rPr>
          <w:rFonts w:asciiTheme="minorEastAsia" w:hAnsiTheme="minorEastAsia" w:cs="Times New Roman"/>
          <w:szCs w:val="24"/>
        </w:rPr>
        <w:t>.</w:t>
      </w:r>
      <w:r w:rsidR="006A0E28">
        <w:rPr>
          <w:rFonts w:asciiTheme="minorEastAsia" w:hAnsiTheme="minorEastAsia" w:cs="Times New Roman" w:hint="eastAsia"/>
          <w:szCs w:val="24"/>
        </w:rPr>
        <w:t>3.5</w:t>
      </w:r>
      <w:r w:rsidR="000B685C">
        <w:rPr>
          <w:rFonts w:asciiTheme="minorEastAsia" w:hAnsiTheme="minorEastAsia" w:cs="Times New Roman" w:hint="eastAsia"/>
          <w:szCs w:val="24"/>
        </w:rPr>
        <w:t xml:space="preserve"> </w:t>
      </w:r>
      <w:r w:rsidR="006A686B">
        <w:rPr>
          <w:rFonts w:asciiTheme="minorEastAsia" w:hAnsiTheme="minorEastAsia" w:cs="Times New Roman" w:hint="eastAsia"/>
          <w:szCs w:val="24"/>
        </w:rPr>
        <w:t xml:space="preserve"> </w:t>
      </w:r>
      <w:r w:rsidR="000C4F69" w:rsidRPr="004D5151">
        <w:rPr>
          <w:rFonts w:asciiTheme="minorEastAsia" w:hAnsiTheme="minorEastAsia" w:hint="eastAsia"/>
        </w:rPr>
        <w:t>小单元</w:t>
      </w:r>
      <w:r w:rsidR="000C4F69">
        <w:rPr>
          <w:rFonts w:asciiTheme="minorEastAsia" w:hAnsiTheme="minorEastAsia" w:hint="eastAsia"/>
        </w:rPr>
        <w:t>幕墙构件与支承</w:t>
      </w:r>
      <w:r w:rsidR="000C4F69" w:rsidRPr="004D5151">
        <w:rPr>
          <w:rFonts w:asciiTheme="minorEastAsia" w:hAnsiTheme="minorEastAsia" w:hint="eastAsia"/>
        </w:rPr>
        <w:t>框架组成的构件式幕墙或单元式幕墙</w:t>
      </w:r>
      <w:r w:rsidR="000C4F69">
        <w:rPr>
          <w:rFonts w:asciiTheme="minorEastAsia" w:hAnsiTheme="minorEastAsia" w:hint="eastAsia"/>
        </w:rPr>
        <w:t>，</w:t>
      </w:r>
      <w:r w:rsidR="00D30CCD">
        <w:rPr>
          <w:rFonts w:asciiTheme="minorEastAsia" w:hAnsiTheme="minorEastAsia" w:hint="eastAsia"/>
        </w:rPr>
        <w:t>其</w:t>
      </w:r>
      <w:r w:rsidR="001719C9" w:rsidRPr="004D5151">
        <w:rPr>
          <w:rFonts w:asciiTheme="minorEastAsia" w:hAnsiTheme="minorEastAsia" w:hint="eastAsia"/>
        </w:rPr>
        <w:t>耐撞击性能</w:t>
      </w:r>
      <w:r w:rsidR="0082513A" w:rsidRPr="004D5151">
        <w:rPr>
          <w:rFonts w:asciiTheme="minorEastAsia" w:hAnsiTheme="minorEastAsia" w:hint="eastAsia"/>
        </w:rPr>
        <w:t>检测</w:t>
      </w:r>
      <w:r w:rsidR="00901252" w:rsidRPr="004D5151">
        <w:rPr>
          <w:rFonts w:asciiTheme="minorEastAsia" w:hAnsiTheme="minorEastAsia" w:hint="eastAsia"/>
        </w:rPr>
        <w:t>应</w:t>
      </w:r>
      <w:r w:rsidR="007D4A73" w:rsidRPr="004D5151">
        <w:rPr>
          <w:rFonts w:asciiTheme="minorEastAsia" w:hAnsiTheme="minorEastAsia" w:hint="eastAsia"/>
        </w:rPr>
        <w:t>按</w:t>
      </w:r>
      <w:r w:rsidR="001719C9" w:rsidRPr="004D5151">
        <w:rPr>
          <w:rFonts w:asciiTheme="minorEastAsia" w:hAnsiTheme="minorEastAsia" w:cs="Times New Roman" w:hint="eastAsia"/>
          <w:szCs w:val="24"/>
        </w:rPr>
        <w:t>GB/T 21086</w:t>
      </w:r>
      <w:r w:rsidR="007D4A73" w:rsidRPr="004D5151">
        <w:rPr>
          <w:rFonts w:asciiTheme="minorEastAsia" w:hAnsiTheme="minorEastAsia" w:hint="eastAsia"/>
        </w:rPr>
        <w:t>的规定</w:t>
      </w:r>
      <w:r w:rsidR="009D5C14" w:rsidRPr="004D5151">
        <w:rPr>
          <w:rFonts w:asciiTheme="minorEastAsia" w:hAnsiTheme="minorEastAsia" w:cs="Times New Roman" w:hint="eastAsia"/>
          <w:szCs w:val="24"/>
        </w:rPr>
        <w:t>执</w:t>
      </w:r>
      <w:r w:rsidR="007D4A73" w:rsidRPr="004D5151">
        <w:rPr>
          <w:rFonts w:asciiTheme="minorEastAsia" w:hAnsiTheme="minorEastAsia" w:hint="eastAsia"/>
        </w:rPr>
        <w:t>行</w:t>
      </w:r>
      <w:r w:rsidR="001719C9" w:rsidRPr="004D5151">
        <w:rPr>
          <w:rFonts w:asciiTheme="minorEastAsia" w:hAnsiTheme="minorEastAsia" w:hint="eastAsia"/>
        </w:rPr>
        <w:t>。</w:t>
      </w:r>
    </w:p>
    <w:p w:rsidR="00ED544C" w:rsidRPr="009A2BE6" w:rsidRDefault="009A2BE6" w:rsidP="009A2BE6">
      <w:pPr>
        <w:spacing w:beforeLines="50" w:before="156" w:afterLines="50" w:after="156" w:line="360" w:lineRule="auto"/>
        <w:rPr>
          <w:rFonts w:ascii="黑体" w:eastAsia="黑体" w:hAnsi="黑体" w:cs="Times New Roman"/>
          <w:szCs w:val="24"/>
        </w:rPr>
      </w:pPr>
      <w:r>
        <w:rPr>
          <w:rFonts w:ascii="黑体" w:eastAsia="黑体" w:hAnsi="黑体" w:cs="Times New Roman"/>
          <w:szCs w:val="24"/>
        </w:rPr>
        <w:t>9</w:t>
      </w:r>
      <w:r>
        <w:rPr>
          <w:rFonts w:ascii="黑体" w:eastAsia="黑体" w:hAnsi="黑体" w:cs="Times New Roman" w:hint="eastAsia"/>
          <w:szCs w:val="24"/>
        </w:rPr>
        <w:t xml:space="preserve"> </w:t>
      </w:r>
      <w:r w:rsidR="00ED544C" w:rsidRPr="009A2BE6">
        <w:rPr>
          <w:rFonts w:ascii="黑体" w:eastAsia="黑体" w:hAnsi="黑体" w:cs="Times New Roman"/>
          <w:szCs w:val="24"/>
        </w:rPr>
        <w:t>检验规则</w:t>
      </w:r>
    </w:p>
    <w:p w:rsidR="00B9558D" w:rsidRPr="00333C9E" w:rsidRDefault="009A2BE6" w:rsidP="00CC6EBA">
      <w:pPr>
        <w:spacing w:line="360" w:lineRule="auto"/>
        <w:rPr>
          <w:rFonts w:ascii="黑体" w:eastAsia="黑体" w:hAnsi="黑体" w:cs="Times New Roman"/>
          <w:szCs w:val="24"/>
        </w:rPr>
      </w:pPr>
      <w:r>
        <w:rPr>
          <w:rFonts w:ascii="黑体" w:eastAsia="黑体" w:hAnsi="黑体" w:cs="Times New Roman"/>
          <w:szCs w:val="24"/>
        </w:rPr>
        <w:t>9</w:t>
      </w:r>
      <w:r w:rsidR="001314A4" w:rsidRPr="00333C9E">
        <w:rPr>
          <w:rFonts w:ascii="黑体" w:eastAsia="黑体" w:hAnsi="黑体" w:cs="Times New Roman" w:hint="eastAsia"/>
          <w:szCs w:val="24"/>
        </w:rPr>
        <w:t xml:space="preserve">.1 </w:t>
      </w:r>
      <w:r w:rsidR="000B685C">
        <w:rPr>
          <w:rFonts w:ascii="黑体" w:eastAsia="黑体" w:hAnsi="黑体" w:cs="Times New Roman" w:hint="eastAsia"/>
          <w:szCs w:val="24"/>
        </w:rPr>
        <w:t xml:space="preserve"> </w:t>
      </w:r>
      <w:r w:rsidR="009B5A85" w:rsidRPr="00333C9E">
        <w:rPr>
          <w:rFonts w:ascii="黑体" w:eastAsia="黑体" w:hAnsi="黑体" w:cs="Times New Roman"/>
          <w:szCs w:val="24"/>
        </w:rPr>
        <w:t>检验</w:t>
      </w:r>
      <w:r w:rsidR="00B9558D" w:rsidRPr="00333C9E">
        <w:rPr>
          <w:rFonts w:ascii="黑体" w:eastAsia="黑体" w:hAnsi="黑体" w:cs="Times New Roman"/>
          <w:szCs w:val="24"/>
        </w:rPr>
        <w:t>类</w:t>
      </w:r>
      <w:r w:rsidR="009B5A85" w:rsidRPr="00333C9E">
        <w:rPr>
          <w:rFonts w:ascii="黑体" w:eastAsia="黑体" w:hAnsi="黑体" w:cs="Times New Roman"/>
          <w:szCs w:val="24"/>
        </w:rPr>
        <w:t>别</w:t>
      </w:r>
    </w:p>
    <w:p w:rsidR="00B9558D" w:rsidRPr="00D97D51" w:rsidRDefault="00B9558D" w:rsidP="00F61E05">
      <w:pPr>
        <w:spacing w:line="360" w:lineRule="auto"/>
        <w:ind w:firstLine="482"/>
        <w:rPr>
          <w:rFonts w:ascii="Times New Roman" w:hAnsi="Times New Roman" w:cs="Times New Roman"/>
          <w:szCs w:val="24"/>
        </w:rPr>
      </w:pPr>
      <w:r w:rsidRPr="00D97D51">
        <w:rPr>
          <w:rFonts w:ascii="Times New Roman" w:hAnsi="Times New Roman" w:cs="Times New Roman"/>
          <w:szCs w:val="24"/>
        </w:rPr>
        <w:t>检验分为型式检验</w:t>
      </w:r>
      <w:r w:rsidR="009B5A85">
        <w:rPr>
          <w:rFonts w:ascii="Times New Roman" w:hAnsi="Times New Roman" w:cs="Times New Roman" w:hint="eastAsia"/>
          <w:szCs w:val="24"/>
        </w:rPr>
        <w:t>、中间检验和</w:t>
      </w:r>
      <w:r w:rsidR="009B5A85">
        <w:rPr>
          <w:rFonts w:ascii="Times New Roman" w:hAnsi="Times New Roman" w:cs="Times New Roman"/>
          <w:szCs w:val="24"/>
        </w:rPr>
        <w:t>交收</w:t>
      </w:r>
      <w:r w:rsidR="009B5A85" w:rsidRPr="00D97D51">
        <w:rPr>
          <w:rFonts w:ascii="Times New Roman" w:hAnsi="Times New Roman" w:cs="Times New Roman"/>
          <w:szCs w:val="24"/>
        </w:rPr>
        <w:t>检验</w:t>
      </w:r>
      <w:r w:rsidRPr="00D97D51">
        <w:rPr>
          <w:rFonts w:ascii="Times New Roman" w:hAnsi="Times New Roman" w:cs="Times New Roman"/>
          <w:szCs w:val="24"/>
        </w:rPr>
        <w:t>。</w:t>
      </w:r>
    </w:p>
    <w:p w:rsidR="00407098" w:rsidRPr="00333C9E" w:rsidRDefault="009A2BE6" w:rsidP="001314A4">
      <w:pPr>
        <w:spacing w:beforeLines="50" w:before="156" w:afterLines="50" w:after="156" w:line="360" w:lineRule="auto"/>
        <w:rPr>
          <w:rFonts w:ascii="黑体" w:eastAsia="黑体" w:hAnsi="黑体" w:cs="Times New Roman"/>
          <w:szCs w:val="24"/>
        </w:rPr>
      </w:pPr>
      <w:r>
        <w:rPr>
          <w:rFonts w:ascii="黑体" w:eastAsia="黑体" w:hAnsi="黑体" w:cs="Times New Roman" w:hint="eastAsia"/>
          <w:szCs w:val="24"/>
        </w:rPr>
        <w:t>9</w:t>
      </w:r>
      <w:r w:rsidR="001314A4" w:rsidRPr="00333C9E">
        <w:rPr>
          <w:rFonts w:ascii="黑体" w:eastAsia="黑体" w:hAnsi="黑体" w:cs="Times New Roman" w:hint="eastAsia"/>
          <w:szCs w:val="24"/>
        </w:rPr>
        <w:t xml:space="preserve">.2 </w:t>
      </w:r>
      <w:r w:rsidR="000B685C">
        <w:rPr>
          <w:rFonts w:ascii="黑体" w:eastAsia="黑体" w:hAnsi="黑体" w:cs="Times New Roman" w:hint="eastAsia"/>
          <w:szCs w:val="24"/>
        </w:rPr>
        <w:t xml:space="preserve"> </w:t>
      </w:r>
      <w:r w:rsidR="009B5A85" w:rsidRPr="00333C9E">
        <w:rPr>
          <w:rFonts w:ascii="黑体" w:eastAsia="黑体" w:hAnsi="黑体" w:cs="Times New Roman"/>
          <w:szCs w:val="24"/>
        </w:rPr>
        <w:t>检验项目</w:t>
      </w:r>
    </w:p>
    <w:p w:rsidR="009B5A85" w:rsidRPr="0037010F" w:rsidRDefault="009B5A85" w:rsidP="009B5A85">
      <w:pPr>
        <w:spacing w:line="360" w:lineRule="auto"/>
        <w:jc w:val="center"/>
        <w:rPr>
          <w:rFonts w:ascii="黑体" w:eastAsia="黑体" w:hAnsi="黑体" w:cs="Times New Roman"/>
          <w:szCs w:val="24"/>
        </w:rPr>
      </w:pPr>
      <w:r w:rsidRPr="0037010F">
        <w:rPr>
          <w:rFonts w:ascii="黑体" w:eastAsia="黑体" w:hAnsi="黑体" w:cs="Times New Roman"/>
        </w:rPr>
        <w:t>表</w:t>
      </w:r>
      <w:r w:rsidR="009A2BE6">
        <w:rPr>
          <w:rFonts w:ascii="黑体" w:eastAsia="黑体" w:hAnsi="黑体" w:cs="Times New Roman" w:hint="eastAsia"/>
        </w:rPr>
        <w:t>15</w:t>
      </w:r>
      <w:r w:rsidRPr="0037010F">
        <w:rPr>
          <w:rFonts w:ascii="黑体" w:eastAsia="黑体" w:hAnsi="黑体" w:cs="Times New Roman"/>
        </w:rPr>
        <w:t xml:space="preserve"> </w:t>
      </w:r>
      <w:r w:rsidRPr="0037010F">
        <w:rPr>
          <w:rFonts w:ascii="黑体" w:eastAsia="黑体" w:hAnsi="黑体" w:cs="Times New Roman" w:hint="eastAsia"/>
        </w:rPr>
        <w:t>检验项目综合表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7"/>
        <w:gridCol w:w="850"/>
        <w:gridCol w:w="281"/>
        <w:gridCol w:w="285"/>
        <w:gridCol w:w="283"/>
        <w:gridCol w:w="2414"/>
        <w:gridCol w:w="1133"/>
        <w:gridCol w:w="1133"/>
        <w:gridCol w:w="852"/>
        <w:gridCol w:w="850"/>
        <w:gridCol w:w="812"/>
      </w:tblGrid>
      <w:tr w:rsidR="00576BF7" w:rsidRPr="004E2A87" w:rsidTr="00DD1314">
        <w:trPr>
          <w:jc w:val="center"/>
        </w:trPr>
        <w:tc>
          <w:tcPr>
            <w:tcW w:w="354" w:type="pct"/>
            <w:vMerge w:val="restart"/>
            <w:vAlign w:val="center"/>
          </w:tcPr>
          <w:p w:rsidR="00576BF7" w:rsidRPr="00723DD2" w:rsidRDefault="00576BF7" w:rsidP="00576BF7">
            <w:pPr>
              <w:pStyle w:val="a6"/>
              <w:ind w:leftChars="47" w:left="99"/>
              <w:jc w:val="center"/>
              <w:rPr>
                <w:rFonts w:ascii="Times New Roman" w:hAnsi="Times New Roman" w:cs="Times New Roman"/>
                <w:sz w:val="18"/>
                <w:szCs w:val="18"/>
              </w:rPr>
            </w:pPr>
            <w:r w:rsidRPr="00723DD2">
              <w:rPr>
                <w:rFonts w:ascii="Times New Roman" w:hAnsi="Times New Roman" w:cs="Times New Roman"/>
                <w:sz w:val="18"/>
                <w:szCs w:val="18"/>
              </w:rPr>
              <w:t>序号</w:t>
            </w:r>
          </w:p>
        </w:tc>
        <w:tc>
          <w:tcPr>
            <w:tcW w:w="2149" w:type="pct"/>
            <w:gridSpan w:val="5"/>
            <w:vMerge w:val="restart"/>
            <w:shd w:val="clear" w:color="auto" w:fill="auto"/>
            <w:vAlign w:val="center"/>
          </w:tcPr>
          <w:p w:rsidR="00576BF7" w:rsidRPr="00723DD2" w:rsidRDefault="00576BF7" w:rsidP="00576BF7">
            <w:pPr>
              <w:pStyle w:val="a6"/>
              <w:ind w:leftChars="47" w:left="99"/>
              <w:jc w:val="center"/>
              <w:rPr>
                <w:rFonts w:ascii="Times New Roman" w:hAnsi="Times New Roman" w:cs="Times New Roman"/>
                <w:sz w:val="18"/>
                <w:szCs w:val="18"/>
              </w:rPr>
            </w:pPr>
            <w:r w:rsidRPr="00723DD2">
              <w:rPr>
                <w:rFonts w:ascii="Times New Roman" w:hAnsi="Times New Roman" w:cs="Times New Roman"/>
                <w:sz w:val="18"/>
                <w:szCs w:val="18"/>
              </w:rPr>
              <w:t>项目的名称</w:t>
            </w:r>
          </w:p>
        </w:tc>
        <w:tc>
          <w:tcPr>
            <w:tcW w:w="592" w:type="pct"/>
            <w:vMerge w:val="restart"/>
            <w:vAlign w:val="center"/>
          </w:tcPr>
          <w:p w:rsidR="00576BF7" w:rsidRPr="00723DD2" w:rsidRDefault="00576BF7" w:rsidP="0073659A">
            <w:pPr>
              <w:pStyle w:val="a6"/>
              <w:ind w:leftChars="50" w:left="105"/>
              <w:jc w:val="center"/>
              <w:rPr>
                <w:rFonts w:ascii="Times New Roman" w:hAnsi="Times New Roman" w:cs="Times New Roman"/>
                <w:sz w:val="18"/>
                <w:szCs w:val="18"/>
              </w:rPr>
            </w:pPr>
            <w:r w:rsidRPr="00723DD2">
              <w:rPr>
                <w:rFonts w:ascii="Times New Roman" w:hAnsi="Times New Roman" w:cs="Times New Roman"/>
                <w:sz w:val="18"/>
                <w:szCs w:val="18"/>
              </w:rPr>
              <w:t>要求的</w:t>
            </w:r>
            <w:proofErr w:type="gramStart"/>
            <w:r w:rsidRPr="00723DD2">
              <w:rPr>
                <w:rFonts w:ascii="Times New Roman" w:hAnsi="Times New Roman" w:cs="Times New Roman"/>
                <w:sz w:val="18"/>
                <w:szCs w:val="18"/>
              </w:rPr>
              <w:t>章条号</w:t>
            </w:r>
            <w:proofErr w:type="gramEnd"/>
          </w:p>
        </w:tc>
        <w:tc>
          <w:tcPr>
            <w:tcW w:w="592" w:type="pct"/>
            <w:vMerge w:val="restart"/>
            <w:vAlign w:val="center"/>
          </w:tcPr>
          <w:p w:rsidR="00576BF7" w:rsidRPr="00723DD2" w:rsidRDefault="00576BF7" w:rsidP="0073659A">
            <w:pPr>
              <w:pStyle w:val="a6"/>
              <w:ind w:leftChars="0" w:left="0"/>
              <w:jc w:val="center"/>
              <w:rPr>
                <w:rFonts w:ascii="Times New Roman" w:hAnsi="Times New Roman" w:cs="Times New Roman"/>
                <w:sz w:val="18"/>
                <w:szCs w:val="18"/>
              </w:rPr>
            </w:pPr>
            <w:r w:rsidRPr="00723DD2">
              <w:rPr>
                <w:rFonts w:ascii="Times New Roman" w:hAnsi="Times New Roman" w:cs="Times New Roman"/>
                <w:sz w:val="18"/>
                <w:szCs w:val="18"/>
              </w:rPr>
              <w:t>检验方法</w:t>
            </w:r>
            <w:proofErr w:type="gramStart"/>
            <w:r w:rsidRPr="00723DD2">
              <w:rPr>
                <w:rFonts w:ascii="Times New Roman" w:hAnsi="Times New Roman" w:cs="Times New Roman"/>
                <w:sz w:val="18"/>
                <w:szCs w:val="18"/>
              </w:rPr>
              <w:t>章条号</w:t>
            </w:r>
            <w:proofErr w:type="gramEnd"/>
          </w:p>
        </w:tc>
        <w:tc>
          <w:tcPr>
            <w:tcW w:w="1313" w:type="pct"/>
            <w:gridSpan w:val="3"/>
            <w:vAlign w:val="center"/>
          </w:tcPr>
          <w:p w:rsidR="00576BF7" w:rsidRPr="00723DD2" w:rsidRDefault="00576BF7" w:rsidP="0073659A">
            <w:pPr>
              <w:pStyle w:val="a6"/>
              <w:ind w:leftChars="47" w:left="99"/>
              <w:jc w:val="center"/>
              <w:rPr>
                <w:rFonts w:ascii="Times New Roman" w:hAnsi="Times New Roman" w:cs="Times New Roman"/>
                <w:sz w:val="18"/>
                <w:szCs w:val="18"/>
              </w:rPr>
            </w:pPr>
            <w:r w:rsidRPr="00723DD2">
              <w:rPr>
                <w:rFonts w:ascii="Times New Roman" w:hAnsi="Times New Roman" w:cs="Times New Roman"/>
                <w:sz w:val="18"/>
                <w:szCs w:val="18"/>
              </w:rPr>
              <w:t>检验类别</w:t>
            </w:r>
          </w:p>
        </w:tc>
      </w:tr>
      <w:tr w:rsidR="0073659A" w:rsidRPr="004E2A87" w:rsidTr="00DD1314">
        <w:trPr>
          <w:jc w:val="center"/>
        </w:trPr>
        <w:tc>
          <w:tcPr>
            <w:tcW w:w="354" w:type="pct"/>
            <w:vMerge/>
            <w:vAlign w:val="center"/>
          </w:tcPr>
          <w:p w:rsidR="00576BF7" w:rsidRPr="00723DD2" w:rsidRDefault="00576BF7" w:rsidP="00576BF7">
            <w:pPr>
              <w:pStyle w:val="a6"/>
              <w:ind w:leftChars="47" w:left="99"/>
              <w:jc w:val="center"/>
              <w:rPr>
                <w:rFonts w:ascii="Times New Roman" w:hAnsi="Times New Roman" w:cs="Times New Roman"/>
                <w:sz w:val="18"/>
                <w:szCs w:val="18"/>
              </w:rPr>
            </w:pPr>
          </w:p>
        </w:tc>
        <w:tc>
          <w:tcPr>
            <w:tcW w:w="2149" w:type="pct"/>
            <w:gridSpan w:val="5"/>
            <w:vMerge/>
            <w:shd w:val="clear" w:color="auto" w:fill="auto"/>
            <w:vAlign w:val="center"/>
          </w:tcPr>
          <w:p w:rsidR="00576BF7" w:rsidRPr="00723DD2" w:rsidRDefault="00576BF7" w:rsidP="00576BF7">
            <w:pPr>
              <w:pStyle w:val="a6"/>
              <w:ind w:leftChars="47" w:left="99"/>
              <w:jc w:val="center"/>
              <w:rPr>
                <w:rFonts w:ascii="Times New Roman" w:hAnsi="Times New Roman" w:cs="Times New Roman"/>
                <w:sz w:val="18"/>
                <w:szCs w:val="18"/>
              </w:rPr>
            </w:pPr>
          </w:p>
        </w:tc>
        <w:tc>
          <w:tcPr>
            <w:tcW w:w="592" w:type="pct"/>
            <w:vMerge/>
            <w:vAlign w:val="center"/>
          </w:tcPr>
          <w:p w:rsidR="00576BF7" w:rsidRPr="00723DD2" w:rsidRDefault="00576BF7" w:rsidP="0073659A">
            <w:pPr>
              <w:pStyle w:val="a6"/>
              <w:ind w:leftChars="47" w:left="99"/>
              <w:jc w:val="center"/>
              <w:rPr>
                <w:rFonts w:ascii="Times New Roman" w:hAnsi="Times New Roman" w:cs="Times New Roman"/>
                <w:sz w:val="18"/>
                <w:szCs w:val="18"/>
              </w:rPr>
            </w:pPr>
          </w:p>
        </w:tc>
        <w:tc>
          <w:tcPr>
            <w:tcW w:w="592" w:type="pct"/>
            <w:vMerge/>
            <w:vAlign w:val="center"/>
          </w:tcPr>
          <w:p w:rsidR="00576BF7" w:rsidRPr="00723DD2" w:rsidRDefault="00576BF7" w:rsidP="0073659A">
            <w:pPr>
              <w:pStyle w:val="a6"/>
              <w:ind w:leftChars="47" w:left="99"/>
              <w:jc w:val="center"/>
              <w:rPr>
                <w:rFonts w:ascii="Times New Roman" w:hAnsi="Times New Roman" w:cs="Times New Roman"/>
                <w:sz w:val="18"/>
                <w:szCs w:val="18"/>
              </w:rPr>
            </w:pPr>
          </w:p>
        </w:tc>
        <w:tc>
          <w:tcPr>
            <w:tcW w:w="445" w:type="pct"/>
            <w:vAlign w:val="center"/>
          </w:tcPr>
          <w:p w:rsidR="00576BF7" w:rsidRPr="00723DD2" w:rsidRDefault="00576BF7" w:rsidP="0073659A">
            <w:pPr>
              <w:pStyle w:val="a6"/>
              <w:ind w:leftChars="47" w:left="99"/>
              <w:jc w:val="center"/>
              <w:rPr>
                <w:rFonts w:ascii="Times New Roman" w:hAnsi="Times New Roman" w:cs="Times New Roman"/>
                <w:sz w:val="18"/>
                <w:szCs w:val="18"/>
              </w:rPr>
            </w:pPr>
            <w:r w:rsidRPr="00723DD2">
              <w:rPr>
                <w:rFonts w:ascii="Times New Roman" w:hAnsi="Times New Roman" w:cs="Times New Roman"/>
                <w:sz w:val="18"/>
                <w:szCs w:val="18"/>
              </w:rPr>
              <w:t>型式检验</w:t>
            </w:r>
          </w:p>
        </w:tc>
        <w:tc>
          <w:tcPr>
            <w:tcW w:w="444" w:type="pct"/>
            <w:shd w:val="clear" w:color="auto" w:fill="auto"/>
            <w:vAlign w:val="center"/>
          </w:tcPr>
          <w:p w:rsidR="00576BF7" w:rsidRPr="00723DD2" w:rsidRDefault="00576BF7" w:rsidP="0073659A">
            <w:pPr>
              <w:pStyle w:val="a6"/>
              <w:ind w:leftChars="47" w:left="99"/>
              <w:jc w:val="center"/>
              <w:rPr>
                <w:rFonts w:ascii="Times New Roman" w:hAnsi="Times New Roman" w:cs="Times New Roman"/>
                <w:sz w:val="18"/>
                <w:szCs w:val="18"/>
              </w:rPr>
            </w:pPr>
            <w:r w:rsidRPr="00723DD2">
              <w:rPr>
                <w:rFonts w:ascii="Times New Roman" w:hAnsi="Times New Roman" w:cs="Times New Roman"/>
                <w:sz w:val="18"/>
                <w:szCs w:val="18"/>
              </w:rPr>
              <w:t>中间检验</w:t>
            </w:r>
          </w:p>
        </w:tc>
        <w:tc>
          <w:tcPr>
            <w:tcW w:w="424" w:type="pct"/>
            <w:shd w:val="clear" w:color="auto" w:fill="auto"/>
            <w:vAlign w:val="center"/>
          </w:tcPr>
          <w:p w:rsidR="00576BF7" w:rsidRPr="00723DD2" w:rsidRDefault="00576BF7" w:rsidP="0073659A">
            <w:pPr>
              <w:pStyle w:val="a6"/>
              <w:ind w:leftChars="47" w:left="99"/>
              <w:jc w:val="center"/>
              <w:rPr>
                <w:rFonts w:ascii="Times New Roman" w:hAnsi="Times New Roman" w:cs="Times New Roman"/>
                <w:sz w:val="18"/>
                <w:szCs w:val="18"/>
              </w:rPr>
            </w:pPr>
            <w:r w:rsidRPr="00723DD2">
              <w:rPr>
                <w:rFonts w:ascii="Times New Roman" w:hAnsi="Times New Roman" w:cs="Times New Roman"/>
                <w:sz w:val="18"/>
                <w:szCs w:val="18"/>
              </w:rPr>
              <w:t>交收检验</w:t>
            </w:r>
          </w:p>
        </w:tc>
      </w:tr>
      <w:tr w:rsidR="00913369" w:rsidRPr="004E2A87" w:rsidTr="00DD1314">
        <w:trPr>
          <w:jc w:val="center"/>
        </w:trPr>
        <w:tc>
          <w:tcPr>
            <w:tcW w:w="354" w:type="pct"/>
          </w:tcPr>
          <w:p w:rsidR="00913369" w:rsidRPr="002C712A" w:rsidRDefault="00913369" w:rsidP="0087594A">
            <w:pPr>
              <w:pStyle w:val="a6"/>
              <w:ind w:leftChars="47" w:left="99"/>
              <w:jc w:val="center"/>
              <w:rPr>
                <w:rFonts w:ascii="黑体" w:eastAsia="黑体" w:hAnsi="黑体" w:cs="Times New Roman"/>
                <w:sz w:val="18"/>
                <w:szCs w:val="18"/>
              </w:rPr>
            </w:pPr>
            <w:proofErr w:type="gramStart"/>
            <w:r w:rsidRPr="002C712A">
              <w:rPr>
                <w:rFonts w:ascii="黑体" w:eastAsia="黑体" w:hAnsi="黑体" w:cs="Times New Roman" w:hint="eastAsia"/>
                <w:sz w:val="18"/>
                <w:szCs w:val="18"/>
              </w:rPr>
              <w:t>一</w:t>
            </w:r>
            <w:proofErr w:type="gramEnd"/>
          </w:p>
        </w:tc>
        <w:tc>
          <w:tcPr>
            <w:tcW w:w="2149" w:type="pct"/>
            <w:gridSpan w:val="5"/>
            <w:shd w:val="clear" w:color="auto" w:fill="auto"/>
            <w:vAlign w:val="center"/>
          </w:tcPr>
          <w:p w:rsidR="00913369" w:rsidRPr="002C712A" w:rsidRDefault="00913369" w:rsidP="00913369">
            <w:pPr>
              <w:pStyle w:val="a6"/>
              <w:ind w:leftChars="0" w:left="0"/>
              <w:jc w:val="left"/>
              <w:rPr>
                <w:rFonts w:ascii="黑体" w:eastAsia="黑体" w:hAnsi="黑体" w:cs="Times New Roman"/>
                <w:sz w:val="18"/>
                <w:szCs w:val="18"/>
              </w:rPr>
            </w:pPr>
            <w:r w:rsidRPr="002C712A">
              <w:rPr>
                <w:rFonts w:ascii="黑体" w:eastAsia="黑体" w:hAnsi="黑体" w:cs="Times New Roman" w:hint="eastAsia"/>
                <w:sz w:val="18"/>
                <w:szCs w:val="18"/>
              </w:rPr>
              <w:t>材料</w:t>
            </w:r>
            <w:r w:rsidRPr="002C712A">
              <w:rPr>
                <w:rFonts w:ascii="黑体" w:eastAsia="黑体" w:hAnsi="黑体" w:cs="Times New Roman"/>
                <w:sz w:val="18"/>
                <w:szCs w:val="18"/>
              </w:rPr>
              <w:t>检验</w:t>
            </w:r>
          </w:p>
        </w:tc>
        <w:tc>
          <w:tcPr>
            <w:tcW w:w="592" w:type="pct"/>
            <w:vAlign w:val="center"/>
          </w:tcPr>
          <w:p w:rsidR="00913369" w:rsidRPr="00723DD2" w:rsidRDefault="00913369" w:rsidP="00832D24">
            <w:pPr>
              <w:pStyle w:val="a6"/>
              <w:ind w:leftChars="0" w:left="0"/>
              <w:jc w:val="center"/>
              <w:rPr>
                <w:rFonts w:ascii="Times New Roman" w:hAnsi="Times New Roman" w:cs="Times New Roman"/>
                <w:sz w:val="18"/>
                <w:szCs w:val="18"/>
              </w:rPr>
            </w:pPr>
          </w:p>
        </w:tc>
        <w:tc>
          <w:tcPr>
            <w:tcW w:w="592" w:type="pct"/>
            <w:vAlign w:val="center"/>
          </w:tcPr>
          <w:p w:rsidR="00913369" w:rsidRPr="00723DD2" w:rsidRDefault="00913369" w:rsidP="00832D24">
            <w:pPr>
              <w:pStyle w:val="a6"/>
              <w:ind w:leftChars="0" w:left="0"/>
              <w:jc w:val="center"/>
              <w:rPr>
                <w:rFonts w:ascii="Times New Roman" w:hAnsi="Times New Roman" w:cs="Times New Roman"/>
                <w:sz w:val="18"/>
                <w:szCs w:val="18"/>
              </w:rPr>
            </w:pPr>
          </w:p>
        </w:tc>
        <w:tc>
          <w:tcPr>
            <w:tcW w:w="445" w:type="pct"/>
            <w:vAlign w:val="center"/>
          </w:tcPr>
          <w:p w:rsidR="00913369" w:rsidRPr="00723DD2" w:rsidRDefault="00913369" w:rsidP="00832D24">
            <w:pPr>
              <w:pStyle w:val="a6"/>
              <w:ind w:leftChars="0" w:left="0"/>
              <w:jc w:val="center"/>
              <w:rPr>
                <w:rFonts w:ascii="Times New Roman" w:hAnsi="Times New Roman" w:cs="Times New Roman"/>
                <w:sz w:val="18"/>
                <w:szCs w:val="18"/>
              </w:rPr>
            </w:pPr>
          </w:p>
        </w:tc>
        <w:tc>
          <w:tcPr>
            <w:tcW w:w="444" w:type="pct"/>
            <w:shd w:val="clear" w:color="auto" w:fill="auto"/>
            <w:vAlign w:val="center"/>
          </w:tcPr>
          <w:p w:rsidR="00913369" w:rsidRPr="00723DD2" w:rsidRDefault="00913369" w:rsidP="00832D24">
            <w:pPr>
              <w:pStyle w:val="a6"/>
              <w:ind w:leftChars="0" w:left="0"/>
              <w:jc w:val="center"/>
              <w:rPr>
                <w:rFonts w:ascii="Times New Roman" w:hAnsi="Times New Roman" w:cs="Times New Roman"/>
                <w:sz w:val="18"/>
                <w:szCs w:val="18"/>
              </w:rPr>
            </w:pPr>
          </w:p>
        </w:tc>
        <w:tc>
          <w:tcPr>
            <w:tcW w:w="424" w:type="pct"/>
            <w:shd w:val="clear" w:color="auto" w:fill="auto"/>
            <w:vAlign w:val="center"/>
          </w:tcPr>
          <w:p w:rsidR="00913369" w:rsidRPr="00723DD2" w:rsidRDefault="00913369" w:rsidP="00832D24">
            <w:pPr>
              <w:pStyle w:val="a6"/>
              <w:ind w:leftChars="0" w:left="0"/>
              <w:jc w:val="center"/>
              <w:rPr>
                <w:rFonts w:ascii="Times New Roman" w:hAnsi="Times New Roman" w:cs="Times New Roman"/>
                <w:sz w:val="18"/>
                <w:szCs w:val="18"/>
              </w:rPr>
            </w:pPr>
          </w:p>
        </w:tc>
      </w:tr>
      <w:tr w:rsidR="00913369" w:rsidRPr="004E2A87" w:rsidTr="00DD1314">
        <w:trPr>
          <w:jc w:val="center"/>
        </w:trPr>
        <w:tc>
          <w:tcPr>
            <w:tcW w:w="354" w:type="pct"/>
          </w:tcPr>
          <w:p w:rsidR="00913369" w:rsidRPr="002C712A" w:rsidRDefault="00AB0491" w:rsidP="0073659A">
            <w:pPr>
              <w:pStyle w:val="a6"/>
              <w:ind w:leftChars="47" w:left="99"/>
              <w:jc w:val="center"/>
              <w:rPr>
                <w:rFonts w:asciiTheme="minorEastAsia" w:hAnsiTheme="minorEastAsia" w:cs="Times New Roman"/>
                <w:sz w:val="18"/>
                <w:szCs w:val="18"/>
              </w:rPr>
            </w:pPr>
            <w:r w:rsidRPr="002C712A">
              <w:rPr>
                <w:rFonts w:asciiTheme="minorEastAsia" w:hAnsiTheme="minorEastAsia" w:cs="Times New Roman" w:hint="eastAsia"/>
                <w:sz w:val="18"/>
                <w:szCs w:val="18"/>
              </w:rPr>
              <w:t>1</w:t>
            </w:r>
          </w:p>
        </w:tc>
        <w:tc>
          <w:tcPr>
            <w:tcW w:w="2149" w:type="pct"/>
            <w:gridSpan w:val="5"/>
            <w:shd w:val="clear" w:color="auto" w:fill="auto"/>
            <w:vAlign w:val="center"/>
          </w:tcPr>
          <w:p w:rsidR="00913369" w:rsidRPr="002C712A" w:rsidRDefault="00AB0491" w:rsidP="000311E0">
            <w:pPr>
              <w:pStyle w:val="a6"/>
              <w:ind w:leftChars="47" w:left="99"/>
              <w:jc w:val="left"/>
              <w:rPr>
                <w:rFonts w:asciiTheme="minorEastAsia" w:hAnsiTheme="minorEastAsia" w:cs="Times New Roman"/>
                <w:sz w:val="18"/>
                <w:szCs w:val="18"/>
              </w:rPr>
            </w:pPr>
            <w:r w:rsidRPr="002C712A">
              <w:rPr>
                <w:rFonts w:asciiTheme="minorEastAsia" w:hAnsiTheme="minorEastAsia" w:cs="Times New Roman"/>
                <w:sz w:val="18"/>
                <w:szCs w:val="18"/>
              </w:rPr>
              <w:t>金属材料</w:t>
            </w:r>
          </w:p>
        </w:tc>
        <w:tc>
          <w:tcPr>
            <w:tcW w:w="592" w:type="pct"/>
            <w:vAlign w:val="center"/>
          </w:tcPr>
          <w:p w:rsidR="00913369" w:rsidRPr="002C712A" w:rsidRDefault="008B1C44" w:rsidP="00832D24">
            <w:pPr>
              <w:pStyle w:val="a6"/>
              <w:ind w:leftChars="0" w:left="0"/>
              <w:jc w:val="center"/>
              <w:rPr>
                <w:rFonts w:asciiTheme="minorEastAsia" w:hAnsiTheme="minorEastAsia" w:cs="Times New Roman"/>
                <w:sz w:val="18"/>
                <w:szCs w:val="18"/>
              </w:rPr>
            </w:pPr>
            <w:r>
              <w:rPr>
                <w:rFonts w:asciiTheme="minorEastAsia" w:hAnsiTheme="minorEastAsia" w:cs="Times New Roman" w:hint="eastAsia"/>
                <w:sz w:val="18"/>
                <w:szCs w:val="18"/>
              </w:rPr>
              <w:t>5.1</w:t>
            </w:r>
          </w:p>
        </w:tc>
        <w:tc>
          <w:tcPr>
            <w:tcW w:w="592" w:type="pct"/>
            <w:vAlign w:val="center"/>
          </w:tcPr>
          <w:p w:rsidR="00913369" w:rsidRPr="002C712A" w:rsidRDefault="008B1C44" w:rsidP="00832D24">
            <w:pPr>
              <w:pStyle w:val="a6"/>
              <w:ind w:leftChars="0" w:left="0"/>
              <w:jc w:val="center"/>
              <w:rPr>
                <w:rFonts w:asciiTheme="minorEastAsia" w:hAnsiTheme="minorEastAsia" w:cs="Times New Roman"/>
                <w:sz w:val="18"/>
                <w:szCs w:val="18"/>
              </w:rPr>
            </w:pPr>
            <w:r>
              <w:rPr>
                <w:rFonts w:asciiTheme="minorEastAsia" w:hAnsiTheme="minorEastAsia" w:cs="Times New Roman" w:hint="eastAsia"/>
                <w:sz w:val="18"/>
                <w:szCs w:val="18"/>
              </w:rPr>
              <w:t>5.1</w:t>
            </w:r>
          </w:p>
        </w:tc>
        <w:tc>
          <w:tcPr>
            <w:tcW w:w="445" w:type="pct"/>
            <w:vAlign w:val="center"/>
          </w:tcPr>
          <w:p w:rsidR="00913369" w:rsidRPr="002C712A" w:rsidRDefault="00913369"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913369" w:rsidRPr="002C712A" w:rsidRDefault="00DD1314"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24" w:type="pct"/>
            <w:shd w:val="clear" w:color="auto" w:fill="auto"/>
            <w:vAlign w:val="center"/>
          </w:tcPr>
          <w:p w:rsidR="00913369" w:rsidRPr="002C712A" w:rsidRDefault="00913369" w:rsidP="00832D24">
            <w:pPr>
              <w:pStyle w:val="a6"/>
              <w:ind w:leftChars="0" w:left="0"/>
              <w:jc w:val="center"/>
              <w:rPr>
                <w:rFonts w:asciiTheme="minorEastAsia" w:hAnsiTheme="minorEastAsia" w:cs="Times New Roman"/>
                <w:sz w:val="18"/>
                <w:szCs w:val="18"/>
              </w:rPr>
            </w:pPr>
          </w:p>
        </w:tc>
      </w:tr>
      <w:tr w:rsidR="001F3628" w:rsidRPr="004E2A87" w:rsidTr="00DD1314">
        <w:trPr>
          <w:jc w:val="center"/>
        </w:trPr>
        <w:tc>
          <w:tcPr>
            <w:tcW w:w="354" w:type="pct"/>
            <w:vMerge w:val="restart"/>
            <w:vAlign w:val="center"/>
          </w:tcPr>
          <w:p w:rsidR="00DD1314" w:rsidRPr="002C712A" w:rsidRDefault="00DD1314" w:rsidP="00DD1314">
            <w:pPr>
              <w:pStyle w:val="a6"/>
              <w:ind w:leftChars="47" w:left="99"/>
              <w:jc w:val="center"/>
              <w:rPr>
                <w:rFonts w:asciiTheme="minorEastAsia" w:hAnsiTheme="minorEastAsia" w:cs="Times New Roman"/>
                <w:sz w:val="18"/>
                <w:szCs w:val="18"/>
              </w:rPr>
            </w:pPr>
            <w:r w:rsidRPr="002C712A">
              <w:rPr>
                <w:rFonts w:asciiTheme="minorEastAsia" w:hAnsiTheme="minorEastAsia" w:cs="Times New Roman" w:hint="eastAsia"/>
                <w:sz w:val="18"/>
                <w:szCs w:val="18"/>
              </w:rPr>
              <w:t>2</w:t>
            </w:r>
          </w:p>
        </w:tc>
        <w:tc>
          <w:tcPr>
            <w:tcW w:w="444" w:type="pct"/>
            <w:vMerge w:val="restart"/>
            <w:shd w:val="clear" w:color="auto" w:fill="auto"/>
            <w:vAlign w:val="center"/>
          </w:tcPr>
          <w:p w:rsidR="00DD1314" w:rsidRPr="002C712A" w:rsidRDefault="00DD1314" w:rsidP="000311E0">
            <w:pPr>
              <w:pStyle w:val="a6"/>
              <w:ind w:leftChars="47" w:left="99"/>
              <w:jc w:val="left"/>
              <w:rPr>
                <w:rFonts w:asciiTheme="minorEastAsia" w:hAnsiTheme="minorEastAsia" w:cs="Times New Roman"/>
                <w:sz w:val="18"/>
                <w:szCs w:val="18"/>
              </w:rPr>
            </w:pPr>
            <w:r w:rsidRPr="002C712A">
              <w:rPr>
                <w:rFonts w:asciiTheme="minorEastAsia" w:hAnsiTheme="minorEastAsia" w:cs="Times New Roman"/>
                <w:sz w:val="18"/>
                <w:szCs w:val="18"/>
              </w:rPr>
              <w:t>密封材料</w:t>
            </w:r>
          </w:p>
        </w:tc>
        <w:tc>
          <w:tcPr>
            <w:tcW w:w="296" w:type="pct"/>
            <w:gridSpan w:val="2"/>
            <w:shd w:val="clear" w:color="auto" w:fill="auto"/>
            <w:vAlign w:val="center"/>
          </w:tcPr>
          <w:p w:rsidR="00DD1314" w:rsidRPr="002C712A" w:rsidRDefault="00DD1314" w:rsidP="00DD1314">
            <w:pPr>
              <w:pStyle w:val="a6"/>
              <w:ind w:leftChars="47" w:left="99"/>
              <w:jc w:val="center"/>
              <w:rPr>
                <w:rFonts w:asciiTheme="minorEastAsia" w:hAnsiTheme="minorEastAsia" w:cs="Times New Roman"/>
                <w:sz w:val="18"/>
                <w:szCs w:val="18"/>
              </w:rPr>
            </w:pPr>
            <w:r w:rsidRPr="002C712A">
              <w:rPr>
                <w:rFonts w:asciiTheme="minorEastAsia" w:hAnsiTheme="minorEastAsia" w:cs="Times New Roman" w:hint="eastAsia"/>
                <w:sz w:val="18"/>
                <w:szCs w:val="18"/>
              </w:rPr>
              <w:t>a</w:t>
            </w:r>
          </w:p>
        </w:tc>
        <w:tc>
          <w:tcPr>
            <w:tcW w:w="1409" w:type="pct"/>
            <w:gridSpan w:val="2"/>
            <w:shd w:val="clear" w:color="auto" w:fill="auto"/>
            <w:vAlign w:val="center"/>
          </w:tcPr>
          <w:p w:rsidR="00DD1314" w:rsidRPr="002C712A" w:rsidRDefault="00DD1314" w:rsidP="000311E0">
            <w:pPr>
              <w:pStyle w:val="a6"/>
              <w:ind w:leftChars="47" w:left="99"/>
              <w:jc w:val="left"/>
              <w:rPr>
                <w:rFonts w:asciiTheme="minorEastAsia" w:hAnsiTheme="minorEastAsia" w:cs="Times New Roman"/>
                <w:sz w:val="18"/>
                <w:szCs w:val="18"/>
              </w:rPr>
            </w:pPr>
            <w:r w:rsidRPr="002C712A">
              <w:rPr>
                <w:rFonts w:asciiTheme="minorEastAsia" w:hAnsiTheme="minorEastAsia" w:cs="Times New Roman" w:hint="eastAsia"/>
                <w:sz w:val="18"/>
                <w:szCs w:val="18"/>
              </w:rPr>
              <w:t>材料检验</w:t>
            </w:r>
          </w:p>
        </w:tc>
        <w:tc>
          <w:tcPr>
            <w:tcW w:w="592" w:type="pct"/>
            <w:vAlign w:val="center"/>
          </w:tcPr>
          <w:p w:rsidR="00DD1314" w:rsidRPr="002C712A" w:rsidRDefault="008B1C44" w:rsidP="00832D24">
            <w:pPr>
              <w:pStyle w:val="a6"/>
              <w:ind w:leftChars="0" w:left="0"/>
              <w:jc w:val="center"/>
              <w:rPr>
                <w:rFonts w:asciiTheme="minorEastAsia" w:hAnsiTheme="minorEastAsia" w:cs="Times New Roman"/>
                <w:sz w:val="18"/>
                <w:szCs w:val="18"/>
              </w:rPr>
            </w:pPr>
            <w:r>
              <w:rPr>
                <w:rFonts w:asciiTheme="minorEastAsia" w:hAnsiTheme="minorEastAsia" w:cs="Times New Roman" w:hint="eastAsia"/>
                <w:sz w:val="18"/>
                <w:szCs w:val="18"/>
              </w:rPr>
              <w:t>5.2</w:t>
            </w:r>
          </w:p>
        </w:tc>
        <w:tc>
          <w:tcPr>
            <w:tcW w:w="592" w:type="pct"/>
            <w:vAlign w:val="center"/>
          </w:tcPr>
          <w:p w:rsidR="00DD1314" w:rsidRPr="002C712A" w:rsidRDefault="008B1C44" w:rsidP="00832D24">
            <w:pPr>
              <w:pStyle w:val="a6"/>
              <w:ind w:leftChars="0" w:left="0"/>
              <w:jc w:val="center"/>
              <w:rPr>
                <w:rFonts w:asciiTheme="minorEastAsia" w:hAnsiTheme="minorEastAsia" w:cs="Times New Roman"/>
                <w:sz w:val="18"/>
                <w:szCs w:val="18"/>
              </w:rPr>
            </w:pPr>
            <w:r>
              <w:rPr>
                <w:rFonts w:asciiTheme="minorEastAsia" w:hAnsiTheme="minorEastAsia" w:cs="Times New Roman" w:hint="eastAsia"/>
                <w:sz w:val="18"/>
                <w:szCs w:val="18"/>
              </w:rPr>
              <w:t>5.2</w:t>
            </w:r>
          </w:p>
        </w:tc>
        <w:tc>
          <w:tcPr>
            <w:tcW w:w="445" w:type="pct"/>
            <w:vAlign w:val="center"/>
          </w:tcPr>
          <w:p w:rsidR="00DD1314" w:rsidRPr="002C712A" w:rsidRDefault="00DD1314"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DD1314" w:rsidRPr="002C712A" w:rsidRDefault="00DD1314"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24" w:type="pct"/>
            <w:shd w:val="clear" w:color="auto" w:fill="auto"/>
            <w:vAlign w:val="center"/>
          </w:tcPr>
          <w:p w:rsidR="00DD1314" w:rsidRPr="002C712A" w:rsidRDefault="00DD1314" w:rsidP="00832D24">
            <w:pPr>
              <w:pStyle w:val="a6"/>
              <w:ind w:leftChars="0" w:left="0"/>
              <w:jc w:val="center"/>
              <w:rPr>
                <w:rFonts w:asciiTheme="minorEastAsia" w:hAnsiTheme="minorEastAsia" w:cs="Times New Roman"/>
                <w:sz w:val="18"/>
                <w:szCs w:val="18"/>
              </w:rPr>
            </w:pPr>
          </w:p>
        </w:tc>
      </w:tr>
      <w:tr w:rsidR="001F3628" w:rsidRPr="004E2A87" w:rsidTr="00DD1314">
        <w:trPr>
          <w:jc w:val="center"/>
        </w:trPr>
        <w:tc>
          <w:tcPr>
            <w:tcW w:w="354" w:type="pct"/>
            <w:vMerge/>
          </w:tcPr>
          <w:p w:rsidR="00DD1314" w:rsidRPr="002C712A" w:rsidRDefault="00DD1314" w:rsidP="0073659A">
            <w:pPr>
              <w:pStyle w:val="a6"/>
              <w:ind w:leftChars="47" w:left="99"/>
              <w:jc w:val="center"/>
              <w:rPr>
                <w:rFonts w:asciiTheme="minorEastAsia" w:hAnsiTheme="minorEastAsia" w:cs="Times New Roman"/>
                <w:sz w:val="18"/>
                <w:szCs w:val="18"/>
              </w:rPr>
            </w:pPr>
          </w:p>
        </w:tc>
        <w:tc>
          <w:tcPr>
            <w:tcW w:w="444" w:type="pct"/>
            <w:vMerge/>
            <w:shd w:val="clear" w:color="auto" w:fill="auto"/>
            <w:vAlign w:val="center"/>
          </w:tcPr>
          <w:p w:rsidR="00DD1314" w:rsidRPr="002C712A" w:rsidRDefault="00DD1314" w:rsidP="000311E0">
            <w:pPr>
              <w:pStyle w:val="a6"/>
              <w:ind w:leftChars="47" w:left="99"/>
              <w:jc w:val="left"/>
              <w:rPr>
                <w:rFonts w:asciiTheme="minorEastAsia" w:hAnsiTheme="minorEastAsia" w:cs="Times New Roman"/>
                <w:sz w:val="18"/>
                <w:szCs w:val="18"/>
              </w:rPr>
            </w:pPr>
          </w:p>
        </w:tc>
        <w:tc>
          <w:tcPr>
            <w:tcW w:w="296" w:type="pct"/>
            <w:gridSpan w:val="2"/>
            <w:shd w:val="clear" w:color="auto" w:fill="auto"/>
            <w:vAlign w:val="center"/>
          </w:tcPr>
          <w:p w:rsidR="00DD1314" w:rsidRPr="002C712A" w:rsidRDefault="00DD1314" w:rsidP="00DD1314">
            <w:pPr>
              <w:pStyle w:val="a6"/>
              <w:ind w:leftChars="47" w:left="99"/>
              <w:jc w:val="center"/>
              <w:rPr>
                <w:rFonts w:asciiTheme="minorEastAsia" w:hAnsiTheme="minorEastAsia" w:cs="Times New Roman"/>
                <w:sz w:val="18"/>
                <w:szCs w:val="18"/>
              </w:rPr>
            </w:pPr>
            <w:r w:rsidRPr="002C712A">
              <w:rPr>
                <w:rFonts w:asciiTheme="minorEastAsia" w:hAnsiTheme="minorEastAsia" w:cs="Times New Roman" w:hint="eastAsia"/>
                <w:sz w:val="18"/>
                <w:szCs w:val="18"/>
              </w:rPr>
              <w:t>b</w:t>
            </w:r>
          </w:p>
        </w:tc>
        <w:tc>
          <w:tcPr>
            <w:tcW w:w="1409" w:type="pct"/>
            <w:gridSpan w:val="2"/>
            <w:shd w:val="clear" w:color="auto" w:fill="auto"/>
            <w:vAlign w:val="center"/>
          </w:tcPr>
          <w:p w:rsidR="00DD1314" w:rsidRPr="002C712A" w:rsidRDefault="00DD1314" w:rsidP="000311E0">
            <w:pPr>
              <w:pStyle w:val="a6"/>
              <w:ind w:leftChars="47" w:left="99"/>
              <w:jc w:val="left"/>
              <w:rPr>
                <w:rFonts w:asciiTheme="minorEastAsia" w:hAnsiTheme="minorEastAsia" w:cs="Times New Roman"/>
                <w:sz w:val="18"/>
                <w:szCs w:val="18"/>
              </w:rPr>
            </w:pPr>
            <w:r w:rsidRPr="002C712A">
              <w:rPr>
                <w:rFonts w:asciiTheme="minorEastAsia" w:hAnsiTheme="minorEastAsia" w:cs="Times New Roman"/>
                <w:sz w:val="18"/>
                <w:szCs w:val="18"/>
              </w:rPr>
              <w:t>结构胶相容性和粘接性试验</w:t>
            </w:r>
          </w:p>
        </w:tc>
        <w:tc>
          <w:tcPr>
            <w:tcW w:w="592" w:type="pct"/>
            <w:vAlign w:val="center"/>
          </w:tcPr>
          <w:p w:rsidR="00DD1314" w:rsidRPr="002C712A" w:rsidRDefault="008B1C44" w:rsidP="00832D24">
            <w:pPr>
              <w:pStyle w:val="a6"/>
              <w:ind w:leftChars="0" w:left="0"/>
              <w:jc w:val="center"/>
              <w:rPr>
                <w:rFonts w:asciiTheme="minorEastAsia" w:hAnsiTheme="minorEastAsia" w:cs="Times New Roman"/>
                <w:sz w:val="18"/>
                <w:szCs w:val="18"/>
              </w:rPr>
            </w:pPr>
            <w:r>
              <w:rPr>
                <w:rFonts w:asciiTheme="minorEastAsia" w:hAnsiTheme="minorEastAsia" w:cs="Times New Roman" w:hint="eastAsia"/>
                <w:sz w:val="18"/>
                <w:szCs w:val="18"/>
              </w:rPr>
              <w:t>5.2</w:t>
            </w:r>
            <w:r w:rsidR="00E109F7" w:rsidRPr="002C712A">
              <w:rPr>
                <w:rFonts w:asciiTheme="minorEastAsia" w:hAnsiTheme="minorEastAsia" w:cs="Times New Roman" w:hint="eastAsia"/>
                <w:sz w:val="18"/>
                <w:szCs w:val="18"/>
              </w:rPr>
              <w:t>.1.4</w:t>
            </w:r>
          </w:p>
        </w:tc>
        <w:tc>
          <w:tcPr>
            <w:tcW w:w="592" w:type="pct"/>
            <w:vAlign w:val="center"/>
          </w:tcPr>
          <w:p w:rsidR="00DD1314" w:rsidRPr="002C712A" w:rsidRDefault="008B1C44" w:rsidP="00832D24">
            <w:pPr>
              <w:pStyle w:val="a6"/>
              <w:ind w:leftChars="0" w:left="0"/>
              <w:jc w:val="center"/>
              <w:rPr>
                <w:rFonts w:asciiTheme="minorEastAsia" w:hAnsiTheme="minorEastAsia" w:cs="Times New Roman"/>
                <w:sz w:val="18"/>
                <w:szCs w:val="18"/>
              </w:rPr>
            </w:pPr>
            <w:r>
              <w:rPr>
                <w:rFonts w:asciiTheme="minorEastAsia" w:hAnsiTheme="minorEastAsia" w:cs="Times New Roman" w:hint="eastAsia"/>
                <w:sz w:val="18"/>
                <w:szCs w:val="18"/>
              </w:rPr>
              <w:t>5.2</w:t>
            </w:r>
            <w:r w:rsidR="00E109F7" w:rsidRPr="002C712A">
              <w:rPr>
                <w:rFonts w:asciiTheme="minorEastAsia" w:hAnsiTheme="minorEastAsia" w:cs="Times New Roman" w:hint="eastAsia"/>
                <w:sz w:val="18"/>
                <w:szCs w:val="18"/>
              </w:rPr>
              <w:t>.1.4</w:t>
            </w:r>
          </w:p>
        </w:tc>
        <w:tc>
          <w:tcPr>
            <w:tcW w:w="445" w:type="pct"/>
            <w:vAlign w:val="center"/>
          </w:tcPr>
          <w:p w:rsidR="00DD1314" w:rsidRPr="002C712A" w:rsidRDefault="00DD1314"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44" w:type="pct"/>
            <w:shd w:val="clear" w:color="auto" w:fill="auto"/>
            <w:vAlign w:val="center"/>
          </w:tcPr>
          <w:p w:rsidR="00DD1314" w:rsidRPr="002C712A" w:rsidRDefault="00DD1314"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24" w:type="pct"/>
            <w:shd w:val="clear" w:color="auto" w:fill="auto"/>
            <w:vAlign w:val="center"/>
          </w:tcPr>
          <w:p w:rsidR="00DD1314" w:rsidRPr="002C712A" w:rsidRDefault="00DD1314"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r>
      <w:tr w:rsidR="00DD1314" w:rsidRPr="004E2A87" w:rsidTr="00DD1314">
        <w:trPr>
          <w:jc w:val="center"/>
        </w:trPr>
        <w:tc>
          <w:tcPr>
            <w:tcW w:w="354" w:type="pct"/>
          </w:tcPr>
          <w:p w:rsidR="00DD1314" w:rsidRPr="002C712A" w:rsidRDefault="00DD1314" w:rsidP="0073659A">
            <w:pPr>
              <w:pStyle w:val="a6"/>
              <w:ind w:leftChars="47" w:left="99"/>
              <w:jc w:val="center"/>
              <w:rPr>
                <w:rFonts w:asciiTheme="minorEastAsia" w:hAnsiTheme="minorEastAsia" w:cs="Times New Roman"/>
                <w:sz w:val="18"/>
                <w:szCs w:val="18"/>
              </w:rPr>
            </w:pPr>
            <w:r w:rsidRPr="002C712A">
              <w:rPr>
                <w:rFonts w:asciiTheme="minorEastAsia" w:hAnsiTheme="minorEastAsia" w:cs="Times New Roman" w:hint="eastAsia"/>
                <w:sz w:val="18"/>
                <w:szCs w:val="18"/>
              </w:rPr>
              <w:t>3</w:t>
            </w:r>
          </w:p>
        </w:tc>
        <w:tc>
          <w:tcPr>
            <w:tcW w:w="2149" w:type="pct"/>
            <w:gridSpan w:val="5"/>
            <w:shd w:val="clear" w:color="auto" w:fill="auto"/>
            <w:vAlign w:val="center"/>
          </w:tcPr>
          <w:p w:rsidR="00DD1314" w:rsidRPr="002C712A" w:rsidRDefault="00DD1314" w:rsidP="0087594A">
            <w:pPr>
              <w:pStyle w:val="a6"/>
              <w:ind w:leftChars="47" w:left="99"/>
              <w:jc w:val="left"/>
              <w:rPr>
                <w:rFonts w:asciiTheme="minorEastAsia" w:hAnsiTheme="minorEastAsia" w:cs="Times New Roman"/>
                <w:sz w:val="18"/>
                <w:szCs w:val="18"/>
              </w:rPr>
            </w:pPr>
            <w:r w:rsidRPr="002C712A">
              <w:rPr>
                <w:rFonts w:asciiTheme="minorEastAsia" w:hAnsiTheme="minorEastAsia" w:cs="Times New Roman"/>
                <w:sz w:val="18"/>
                <w:szCs w:val="18"/>
              </w:rPr>
              <w:t>面板</w:t>
            </w:r>
          </w:p>
        </w:tc>
        <w:tc>
          <w:tcPr>
            <w:tcW w:w="592" w:type="pct"/>
            <w:vAlign w:val="center"/>
          </w:tcPr>
          <w:p w:rsidR="00DD1314" w:rsidRPr="002C712A" w:rsidRDefault="008B1C44" w:rsidP="0087594A">
            <w:pPr>
              <w:pStyle w:val="a6"/>
              <w:ind w:leftChars="0" w:left="0"/>
              <w:jc w:val="center"/>
              <w:rPr>
                <w:rFonts w:asciiTheme="minorEastAsia" w:hAnsiTheme="minorEastAsia" w:cs="Times New Roman"/>
                <w:sz w:val="18"/>
                <w:szCs w:val="18"/>
              </w:rPr>
            </w:pPr>
            <w:r>
              <w:rPr>
                <w:rFonts w:asciiTheme="minorEastAsia" w:hAnsiTheme="minorEastAsia" w:cs="Times New Roman" w:hint="eastAsia"/>
                <w:sz w:val="18"/>
                <w:szCs w:val="18"/>
              </w:rPr>
              <w:t>5.3</w:t>
            </w:r>
          </w:p>
        </w:tc>
        <w:tc>
          <w:tcPr>
            <w:tcW w:w="592" w:type="pct"/>
            <w:vAlign w:val="center"/>
          </w:tcPr>
          <w:p w:rsidR="00DD1314" w:rsidRPr="002C712A" w:rsidRDefault="008B1C44" w:rsidP="0087594A">
            <w:pPr>
              <w:pStyle w:val="a6"/>
              <w:ind w:leftChars="0" w:left="0"/>
              <w:jc w:val="center"/>
              <w:rPr>
                <w:rFonts w:asciiTheme="minorEastAsia" w:hAnsiTheme="minorEastAsia" w:cs="Times New Roman"/>
                <w:sz w:val="18"/>
                <w:szCs w:val="18"/>
              </w:rPr>
            </w:pPr>
            <w:r>
              <w:rPr>
                <w:rFonts w:asciiTheme="minorEastAsia" w:hAnsiTheme="minorEastAsia" w:cs="Times New Roman" w:hint="eastAsia"/>
                <w:sz w:val="18"/>
                <w:szCs w:val="18"/>
              </w:rPr>
              <w:t>5.3</w:t>
            </w:r>
          </w:p>
        </w:tc>
        <w:tc>
          <w:tcPr>
            <w:tcW w:w="445" w:type="pct"/>
            <w:vAlign w:val="center"/>
          </w:tcPr>
          <w:p w:rsidR="00DD1314" w:rsidRPr="002C712A" w:rsidRDefault="00DD1314"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DD1314" w:rsidRPr="002C712A" w:rsidRDefault="0079175E"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24" w:type="pct"/>
            <w:shd w:val="clear" w:color="auto" w:fill="auto"/>
            <w:vAlign w:val="center"/>
          </w:tcPr>
          <w:p w:rsidR="00DD1314" w:rsidRPr="002C712A" w:rsidRDefault="00DD1314" w:rsidP="00832D24">
            <w:pPr>
              <w:pStyle w:val="a6"/>
              <w:ind w:leftChars="0" w:left="0"/>
              <w:jc w:val="center"/>
              <w:rPr>
                <w:rFonts w:asciiTheme="minorEastAsia" w:hAnsiTheme="minorEastAsia" w:cs="Times New Roman"/>
                <w:sz w:val="18"/>
                <w:szCs w:val="18"/>
              </w:rPr>
            </w:pPr>
          </w:p>
        </w:tc>
      </w:tr>
      <w:tr w:rsidR="001F3628" w:rsidRPr="004E2A87" w:rsidTr="001F3628">
        <w:trPr>
          <w:jc w:val="center"/>
        </w:trPr>
        <w:tc>
          <w:tcPr>
            <w:tcW w:w="354" w:type="pct"/>
            <w:vMerge w:val="restart"/>
            <w:vAlign w:val="center"/>
          </w:tcPr>
          <w:p w:rsidR="001F3628" w:rsidRPr="002C712A" w:rsidRDefault="001F3628" w:rsidP="001F3628">
            <w:pPr>
              <w:pStyle w:val="a6"/>
              <w:ind w:leftChars="47" w:left="99"/>
              <w:jc w:val="center"/>
              <w:rPr>
                <w:rFonts w:asciiTheme="minorEastAsia" w:hAnsiTheme="minorEastAsia" w:cs="Times New Roman"/>
                <w:sz w:val="18"/>
                <w:szCs w:val="18"/>
              </w:rPr>
            </w:pPr>
            <w:r w:rsidRPr="002C712A">
              <w:rPr>
                <w:rFonts w:asciiTheme="minorEastAsia" w:hAnsiTheme="minorEastAsia" w:cs="Times New Roman" w:hint="eastAsia"/>
                <w:sz w:val="18"/>
                <w:szCs w:val="18"/>
              </w:rPr>
              <w:t>4</w:t>
            </w:r>
          </w:p>
        </w:tc>
        <w:tc>
          <w:tcPr>
            <w:tcW w:w="591" w:type="pct"/>
            <w:gridSpan w:val="2"/>
            <w:vMerge w:val="restart"/>
            <w:shd w:val="clear" w:color="auto" w:fill="auto"/>
            <w:vAlign w:val="center"/>
          </w:tcPr>
          <w:p w:rsidR="001F3628" w:rsidRPr="002C712A" w:rsidRDefault="001F3628" w:rsidP="004C20D5">
            <w:pPr>
              <w:pStyle w:val="a6"/>
              <w:ind w:leftChars="47" w:left="99"/>
              <w:jc w:val="left"/>
              <w:rPr>
                <w:rFonts w:asciiTheme="minorEastAsia" w:hAnsiTheme="minorEastAsia" w:cs="Times New Roman"/>
                <w:sz w:val="18"/>
                <w:szCs w:val="18"/>
              </w:rPr>
            </w:pPr>
            <w:r>
              <w:rPr>
                <w:rFonts w:asciiTheme="minorEastAsia" w:hAnsiTheme="minorEastAsia" w:cs="Times New Roman" w:hint="eastAsia"/>
                <w:sz w:val="18"/>
                <w:szCs w:val="18"/>
              </w:rPr>
              <w:t>紧固件和锚固件</w:t>
            </w:r>
          </w:p>
        </w:tc>
        <w:tc>
          <w:tcPr>
            <w:tcW w:w="297" w:type="pct"/>
            <w:gridSpan w:val="2"/>
            <w:shd w:val="clear" w:color="auto" w:fill="auto"/>
            <w:vAlign w:val="center"/>
          </w:tcPr>
          <w:p w:rsidR="001F3628" w:rsidRPr="002C712A" w:rsidRDefault="001F3628" w:rsidP="004C20D5">
            <w:pPr>
              <w:pStyle w:val="a6"/>
              <w:ind w:leftChars="47" w:left="99"/>
              <w:jc w:val="center"/>
              <w:rPr>
                <w:rFonts w:asciiTheme="minorEastAsia" w:hAnsiTheme="minorEastAsia" w:cs="Times New Roman"/>
                <w:sz w:val="18"/>
                <w:szCs w:val="18"/>
              </w:rPr>
            </w:pPr>
            <w:r w:rsidRPr="002C712A">
              <w:rPr>
                <w:rFonts w:asciiTheme="minorEastAsia" w:hAnsiTheme="minorEastAsia" w:cs="Times New Roman" w:hint="eastAsia"/>
                <w:sz w:val="18"/>
                <w:szCs w:val="18"/>
              </w:rPr>
              <w:t>a</w:t>
            </w:r>
          </w:p>
        </w:tc>
        <w:tc>
          <w:tcPr>
            <w:tcW w:w="1261" w:type="pct"/>
            <w:shd w:val="clear" w:color="auto" w:fill="auto"/>
            <w:vAlign w:val="center"/>
          </w:tcPr>
          <w:p w:rsidR="001F3628" w:rsidRPr="002C712A" w:rsidRDefault="001F3628" w:rsidP="004C20D5">
            <w:pPr>
              <w:pStyle w:val="a6"/>
              <w:ind w:leftChars="47" w:left="99"/>
              <w:jc w:val="left"/>
              <w:rPr>
                <w:rFonts w:asciiTheme="minorEastAsia" w:hAnsiTheme="minorEastAsia" w:cs="Times New Roman"/>
                <w:sz w:val="18"/>
                <w:szCs w:val="18"/>
              </w:rPr>
            </w:pPr>
            <w:r w:rsidRPr="002C712A">
              <w:rPr>
                <w:rFonts w:asciiTheme="minorEastAsia" w:hAnsiTheme="minorEastAsia" w:cs="Times New Roman" w:hint="eastAsia"/>
                <w:sz w:val="18"/>
                <w:szCs w:val="18"/>
              </w:rPr>
              <w:t>材料检验</w:t>
            </w:r>
          </w:p>
        </w:tc>
        <w:tc>
          <w:tcPr>
            <w:tcW w:w="592" w:type="pct"/>
            <w:vAlign w:val="center"/>
          </w:tcPr>
          <w:p w:rsidR="001F3628" w:rsidRPr="001F3628" w:rsidRDefault="001F3628" w:rsidP="00832D24">
            <w:pPr>
              <w:pStyle w:val="a6"/>
              <w:ind w:leftChars="0" w:left="0"/>
              <w:jc w:val="center"/>
              <w:rPr>
                <w:rFonts w:asciiTheme="minorEastAsia" w:hAnsiTheme="minorEastAsia" w:cs="Times New Roman"/>
                <w:sz w:val="18"/>
                <w:szCs w:val="18"/>
              </w:rPr>
            </w:pPr>
            <w:r w:rsidRPr="001F3628">
              <w:rPr>
                <w:rFonts w:asciiTheme="minorEastAsia" w:hAnsiTheme="minorEastAsia" w:cs="Times New Roman" w:hint="eastAsia"/>
                <w:sz w:val="18"/>
                <w:szCs w:val="18"/>
              </w:rPr>
              <w:t>5.4</w:t>
            </w:r>
          </w:p>
        </w:tc>
        <w:tc>
          <w:tcPr>
            <w:tcW w:w="592" w:type="pct"/>
            <w:vAlign w:val="center"/>
          </w:tcPr>
          <w:p w:rsidR="001F3628" w:rsidRPr="001F3628" w:rsidRDefault="001F3628" w:rsidP="00832D24">
            <w:pPr>
              <w:pStyle w:val="a6"/>
              <w:ind w:leftChars="0" w:left="0"/>
              <w:jc w:val="center"/>
              <w:rPr>
                <w:rFonts w:asciiTheme="minorEastAsia" w:hAnsiTheme="minorEastAsia" w:cs="Times New Roman"/>
                <w:sz w:val="18"/>
                <w:szCs w:val="18"/>
              </w:rPr>
            </w:pPr>
            <w:r w:rsidRPr="001F3628">
              <w:rPr>
                <w:rFonts w:asciiTheme="minorEastAsia" w:hAnsiTheme="minorEastAsia" w:cs="Times New Roman" w:hint="eastAsia"/>
                <w:sz w:val="18"/>
                <w:szCs w:val="18"/>
              </w:rPr>
              <w:t>5.4</w:t>
            </w:r>
          </w:p>
        </w:tc>
        <w:tc>
          <w:tcPr>
            <w:tcW w:w="445" w:type="pct"/>
            <w:vAlign w:val="center"/>
          </w:tcPr>
          <w:p w:rsidR="001F3628" w:rsidRPr="002C712A" w:rsidRDefault="001F3628"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1F3628" w:rsidRPr="002C712A" w:rsidRDefault="001F3628"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24" w:type="pct"/>
            <w:shd w:val="clear" w:color="auto" w:fill="auto"/>
            <w:vAlign w:val="center"/>
          </w:tcPr>
          <w:p w:rsidR="001F3628" w:rsidRPr="002C712A" w:rsidRDefault="001F3628" w:rsidP="00832D24">
            <w:pPr>
              <w:pStyle w:val="a6"/>
              <w:ind w:leftChars="0" w:left="0"/>
              <w:jc w:val="center"/>
              <w:rPr>
                <w:rFonts w:asciiTheme="minorEastAsia" w:hAnsiTheme="minorEastAsia" w:cs="Times New Roman"/>
                <w:sz w:val="18"/>
                <w:szCs w:val="18"/>
              </w:rPr>
            </w:pPr>
          </w:p>
        </w:tc>
      </w:tr>
      <w:tr w:rsidR="001F3628" w:rsidRPr="004E2A87" w:rsidTr="001F3628">
        <w:trPr>
          <w:jc w:val="center"/>
        </w:trPr>
        <w:tc>
          <w:tcPr>
            <w:tcW w:w="354" w:type="pct"/>
            <w:vMerge/>
          </w:tcPr>
          <w:p w:rsidR="001F3628" w:rsidRPr="002C712A" w:rsidRDefault="001F3628" w:rsidP="0073659A">
            <w:pPr>
              <w:pStyle w:val="a6"/>
              <w:ind w:leftChars="47" w:left="99"/>
              <w:jc w:val="center"/>
              <w:rPr>
                <w:rFonts w:asciiTheme="minorEastAsia" w:hAnsiTheme="minorEastAsia" w:cs="Times New Roman"/>
                <w:sz w:val="18"/>
                <w:szCs w:val="18"/>
              </w:rPr>
            </w:pPr>
          </w:p>
        </w:tc>
        <w:tc>
          <w:tcPr>
            <w:tcW w:w="591" w:type="pct"/>
            <w:gridSpan w:val="2"/>
            <w:vMerge/>
            <w:shd w:val="clear" w:color="auto" w:fill="auto"/>
            <w:vAlign w:val="center"/>
          </w:tcPr>
          <w:p w:rsidR="001F3628" w:rsidRPr="002C712A" w:rsidRDefault="001F3628" w:rsidP="004C20D5">
            <w:pPr>
              <w:pStyle w:val="a6"/>
              <w:ind w:leftChars="47" w:left="99"/>
              <w:jc w:val="left"/>
              <w:rPr>
                <w:rFonts w:asciiTheme="minorEastAsia" w:hAnsiTheme="minorEastAsia" w:cs="Times New Roman"/>
                <w:sz w:val="18"/>
                <w:szCs w:val="18"/>
              </w:rPr>
            </w:pPr>
          </w:p>
        </w:tc>
        <w:tc>
          <w:tcPr>
            <w:tcW w:w="297" w:type="pct"/>
            <w:gridSpan w:val="2"/>
            <w:shd w:val="clear" w:color="auto" w:fill="auto"/>
            <w:vAlign w:val="center"/>
          </w:tcPr>
          <w:p w:rsidR="001F3628" w:rsidRPr="002C712A" w:rsidRDefault="001F3628" w:rsidP="004C20D5">
            <w:pPr>
              <w:pStyle w:val="a6"/>
              <w:ind w:leftChars="47" w:left="99"/>
              <w:jc w:val="center"/>
              <w:rPr>
                <w:rFonts w:asciiTheme="minorEastAsia" w:hAnsiTheme="minorEastAsia" w:cs="Times New Roman"/>
                <w:sz w:val="18"/>
                <w:szCs w:val="18"/>
              </w:rPr>
            </w:pPr>
            <w:r w:rsidRPr="002C712A">
              <w:rPr>
                <w:rFonts w:asciiTheme="minorEastAsia" w:hAnsiTheme="minorEastAsia" w:cs="Times New Roman" w:hint="eastAsia"/>
                <w:sz w:val="18"/>
                <w:szCs w:val="18"/>
              </w:rPr>
              <w:t>b</w:t>
            </w:r>
          </w:p>
        </w:tc>
        <w:tc>
          <w:tcPr>
            <w:tcW w:w="1261" w:type="pct"/>
            <w:shd w:val="clear" w:color="auto" w:fill="auto"/>
            <w:vAlign w:val="center"/>
          </w:tcPr>
          <w:p w:rsidR="001F3628" w:rsidRPr="002C712A" w:rsidRDefault="001F3628" w:rsidP="004C20D5">
            <w:pPr>
              <w:pStyle w:val="a6"/>
              <w:ind w:leftChars="47" w:left="99"/>
              <w:jc w:val="left"/>
              <w:rPr>
                <w:rFonts w:asciiTheme="minorEastAsia" w:hAnsiTheme="minorEastAsia" w:cs="Times New Roman"/>
                <w:sz w:val="18"/>
                <w:szCs w:val="18"/>
              </w:rPr>
            </w:pPr>
            <w:r>
              <w:rPr>
                <w:rFonts w:asciiTheme="minorEastAsia" w:hAnsiTheme="minorEastAsia" w:cs="Times New Roman" w:hint="eastAsia"/>
                <w:sz w:val="18"/>
                <w:szCs w:val="18"/>
              </w:rPr>
              <w:t>焊钉弯曲检验</w:t>
            </w:r>
          </w:p>
        </w:tc>
        <w:tc>
          <w:tcPr>
            <w:tcW w:w="592" w:type="pct"/>
            <w:vAlign w:val="center"/>
          </w:tcPr>
          <w:p w:rsidR="001F3628" w:rsidRPr="001F3628" w:rsidRDefault="001F3628" w:rsidP="00832D24">
            <w:pPr>
              <w:pStyle w:val="a6"/>
              <w:ind w:leftChars="0" w:left="0"/>
              <w:jc w:val="center"/>
              <w:rPr>
                <w:rFonts w:asciiTheme="minorEastAsia" w:hAnsiTheme="minorEastAsia" w:cs="Times New Roman"/>
                <w:sz w:val="18"/>
                <w:szCs w:val="18"/>
              </w:rPr>
            </w:pPr>
            <w:r w:rsidRPr="001F3628">
              <w:rPr>
                <w:rFonts w:asciiTheme="minorEastAsia" w:hAnsiTheme="minorEastAsia" w:cs="Times New Roman" w:hint="eastAsia"/>
                <w:sz w:val="18"/>
                <w:szCs w:val="18"/>
              </w:rPr>
              <w:t>5.4.3</w:t>
            </w:r>
          </w:p>
        </w:tc>
        <w:tc>
          <w:tcPr>
            <w:tcW w:w="592" w:type="pct"/>
            <w:vAlign w:val="center"/>
          </w:tcPr>
          <w:p w:rsidR="001F3628" w:rsidRPr="001F3628" w:rsidRDefault="001F3628" w:rsidP="00832D24">
            <w:pPr>
              <w:pStyle w:val="a6"/>
              <w:ind w:leftChars="0" w:left="0"/>
              <w:jc w:val="center"/>
              <w:rPr>
                <w:rFonts w:asciiTheme="minorEastAsia" w:hAnsiTheme="minorEastAsia" w:cs="Times New Roman"/>
                <w:sz w:val="18"/>
                <w:szCs w:val="18"/>
              </w:rPr>
            </w:pPr>
            <w:r>
              <w:rPr>
                <w:rFonts w:asciiTheme="minorEastAsia" w:hAnsiTheme="minorEastAsia" w:cs="Times New Roman" w:hint="eastAsia"/>
                <w:sz w:val="18"/>
                <w:szCs w:val="18"/>
              </w:rPr>
              <w:t>5.4.3</w:t>
            </w:r>
          </w:p>
        </w:tc>
        <w:tc>
          <w:tcPr>
            <w:tcW w:w="445" w:type="pct"/>
            <w:vAlign w:val="center"/>
          </w:tcPr>
          <w:p w:rsidR="001F3628" w:rsidRPr="002C712A" w:rsidRDefault="00B0048E"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44" w:type="pct"/>
            <w:shd w:val="clear" w:color="auto" w:fill="auto"/>
            <w:vAlign w:val="center"/>
          </w:tcPr>
          <w:p w:rsidR="001F3628" w:rsidRPr="002C712A" w:rsidRDefault="00B0048E" w:rsidP="00832D24">
            <w:pPr>
              <w:pStyle w:val="a6"/>
              <w:ind w:leftChars="0" w:left="0"/>
              <w:jc w:val="center"/>
              <w:rPr>
                <w:rFonts w:asciiTheme="minorEastAsia" w:hAnsiTheme="minorEastAsia"/>
                <w:sz w:val="18"/>
                <w:szCs w:val="18"/>
              </w:rPr>
            </w:pPr>
            <w:r w:rsidRPr="002C712A">
              <w:rPr>
                <w:rFonts w:asciiTheme="minorEastAsia" w:hAnsiTheme="minorEastAsia" w:hint="eastAsia"/>
                <w:sz w:val="18"/>
                <w:szCs w:val="18"/>
              </w:rPr>
              <w:t>√</w:t>
            </w:r>
          </w:p>
        </w:tc>
        <w:tc>
          <w:tcPr>
            <w:tcW w:w="424" w:type="pct"/>
            <w:shd w:val="clear" w:color="auto" w:fill="auto"/>
            <w:vAlign w:val="center"/>
          </w:tcPr>
          <w:p w:rsidR="001F3628" w:rsidRPr="002C712A" w:rsidRDefault="00722A01"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r>
      <w:tr w:rsidR="001F3628" w:rsidRPr="004E2A87" w:rsidTr="00DD1314">
        <w:trPr>
          <w:jc w:val="center"/>
        </w:trPr>
        <w:tc>
          <w:tcPr>
            <w:tcW w:w="354" w:type="pct"/>
          </w:tcPr>
          <w:p w:rsidR="001F3628" w:rsidRPr="00BA1DE8" w:rsidRDefault="001F3628" w:rsidP="0073659A">
            <w:pPr>
              <w:pStyle w:val="a6"/>
              <w:ind w:leftChars="47" w:left="99"/>
              <w:jc w:val="center"/>
              <w:rPr>
                <w:rFonts w:ascii="黑体" w:eastAsia="黑体" w:hAnsi="黑体" w:cs="Times New Roman"/>
                <w:sz w:val="18"/>
                <w:szCs w:val="18"/>
              </w:rPr>
            </w:pPr>
            <w:r>
              <w:rPr>
                <w:rFonts w:ascii="黑体" w:eastAsia="黑体" w:hAnsi="黑体" w:cs="Times New Roman" w:hint="eastAsia"/>
                <w:sz w:val="18"/>
                <w:szCs w:val="18"/>
              </w:rPr>
              <w:t>二</w:t>
            </w:r>
          </w:p>
        </w:tc>
        <w:tc>
          <w:tcPr>
            <w:tcW w:w="2149" w:type="pct"/>
            <w:gridSpan w:val="5"/>
            <w:shd w:val="clear" w:color="auto" w:fill="auto"/>
            <w:vAlign w:val="center"/>
          </w:tcPr>
          <w:p w:rsidR="001F3628" w:rsidRPr="00BA1DE8" w:rsidRDefault="00EB3B49" w:rsidP="00913369">
            <w:pPr>
              <w:pStyle w:val="a6"/>
              <w:ind w:leftChars="0" w:left="0"/>
              <w:jc w:val="left"/>
              <w:rPr>
                <w:rFonts w:ascii="黑体" w:eastAsia="黑体" w:hAnsi="黑体" w:cs="Times New Roman"/>
                <w:sz w:val="18"/>
                <w:szCs w:val="18"/>
              </w:rPr>
            </w:pPr>
            <w:r>
              <w:rPr>
                <w:rFonts w:ascii="黑体" w:eastAsia="黑体" w:hAnsi="黑体" w:cs="Times New Roman"/>
                <w:sz w:val="18"/>
                <w:szCs w:val="18"/>
              </w:rPr>
              <w:t>小单元</w:t>
            </w:r>
            <w:r w:rsidRPr="00BA1DE8">
              <w:rPr>
                <w:rFonts w:ascii="黑体" w:eastAsia="黑体" w:hAnsi="黑体" w:cs="Times New Roman"/>
                <w:sz w:val="18"/>
                <w:szCs w:val="18"/>
              </w:rPr>
              <w:t>玻璃</w:t>
            </w:r>
            <w:r w:rsidR="001F3628" w:rsidRPr="00BA1DE8">
              <w:rPr>
                <w:rFonts w:ascii="黑体" w:eastAsia="黑体" w:hAnsi="黑体" w:cs="Times New Roman"/>
                <w:sz w:val="18"/>
                <w:szCs w:val="18"/>
              </w:rPr>
              <w:t>幕墙构件检验项目</w:t>
            </w:r>
          </w:p>
        </w:tc>
        <w:tc>
          <w:tcPr>
            <w:tcW w:w="592" w:type="pct"/>
            <w:vAlign w:val="center"/>
          </w:tcPr>
          <w:p w:rsidR="001F3628" w:rsidRPr="00011FFE" w:rsidRDefault="001F3628" w:rsidP="00832D24">
            <w:pPr>
              <w:pStyle w:val="a6"/>
              <w:ind w:leftChars="0" w:left="0"/>
              <w:jc w:val="center"/>
              <w:rPr>
                <w:rFonts w:ascii="Times New Roman" w:hAnsi="Times New Roman" w:cs="Times New Roman"/>
                <w:sz w:val="18"/>
                <w:szCs w:val="18"/>
                <w:highlight w:val="yellow"/>
              </w:rPr>
            </w:pPr>
          </w:p>
        </w:tc>
        <w:tc>
          <w:tcPr>
            <w:tcW w:w="592" w:type="pct"/>
            <w:vAlign w:val="center"/>
          </w:tcPr>
          <w:p w:rsidR="001F3628" w:rsidRPr="00011FFE" w:rsidRDefault="001F3628" w:rsidP="00832D24">
            <w:pPr>
              <w:pStyle w:val="a6"/>
              <w:ind w:leftChars="0" w:left="0"/>
              <w:jc w:val="center"/>
              <w:rPr>
                <w:rFonts w:ascii="Times New Roman" w:hAnsi="Times New Roman" w:cs="Times New Roman"/>
                <w:sz w:val="18"/>
                <w:szCs w:val="18"/>
                <w:highlight w:val="yellow"/>
              </w:rPr>
            </w:pPr>
          </w:p>
        </w:tc>
        <w:tc>
          <w:tcPr>
            <w:tcW w:w="445" w:type="pct"/>
            <w:vAlign w:val="center"/>
          </w:tcPr>
          <w:p w:rsidR="001F3628" w:rsidRPr="00723DD2" w:rsidRDefault="001F3628" w:rsidP="00832D24">
            <w:pPr>
              <w:pStyle w:val="a6"/>
              <w:ind w:leftChars="0" w:left="0"/>
              <w:jc w:val="center"/>
              <w:rPr>
                <w:rFonts w:ascii="Times New Roman" w:hAnsi="Times New Roman" w:cs="Times New Roman"/>
                <w:sz w:val="18"/>
                <w:szCs w:val="18"/>
              </w:rPr>
            </w:pPr>
          </w:p>
        </w:tc>
        <w:tc>
          <w:tcPr>
            <w:tcW w:w="444" w:type="pct"/>
            <w:shd w:val="clear" w:color="auto" w:fill="auto"/>
            <w:vAlign w:val="center"/>
          </w:tcPr>
          <w:p w:rsidR="001F3628" w:rsidRPr="00723DD2" w:rsidRDefault="001F3628" w:rsidP="00832D24">
            <w:pPr>
              <w:pStyle w:val="a6"/>
              <w:ind w:leftChars="0" w:left="0"/>
              <w:jc w:val="center"/>
              <w:rPr>
                <w:rFonts w:ascii="Times New Roman" w:hAnsi="Times New Roman" w:cs="Times New Roman"/>
                <w:sz w:val="18"/>
                <w:szCs w:val="18"/>
              </w:rPr>
            </w:pPr>
          </w:p>
        </w:tc>
        <w:tc>
          <w:tcPr>
            <w:tcW w:w="424" w:type="pct"/>
            <w:shd w:val="clear" w:color="auto" w:fill="auto"/>
            <w:vAlign w:val="center"/>
          </w:tcPr>
          <w:p w:rsidR="001F3628" w:rsidRPr="00723DD2" w:rsidRDefault="001F3628" w:rsidP="00832D24">
            <w:pPr>
              <w:pStyle w:val="a6"/>
              <w:ind w:leftChars="0" w:left="0"/>
              <w:jc w:val="center"/>
              <w:rPr>
                <w:rFonts w:ascii="Times New Roman" w:hAnsi="Times New Roman" w:cs="Times New Roman"/>
                <w:sz w:val="18"/>
                <w:szCs w:val="18"/>
              </w:rPr>
            </w:pPr>
          </w:p>
        </w:tc>
      </w:tr>
      <w:tr w:rsidR="001F3628" w:rsidRPr="004E2A87" w:rsidTr="00DD1314">
        <w:trPr>
          <w:jc w:val="center"/>
        </w:trPr>
        <w:tc>
          <w:tcPr>
            <w:tcW w:w="354" w:type="pct"/>
          </w:tcPr>
          <w:p w:rsidR="001F3628" w:rsidRPr="0068263A" w:rsidRDefault="001F3628" w:rsidP="0073659A">
            <w:pPr>
              <w:pStyle w:val="a6"/>
              <w:ind w:leftChars="47" w:left="99"/>
              <w:jc w:val="center"/>
              <w:rPr>
                <w:rFonts w:asciiTheme="minorEastAsia" w:hAnsiTheme="minorEastAsia" w:cs="Times New Roman"/>
                <w:sz w:val="18"/>
                <w:szCs w:val="18"/>
              </w:rPr>
            </w:pPr>
            <w:r w:rsidRPr="0068263A">
              <w:rPr>
                <w:rFonts w:asciiTheme="minorEastAsia" w:hAnsiTheme="minorEastAsia" w:cs="Times New Roman" w:hint="eastAsia"/>
                <w:sz w:val="18"/>
                <w:szCs w:val="18"/>
              </w:rPr>
              <w:t>5</w:t>
            </w:r>
          </w:p>
        </w:tc>
        <w:tc>
          <w:tcPr>
            <w:tcW w:w="2149" w:type="pct"/>
            <w:gridSpan w:val="5"/>
            <w:shd w:val="clear" w:color="auto" w:fill="auto"/>
            <w:vAlign w:val="center"/>
          </w:tcPr>
          <w:p w:rsidR="001F3628" w:rsidRPr="0068263A" w:rsidRDefault="00B0048E" w:rsidP="007A7302">
            <w:pPr>
              <w:pStyle w:val="a6"/>
              <w:ind w:leftChars="0" w:left="0"/>
              <w:jc w:val="left"/>
              <w:rPr>
                <w:rFonts w:asciiTheme="minorEastAsia" w:hAnsiTheme="minorEastAsia" w:cs="Times New Roman"/>
                <w:sz w:val="18"/>
                <w:szCs w:val="18"/>
              </w:rPr>
            </w:pPr>
            <w:r w:rsidRPr="0068263A">
              <w:rPr>
                <w:rFonts w:asciiTheme="minorEastAsia" w:hAnsiTheme="minorEastAsia" w:cs="Times New Roman"/>
                <w:sz w:val="18"/>
                <w:szCs w:val="18"/>
              </w:rPr>
              <w:t>外观质量</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7.1</w:t>
            </w:r>
            <w:r w:rsidR="001F3628" w:rsidRPr="00D55A2F">
              <w:rPr>
                <w:rFonts w:asciiTheme="minorEastAsia" w:hAnsiTheme="minorEastAsia" w:cs="Times New Roman" w:hint="eastAsia"/>
                <w:sz w:val="18"/>
                <w:szCs w:val="18"/>
              </w:rPr>
              <w:t>.1</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w:t>
            </w:r>
            <w:r w:rsidR="001F3628" w:rsidRPr="00D55A2F">
              <w:rPr>
                <w:rFonts w:asciiTheme="minorEastAsia" w:hAnsiTheme="minorEastAsia" w:cs="Times New Roman" w:hint="eastAsia"/>
                <w:sz w:val="18"/>
                <w:szCs w:val="18"/>
              </w:rPr>
              <w:t>.1.1</w:t>
            </w:r>
          </w:p>
        </w:tc>
        <w:tc>
          <w:tcPr>
            <w:tcW w:w="445" w:type="pct"/>
            <w:vAlign w:val="center"/>
          </w:tcPr>
          <w:p w:rsidR="001F3628" w:rsidRPr="0068263A" w:rsidRDefault="001F3628"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1F3628" w:rsidRPr="0068263A" w:rsidRDefault="001F3628" w:rsidP="00832D24">
            <w:pPr>
              <w:pStyle w:val="a6"/>
              <w:ind w:leftChars="0" w:left="0"/>
              <w:jc w:val="center"/>
              <w:rPr>
                <w:rFonts w:asciiTheme="minorEastAsia" w:hAnsiTheme="minorEastAsia" w:cs="Times New Roman"/>
                <w:sz w:val="18"/>
                <w:szCs w:val="18"/>
              </w:rPr>
            </w:pPr>
          </w:p>
        </w:tc>
        <w:tc>
          <w:tcPr>
            <w:tcW w:w="424" w:type="pct"/>
            <w:shd w:val="clear" w:color="auto" w:fill="auto"/>
            <w:vAlign w:val="center"/>
          </w:tcPr>
          <w:p w:rsidR="001F3628" w:rsidRPr="0068263A" w:rsidRDefault="001F3628"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r>
      <w:tr w:rsidR="001F3628" w:rsidRPr="004E2A87" w:rsidTr="00DD1314">
        <w:trPr>
          <w:jc w:val="center"/>
        </w:trPr>
        <w:tc>
          <w:tcPr>
            <w:tcW w:w="354" w:type="pct"/>
          </w:tcPr>
          <w:p w:rsidR="001F3628" w:rsidRPr="0068263A" w:rsidRDefault="001F3628" w:rsidP="0073659A">
            <w:pPr>
              <w:pStyle w:val="a6"/>
              <w:ind w:leftChars="47" w:left="99"/>
              <w:jc w:val="center"/>
              <w:rPr>
                <w:rFonts w:asciiTheme="minorEastAsia" w:hAnsiTheme="minorEastAsia" w:cs="Times New Roman"/>
                <w:sz w:val="18"/>
                <w:szCs w:val="18"/>
              </w:rPr>
            </w:pPr>
            <w:r w:rsidRPr="0068263A">
              <w:rPr>
                <w:rFonts w:asciiTheme="minorEastAsia" w:hAnsiTheme="minorEastAsia" w:cs="Times New Roman" w:hint="eastAsia"/>
                <w:sz w:val="18"/>
                <w:szCs w:val="18"/>
              </w:rPr>
              <w:t>6</w:t>
            </w:r>
          </w:p>
        </w:tc>
        <w:tc>
          <w:tcPr>
            <w:tcW w:w="2149" w:type="pct"/>
            <w:gridSpan w:val="5"/>
            <w:shd w:val="clear" w:color="auto" w:fill="auto"/>
            <w:vAlign w:val="center"/>
          </w:tcPr>
          <w:p w:rsidR="001F3628" w:rsidRPr="0068263A" w:rsidRDefault="00B0048E" w:rsidP="007A7302">
            <w:pPr>
              <w:pStyle w:val="a6"/>
              <w:ind w:leftChars="0" w:left="0"/>
              <w:jc w:val="left"/>
              <w:rPr>
                <w:rFonts w:asciiTheme="minorEastAsia" w:hAnsiTheme="minorEastAsia" w:cs="Times New Roman"/>
                <w:sz w:val="18"/>
                <w:szCs w:val="18"/>
              </w:rPr>
            </w:pPr>
            <w:r w:rsidRPr="0068263A">
              <w:rPr>
                <w:rFonts w:asciiTheme="minorEastAsia" w:hAnsiTheme="minorEastAsia" w:cs="Times New Roman"/>
                <w:sz w:val="18"/>
                <w:szCs w:val="18"/>
              </w:rPr>
              <w:t>制作</w:t>
            </w:r>
            <w:r w:rsidRPr="0068263A">
              <w:rPr>
                <w:rFonts w:asciiTheme="minorEastAsia" w:hAnsiTheme="minorEastAsia" w:cs="Times New Roman" w:hint="eastAsia"/>
                <w:sz w:val="18"/>
                <w:szCs w:val="18"/>
              </w:rPr>
              <w:t>和组装</w:t>
            </w:r>
            <w:r w:rsidRPr="0068263A">
              <w:rPr>
                <w:rFonts w:asciiTheme="minorEastAsia" w:hAnsiTheme="minorEastAsia" w:cs="Times New Roman"/>
                <w:sz w:val="18"/>
                <w:szCs w:val="18"/>
              </w:rPr>
              <w:t>质量</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7.2</w:t>
            </w:r>
            <w:r w:rsidR="001F3628" w:rsidRPr="00D55A2F">
              <w:rPr>
                <w:rFonts w:asciiTheme="minorEastAsia" w:hAnsiTheme="minorEastAsia" w:cs="Times New Roman" w:hint="eastAsia"/>
                <w:sz w:val="18"/>
                <w:szCs w:val="18"/>
              </w:rPr>
              <w:t>.1</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w:t>
            </w:r>
            <w:r w:rsidR="001F3628" w:rsidRPr="00D55A2F">
              <w:rPr>
                <w:rFonts w:asciiTheme="minorEastAsia" w:hAnsiTheme="minorEastAsia" w:cs="Times New Roman" w:hint="eastAsia"/>
                <w:sz w:val="18"/>
                <w:szCs w:val="18"/>
              </w:rPr>
              <w:t>.2.1</w:t>
            </w:r>
          </w:p>
        </w:tc>
        <w:tc>
          <w:tcPr>
            <w:tcW w:w="445" w:type="pct"/>
            <w:vAlign w:val="center"/>
          </w:tcPr>
          <w:p w:rsidR="001F3628" w:rsidRPr="0068263A" w:rsidRDefault="001F3628"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1F3628" w:rsidRPr="0068263A" w:rsidRDefault="001F3628" w:rsidP="00832D24">
            <w:pPr>
              <w:pStyle w:val="a6"/>
              <w:ind w:leftChars="0" w:left="0"/>
              <w:jc w:val="center"/>
              <w:rPr>
                <w:rFonts w:asciiTheme="minorEastAsia" w:hAnsiTheme="minorEastAsia" w:cs="Times New Roman"/>
                <w:sz w:val="18"/>
                <w:szCs w:val="18"/>
              </w:rPr>
            </w:pPr>
          </w:p>
        </w:tc>
        <w:tc>
          <w:tcPr>
            <w:tcW w:w="424" w:type="pct"/>
            <w:shd w:val="clear" w:color="auto" w:fill="auto"/>
            <w:vAlign w:val="center"/>
          </w:tcPr>
          <w:p w:rsidR="001F3628" w:rsidRPr="0068263A" w:rsidRDefault="001F3628"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r>
      <w:tr w:rsidR="001F3628" w:rsidRPr="004E2A87" w:rsidTr="00DD1314">
        <w:trPr>
          <w:jc w:val="center"/>
        </w:trPr>
        <w:tc>
          <w:tcPr>
            <w:tcW w:w="354" w:type="pct"/>
          </w:tcPr>
          <w:p w:rsidR="001F3628" w:rsidRPr="0068263A" w:rsidRDefault="001F3628" w:rsidP="0087594A">
            <w:pPr>
              <w:pStyle w:val="a6"/>
              <w:ind w:leftChars="47" w:left="99"/>
              <w:jc w:val="center"/>
              <w:rPr>
                <w:rFonts w:ascii="黑体" w:eastAsia="黑体" w:hAnsi="黑体" w:cs="Times New Roman"/>
                <w:sz w:val="18"/>
                <w:szCs w:val="18"/>
              </w:rPr>
            </w:pPr>
            <w:r w:rsidRPr="0068263A">
              <w:rPr>
                <w:rFonts w:ascii="黑体" w:eastAsia="黑体" w:hAnsi="黑体" w:cs="Times New Roman" w:hint="eastAsia"/>
                <w:sz w:val="18"/>
                <w:szCs w:val="18"/>
              </w:rPr>
              <w:t>三</w:t>
            </w:r>
          </w:p>
        </w:tc>
        <w:tc>
          <w:tcPr>
            <w:tcW w:w="2149" w:type="pct"/>
            <w:gridSpan w:val="5"/>
            <w:shd w:val="clear" w:color="auto" w:fill="auto"/>
            <w:vAlign w:val="center"/>
          </w:tcPr>
          <w:p w:rsidR="001F3628" w:rsidRPr="0068263A" w:rsidRDefault="00EB3B49" w:rsidP="0087594A">
            <w:pPr>
              <w:pStyle w:val="a6"/>
              <w:ind w:leftChars="0" w:left="0"/>
              <w:jc w:val="left"/>
              <w:rPr>
                <w:rFonts w:ascii="黑体" w:eastAsia="黑体" w:hAnsi="黑体" w:cs="Times New Roman"/>
                <w:sz w:val="18"/>
                <w:szCs w:val="18"/>
              </w:rPr>
            </w:pPr>
            <w:r>
              <w:rPr>
                <w:rFonts w:ascii="黑体" w:eastAsia="黑体" w:hAnsi="黑体" w:cs="Times New Roman"/>
                <w:sz w:val="18"/>
                <w:szCs w:val="18"/>
              </w:rPr>
              <w:t>小单元</w:t>
            </w:r>
            <w:r w:rsidRPr="0068263A">
              <w:rPr>
                <w:rFonts w:ascii="黑体" w:eastAsia="黑体" w:hAnsi="黑体" w:cs="Times New Roman"/>
                <w:sz w:val="18"/>
                <w:szCs w:val="18"/>
              </w:rPr>
              <w:t>金属</w:t>
            </w:r>
            <w:r w:rsidR="001F3628" w:rsidRPr="0068263A">
              <w:rPr>
                <w:rFonts w:ascii="黑体" w:eastAsia="黑体" w:hAnsi="黑体" w:cs="Times New Roman"/>
                <w:sz w:val="18"/>
                <w:szCs w:val="18"/>
              </w:rPr>
              <w:t>幕墙构件检验项目</w:t>
            </w:r>
          </w:p>
        </w:tc>
        <w:tc>
          <w:tcPr>
            <w:tcW w:w="592" w:type="pct"/>
            <w:vAlign w:val="center"/>
          </w:tcPr>
          <w:p w:rsidR="001F3628" w:rsidRPr="00D55A2F" w:rsidRDefault="001F3628" w:rsidP="00832D24">
            <w:pPr>
              <w:pStyle w:val="a6"/>
              <w:ind w:leftChars="0" w:left="0"/>
              <w:jc w:val="center"/>
              <w:rPr>
                <w:rFonts w:ascii="Times New Roman" w:hAnsi="Times New Roman" w:cs="Times New Roman"/>
                <w:sz w:val="18"/>
                <w:szCs w:val="18"/>
              </w:rPr>
            </w:pPr>
          </w:p>
        </w:tc>
        <w:tc>
          <w:tcPr>
            <w:tcW w:w="592" w:type="pct"/>
            <w:vAlign w:val="center"/>
          </w:tcPr>
          <w:p w:rsidR="001F3628" w:rsidRPr="00D55A2F" w:rsidRDefault="001F3628" w:rsidP="00832D24">
            <w:pPr>
              <w:pStyle w:val="a6"/>
              <w:ind w:leftChars="0" w:left="0"/>
              <w:jc w:val="center"/>
              <w:rPr>
                <w:rFonts w:ascii="Times New Roman" w:hAnsi="Times New Roman" w:cs="Times New Roman"/>
                <w:sz w:val="18"/>
                <w:szCs w:val="18"/>
              </w:rPr>
            </w:pPr>
          </w:p>
        </w:tc>
        <w:tc>
          <w:tcPr>
            <w:tcW w:w="445" w:type="pct"/>
            <w:vAlign w:val="center"/>
          </w:tcPr>
          <w:p w:rsidR="001F3628" w:rsidRPr="00723DD2" w:rsidRDefault="001F3628" w:rsidP="00832D24">
            <w:pPr>
              <w:pStyle w:val="a6"/>
              <w:ind w:leftChars="0" w:left="0"/>
              <w:jc w:val="center"/>
              <w:rPr>
                <w:rFonts w:ascii="Times New Roman" w:hAnsi="Times New Roman" w:cs="Times New Roman"/>
                <w:sz w:val="18"/>
                <w:szCs w:val="18"/>
              </w:rPr>
            </w:pPr>
          </w:p>
        </w:tc>
        <w:tc>
          <w:tcPr>
            <w:tcW w:w="444" w:type="pct"/>
            <w:shd w:val="clear" w:color="auto" w:fill="auto"/>
            <w:vAlign w:val="center"/>
          </w:tcPr>
          <w:p w:rsidR="001F3628" w:rsidRPr="00723DD2" w:rsidRDefault="001F3628" w:rsidP="00832D24">
            <w:pPr>
              <w:pStyle w:val="a6"/>
              <w:ind w:leftChars="0" w:left="0"/>
              <w:jc w:val="center"/>
              <w:rPr>
                <w:rFonts w:ascii="Times New Roman" w:hAnsi="Times New Roman" w:cs="Times New Roman"/>
                <w:sz w:val="18"/>
                <w:szCs w:val="18"/>
              </w:rPr>
            </w:pPr>
          </w:p>
        </w:tc>
        <w:tc>
          <w:tcPr>
            <w:tcW w:w="424" w:type="pct"/>
            <w:shd w:val="clear" w:color="auto" w:fill="auto"/>
            <w:vAlign w:val="center"/>
          </w:tcPr>
          <w:p w:rsidR="001F3628" w:rsidRPr="00723DD2" w:rsidRDefault="001F3628" w:rsidP="00832D24">
            <w:pPr>
              <w:pStyle w:val="a6"/>
              <w:ind w:leftChars="0" w:left="0"/>
              <w:jc w:val="center"/>
              <w:rPr>
                <w:rFonts w:ascii="Times New Roman" w:hAnsi="Times New Roman" w:cs="Times New Roman"/>
                <w:sz w:val="18"/>
                <w:szCs w:val="18"/>
              </w:rPr>
            </w:pPr>
          </w:p>
        </w:tc>
      </w:tr>
      <w:tr w:rsidR="001F3628" w:rsidRPr="004E2A87" w:rsidTr="00DD1314">
        <w:trPr>
          <w:jc w:val="center"/>
        </w:trPr>
        <w:tc>
          <w:tcPr>
            <w:tcW w:w="354" w:type="pct"/>
          </w:tcPr>
          <w:p w:rsidR="001F3628" w:rsidRPr="0068263A" w:rsidRDefault="00EB3B49" w:rsidP="0073659A">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7</w:t>
            </w:r>
          </w:p>
        </w:tc>
        <w:tc>
          <w:tcPr>
            <w:tcW w:w="2149" w:type="pct"/>
            <w:gridSpan w:val="5"/>
            <w:shd w:val="clear" w:color="auto" w:fill="auto"/>
            <w:vAlign w:val="center"/>
          </w:tcPr>
          <w:p w:rsidR="001F3628" w:rsidRPr="0068263A" w:rsidRDefault="00EB3B49" w:rsidP="0087594A">
            <w:pPr>
              <w:pStyle w:val="a6"/>
              <w:ind w:leftChars="0" w:left="0"/>
              <w:jc w:val="left"/>
              <w:rPr>
                <w:rFonts w:asciiTheme="minorEastAsia" w:hAnsiTheme="minorEastAsia" w:cs="Times New Roman"/>
                <w:sz w:val="18"/>
                <w:szCs w:val="18"/>
              </w:rPr>
            </w:pPr>
            <w:r w:rsidRPr="0068263A">
              <w:rPr>
                <w:rFonts w:asciiTheme="minorEastAsia" w:hAnsiTheme="minorEastAsia" w:cs="Times New Roman"/>
                <w:sz w:val="18"/>
                <w:szCs w:val="18"/>
              </w:rPr>
              <w:t>外观质量</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7.1</w:t>
            </w:r>
            <w:r w:rsidR="001F3628" w:rsidRPr="00D55A2F">
              <w:rPr>
                <w:rFonts w:asciiTheme="minorEastAsia" w:hAnsiTheme="minorEastAsia" w:cs="Times New Roman" w:hint="eastAsia"/>
                <w:sz w:val="18"/>
                <w:szCs w:val="18"/>
              </w:rPr>
              <w:t>.2</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w:t>
            </w:r>
            <w:r w:rsidR="001F3628" w:rsidRPr="00D55A2F">
              <w:rPr>
                <w:rFonts w:asciiTheme="minorEastAsia" w:hAnsiTheme="minorEastAsia" w:cs="Times New Roman" w:hint="eastAsia"/>
                <w:sz w:val="18"/>
                <w:szCs w:val="18"/>
              </w:rPr>
              <w:t>.1.2</w:t>
            </w:r>
          </w:p>
        </w:tc>
        <w:tc>
          <w:tcPr>
            <w:tcW w:w="445" w:type="pct"/>
            <w:vAlign w:val="center"/>
          </w:tcPr>
          <w:p w:rsidR="001F3628" w:rsidRPr="0068263A" w:rsidRDefault="001F3628"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1F3628" w:rsidRPr="0068263A" w:rsidRDefault="001F3628" w:rsidP="0087594A">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24" w:type="pct"/>
            <w:shd w:val="clear" w:color="auto" w:fill="auto"/>
            <w:vAlign w:val="center"/>
          </w:tcPr>
          <w:p w:rsidR="001F3628" w:rsidRPr="0068263A" w:rsidRDefault="001F3628"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r>
      <w:tr w:rsidR="001F3628" w:rsidRPr="004E2A87" w:rsidTr="00DD1314">
        <w:trPr>
          <w:jc w:val="center"/>
        </w:trPr>
        <w:tc>
          <w:tcPr>
            <w:tcW w:w="354" w:type="pct"/>
          </w:tcPr>
          <w:p w:rsidR="001F3628" w:rsidRPr="0068263A" w:rsidRDefault="00EB3B49" w:rsidP="0073659A">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8</w:t>
            </w:r>
          </w:p>
        </w:tc>
        <w:tc>
          <w:tcPr>
            <w:tcW w:w="2149" w:type="pct"/>
            <w:gridSpan w:val="5"/>
            <w:shd w:val="clear" w:color="auto" w:fill="auto"/>
            <w:vAlign w:val="center"/>
          </w:tcPr>
          <w:p w:rsidR="001F3628" w:rsidRPr="0068263A" w:rsidRDefault="00EB3B49" w:rsidP="0087594A">
            <w:pPr>
              <w:pStyle w:val="a6"/>
              <w:ind w:leftChars="0" w:left="0"/>
              <w:jc w:val="left"/>
              <w:rPr>
                <w:rFonts w:asciiTheme="minorEastAsia" w:hAnsiTheme="minorEastAsia" w:cs="Times New Roman"/>
                <w:sz w:val="18"/>
                <w:szCs w:val="18"/>
              </w:rPr>
            </w:pPr>
            <w:r w:rsidRPr="0068263A">
              <w:rPr>
                <w:rFonts w:asciiTheme="minorEastAsia" w:hAnsiTheme="minorEastAsia" w:cs="Times New Roman"/>
                <w:sz w:val="18"/>
                <w:szCs w:val="18"/>
              </w:rPr>
              <w:t>制作</w:t>
            </w:r>
            <w:r w:rsidRPr="0068263A">
              <w:rPr>
                <w:rFonts w:asciiTheme="minorEastAsia" w:hAnsiTheme="minorEastAsia" w:cs="Times New Roman" w:hint="eastAsia"/>
                <w:sz w:val="18"/>
                <w:szCs w:val="18"/>
              </w:rPr>
              <w:t>和组装</w:t>
            </w:r>
            <w:r w:rsidRPr="0068263A">
              <w:rPr>
                <w:rFonts w:asciiTheme="minorEastAsia" w:hAnsiTheme="minorEastAsia" w:cs="Times New Roman"/>
                <w:sz w:val="18"/>
                <w:szCs w:val="18"/>
              </w:rPr>
              <w:t>质量</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7.2</w:t>
            </w:r>
            <w:r w:rsidR="001F3628" w:rsidRPr="00D55A2F">
              <w:rPr>
                <w:rFonts w:asciiTheme="minorEastAsia" w:hAnsiTheme="minorEastAsia" w:cs="Times New Roman" w:hint="eastAsia"/>
                <w:sz w:val="18"/>
                <w:szCs w:val="18"/>
              </w:rPr>
              <w:t>.2</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w:t>
            </w:r>
            <w:r w:rsidR="001F3628" w:rsidRPr="00D55A2F">
              <w:rPr>
                <w:rFonts w:asciiTheme="minorEastAsia" w:hAnsiTheme="minorEastAsia" w:cs="Times New Roman" w:hint="eastAsia"/>
                <w:sz w:val="18"/>
                <w:szCs w:val="18"/>
              </w:rPr>
              <w:t>.2.2</w:t>
            </w:r>
          </w:p>
        </w:tc>
        <w:tc>
          <w:tcPr>
            <w:tcW w:w="445" w:type="pct"/>
            <w:vAlign w:val="center"/>
          </w:tcPr>
          <w:p w:rsidR="001F3628" w:rsidRPr="0068263A" w:rsidRDefault="001F3628"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1F3628" w:rsidRPr="0068263A" w:rsidRDefault="001F3628" w:rsidP="0087594A">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24" w:type="pct"/>
            <w:shd w:val="clear" w:color="auto" w:fill="auto"/>
            <w:vAlign w:val="center"/>
          </w:tcPr>
          <w:p w:rsidR="001F3628" w:rsidRPr="0068263A" w:rsidRDefault="001F3628"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r>
      <w:tr w:rsidR="001F3628" w:rsidRPr="004E2A87" w:rsidTr="00DD1314">
        <w:trPr>
          <w:jc w:val="center"/>
        </w:trPr>
        <w:tc>
          <w:tcPr>
            <w:tcW w:w="354" w:type="pct"/>
          </w:tcPr>
          <w:p w:rsidR="001F3628" w:rsidRPr="0068263A" w:rsidRDefault="001F3628" w:rsidP="0087594A">
            <w:pPr>
              <w:pStyle w:val="a6"/>
              <w:ind w:leftChars="47" w:left="99"/>
              <w:jc w:val="center"/>
              <w:rPr>
                <w:rFonts w:ascii="黑体" w:eastAsia="黑体" w:hAnsi="黑体" w:cs="Times New Roman"/>
                <w:sz w:val="18"/>
                <w:szCs w:val="18"/>
              </w:rPr>
            </w:pPr>
            <w:r w:rsidRPr="0068263A">
              <w:rPr>
                <w:rFonts w:ascii="黑体" w:eastAsia="黑体" w:hAnsi="黑体" w:cs="Times New Roman" w:hint="eastAsia"/>
                <w:sz w:val="18"/>
                <w:szCs w:val="18"/>
              </w:rPr>
              <w:t>四</w:t>
            </w:r>
          </w:p>
        </w:tc>
        <w:tc>
          <w:tcPr>
            <w:tcW w:w="2149" w:type="pct"/>
            <w:gridSpan w:val="5"/>
            <w:shd w:val="clear" w:color="auto" w:fill="auto"/>
            <w:vAlign w:val="center"/>
          </w:tcPr>
          <w:p w:rsidR="001F3628" w:rsidRPr="0068263A" w:rsidRDefault="00EB3B49" w:rsidP="0087594A">
            <w:pPr>
              <w:pStyle w:val="a6"/>
              <w:ind w:leftChars="0" w:left="0"/>
              <w:jc w:val="left"/>
              <w:rPr>
                <w:rFonts w:ascii="黑体" w:eastAsia="黑体" w:hAnsi="黑体" w:cs="Times New Roman"/>
                <w:sz w:val="18"/>
                <w:szCs w:val="18"/>
              </w:rPr>
            </w:pPr>
            <w:r>
              <w:rPr>
                <w:rFonts w:ascii="黑体" w:eastAsia="黑体" w:hAnsi="黑体" w:cs="Times New Roman"/>
                <w:sz w:val="18"/>
                <w:szCs w:val="18"/>
              </w:rPr>
              <w:t>小单元</w:t>
            </w:r>
            <w:r w:rsidRPr="0068263A">
              <w:rPr>
                <w:rFonts w:ascii="黑体" w:eastAsia="黑体" w:hAnsi="黑体" w:cs="Times New Roman"/>
                <w:sz w:val="18"/>
                <w:szCs w:val="18"/>
              </w:rPr>
              <w:t>石材</w:t>
            </w:r>
            <w:r w:rsidR="001F3628" w:rsidRPr="0068263A">
              <w:rPr>
                <w:rFonts w:ascii="黑体" w:eastAsia="黑体" w:hAnsi="黑体" w:cs="Times New Roman"/>
                <w:sz w:val="18"/>
                <w:szCs w:val="18"/>
              </w:rPr>
              <w:t>幕墙构件检验项目</w:t>
            </w:r>
          </w:p>
        </w:tc>
        <w:tc>
          <w:tcPr>
            <w:tcW w:w="592" w:type="pct"/>
            <w:vAlign w:val="center"/>
          </w:tcPr>
          <w:p w:rsidR="001F3628" w:rsidRPr="00D55A2F" w:rsidRDefault="001F3628" w:rsidP="00832D24">
            <w:pPr>
              <w:pStyle w:val="a6"/>
              <w:ind w:leftChars="0" w:left="0"/>
              <w:jc w:val="center"/>
              <w:rPr>
                <w:rFonts w:ascii="Times New Roman" w:hAnsi="Times New Roman" w:cs="Times New Roman"/>
                <w:sz w:val="18"/>
                <w:szCs w:val="18"/>
              </w:rPr>
            </w:pPr>
          </w:p>
        </w:tc>
        <w:tc>
          <w:tcPr>
            <w:tcW w:w="592" w:type="pct"/>
            <w:vAlign w:val="center"/>
          </w:tcPr>
          <w:p w:rsidR="001F3628" w:rsidRPr="00D55A2F" w:rsidRDefault="001F3628" w:rsidP="00832D24">
            <w:pPr>
              <w:pStyle w:val="a6"/>
              <w:ind w:leftChars="0" w:left="0"/>
              <w:jc w:val="center"/>
              <w:rPr>
                <w:rFonts w:ascii="Times New Roman" w:hAnsi="Times New Roman" w:cs="Times New Roman"/>
                <w:sz w:val="18"/>
                <w:szCs w:val="18"/>
              </w:rPr>
            </w:pPr>
          </w:p>
        </w:tc>
        <w:tc>
          <w:tcPr>
            <w:tcW w:w="445" w:type="pct"/>
            <w:vAlign w:val="center"/>
          </w:tcPr>
          <w:p w:rsidR="001F3628" w:rsidRPr="00723DD2" w:rsidRDefault="001F3628" w:rsidP="00832D24">
            <w:pPr>
              <w:pStyle w:val="a6"/>
              <w:ind w:leftChars="0" w:left="0"/>
              <w:jc w:val="center"/>
              <w:rPr>
                <w:rFonts w:ascii="Times New Roman" w:hAnsi="Times New Roman" w:cs="Times New Roman"/>
                <w:sz w:val="18"/>
                <w:szCs w:val="18"/>
              </w:rPr>
            </w:pPr>
          </w:p>
        </w:tc>
        <w:tc>
          <w:tcPr>
            <w:tcW w:w="444" w:type="pct"/>
            <w:shd w:val="clear" w:color="auto" w:fill="auto"/>
            <w:vAlign w:val="center"/>
          </w:tcPr>
          <w:p w:rsidR="001F3628" w:rsidRPr="00723DD2" w:rsidRDefault="001F3628" w:rsidP="00832D24">
            <w:pPr>
              <w:pStyle w:val="a6"/>
              <w:ind w:leftChars="0" w:left="0"/>
              <w:jc w:val="center"/>
              <w:rPr>
                <w:rFonts w:ascii="Times New Roman" w:hAnsi="Times New Roman" w:cs="Times New Roman"/>
                <w:sz w:val="18"/>
                <w:szCs w:val="18"/>
              </w:rPr>
            </w:pPr>
          </w:p>
        </w:tc>
        <w:tc>
          <w:tcPr>
            <w:tcW w:w="424" w:type="pct"/>
            <w:shd w:val="clear" w:color="auto" w:fill="auto"/>
            <w:vAlign w:val="center"/>
          </w:tcPr>
          <w:p w:rsidR="001F3628" w:rsidRPr="00723DD2" w:rsidRDefault="001F3628" w:rsidP="00832D24">
            <w:pPr>
              <w:pStyle w:val="a6"/>
              <w:ind w:leftChars="0" w:left="0"/>
              <w:jc w:val="center"/>
              <w:rPr>
                <w:rFonts w:ascii="Times New Roman" w:hAnsi="Times New Roman" w:cs="Times New Roman"/>
                <w:sz w:val="18"/>
                <w:szCs w:val="18"/>
              </w:rPr>
            </w:pPr>
          </w:p>
        </w:tc>
      </w:tr>
      <w:tr w:rsidR="001F3628" w:rsidRPr="004E2A87" w:rsidTr="00DD1314">
        <w:trPr>
          <w:jc w:val="center"/>
        </w:trPr>
        <w:tc>
          <w:tcPr>
            <w:tcW w:w="354" w:type="pct"/>
          </w:tcPr>
          <w:p w:rsidR="001F3628" w:rsidRPr="0068263A" w:rsidRDefault="00EB3B49" w:rsidP="0073659A">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9</w:t>
            </w:r>
          </w:p>
        </w:tc>
        <w:tc>
          <w:tcPr>
            <w:tcW w:w="2149" w:type="pct"/>
            <w:gridSpan w:val="5"/>
            <w:shd w:val="clear" w:color="auto" w:fill="auto"/>
            <w:vAlign w:val="center"/>
          </w:tcPr>
          <w:p w:rsidR="001F3628" w:rsidRPr="0068263A" w:rsidRDefault="00EB3B49" w:rsidP="0087594A">
            <w:pPr>
              <w:pStyle w:val="a6"/>
              <w:ind w:leftChars="0" w:left="0"/>
              <w:jc w:val="left"/>
              <w:rPr>
                <w:rFonts w:asciiTheme="minorEastAsia" w:hAnsiTheme="minorEastAsia" w:cs="Times New Roman"/>
                <w:sz w:val="18"/>
                <w:szCs w:val="18"/>
              </w:rPr>
            </w:pPr>
            <w:r w:rsidRPr="0068263A">
              <w:rPr>
                <w:rFonts w:asciiTheme="minorEastAsia" w:hAnsiTheme="minorEastAsia" w:cs="Times New Roman"/>
                <w:sz w:val="18"/>
                <w:szCs w:val="18"/>
              </w:rPr>
              <w:t>外观质量</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7.1</w:t>
            </w:r>
            <w:r w:rsidR="001F3628" w:rsidRPr="00D55A2F">
              <w:rPr>
                <w:rFonts w:asciiTheme="minorEastAsia" w:hAnsiTheme="minorEastAsia" w:cs="Times New Roman" w:hint="eastAsia"/>
                <w:sz w:val="18"/>
                <w:szCs w:val="18"/>
              </w:rPr>
              <w:t>.3</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w:t>
            </w:r>
            <w:r w:rsidR="001F3628" w:rsidRPr="00D55A2F">
              <w:rPr>
                <w:rFonts w:asciiTheme="minorEastAsia" w:hAnsiTheme="minorEastAsia" w:cs="Times New Roman" w:hint="eastAsia"/>
                <w:sz w:val="18"/>
                <w:szCs w:val="18"/>
              </w:rPr>
              <w:t>.1.3</w:t>
            </w:r>
          </w:p>
        </w:tc>
        <w:tc>
          <w:tcPr>
            <w:tcW w:w="445" w:type="pct"/>
            <w:vAlign w:val="center"/>
          </w:tcPr>
          <w:p w:rsidR="001F3628" w:rsidRPr="0068263A" w:rsidRDefault="001F3628"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1F3628" w:rsidRPr="0068263A" w:rsidRDefault="001F3628" w:rsidP="0087594A">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24" w:type="pct"/>
            <w:shd w:val="clear" w:color="auto" w:fill="auto"/>
            <w:vAlign w:val="center"/>
          </w:tcPr>
          <w:p w:rsidR="001F3628" w:rsidRPr="0068263A" w:rsidRDefault="001F3628"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r>
      <w:tr w:rsidR="001F3628" w:rsidRPr="004E2A87" w:rsidTr="00DD1314">
        <w:trPr>
          <w:jc w:val="center"/>
        </w:trPr>
        <w:tc>
          <w:tcPr>
            <w:tcW w:w="354" w:type="pct"/>
          </w:tcPr>
          <w:p w:rsidR="001F3628" w:rsidRPr="0068263A" w:rsidRDefault="00EB3B49" w:rsidP="0073659A">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10</w:t>
            </w:r>
          </w:p>
        </w:tc>
        <w:tc>
          <w:tcPr>
            <w:tcW w:w="2149" w:type="pct"/>
            <w:gridSpan w:val="5"/>
            <w:shd w:val="clear" w:color="auto" w:fill="auto"/>
            <w:vAlign w:val="center"/>
          </w:tcPr>
          <w:p w:rsidR="001F3628" w:rsidRPr="0068263A" w:rsidRDefault="00EB3B49" w:rsidP="0087594A">
            <w:pPr>
              <w:pStyle w:val="a6"/>
              <w:ind w:leftChars="0" w:left="0"/>
              <w:jc w:val="left"/>
              <w:rPr>
                <w:rFonts w:asciiTheme="minorEastAsia" w:hAnsiTheme="minorEastAsia" w:cs="Times New Roman"/>
                <w:sz w:val="18"/>
                <w:szCs w:val="18"/>
              </w:rPr>
            </w:pPr>
            <w:r w:rsidRPr="0068263A">
              <w:rPr>
                <w:rFonts w:asciiTheme="minorEastAsia" w:hAnsiTheme="minorEastAsia" w:cs="Times New Roman"/>
                <w:sz w:val="18"/>
                <w:szCs w:val="18"/>
              </w:rPr>
              <w:t>制作</w:t>
            </w:r>
            <w:r w:rsidRPr="0068263A">
              <w:rPr>
                <w:rFonts w:asciiTheme="minorEastAsia" w:hAnsiTheme="minorEastAsia" w:cs="Times New Roman" w:hint="eastAsia"/>
                <w:sz w:val="18"/>
                <w:szCs w:val="18"/>
              </w:rPr>
              <w:t>和组装</w:t>
            </w:r>
            <w:r w:rsidRPr="0068263A">
              <w:rPr>
                <w:rFonts w:asciiTheme="minorEastAsia" w:hAnsiTheme="minorEastAsia" w:cs="Times New Roman"/>
                <w:sz w:val="18"/>
                <w:szCs w:val="18"/>
              </w:rPr>
              <w:t>质量</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7.2</w:t>
            </w:r>
            <w:r w:rsidR="001F3628" w:rsidRPr="00D55A2F">
              <w:rPr>
                <w:rFonts w:asciiTheme="minorEastAsia" w:hAnsiTheme="minorEastAsia" w:cs="Times New Roman" w:hint="eastAsia"/>
                <w:sz w:val="18"/>
                <w:szCs w:val="18"/>
              </w:rPr>
              <w:t>.3</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w:t>
            </w:r>
            <w:r w:rsidR="001F3628" w:rsidRPr="00D55A2F">
              <w:rPr>
                <w:rFonts w:asciiTheme="minorEastAsia" w:hAnsiTheme="minorEastAsia" w:cs="Times New Roman" w:hint="eastAsia"/>
                <w:sz w:val="18"/>
                <w:szCs w:val="18"/>
              </w:rPr>
              <w:t>.2.3</w:t>
            </w:r>
          </w:p>
        </w:tc>
        <w:tc>
          <w:tcPr>
            <w:tcW w:w="445" w:type="pct"/>
            <w:vAlign w:val="center"/>
          </w:tcPr>
          <w:p w:rsidR="001F3628" w:rsidRPr="0068263A" w:rsidRDefault="001F3628"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1F3628" w:rsidRPr="0068263A" w:rsidRDefault="001F3628" w:rsidP="0087594A">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24" w:type="pct"/>
            <w:shd w:val="clear" w:color="auto" w:fill="auto"/>
            <w:vAlign w:val="center"/>
          </w:tcPr>
          <w:p w:rsidR="001F3628" w:rsidRPr="0068263A" w:rsidRDefault="001F3628"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r>
      <w:tr w:rsidR="001F3628" w:rsidRPr="004E2A87" w:rsidTr="00DD1314">
        <w:trPr>
          <w:jc w:val="center"/>
        </w:trPr>
        <w:tc>
          <w:tcPr>
            <w:tcW w:w="354" w:type="pct"/>
          </w:tcPr>
          <w:p w:rsidR="001F3628" w:rsidRPr="0068263A" w:rsidRDefault="001F3628" w:rsidP="0073659A">
            <w:pPr>
              <w:pStyle w:val="a6"/>
              <w:ind w:leftChars="47" w:left="99"/>
              <w:jc w:val="center"/>
              <w:rPr>
                <w:rFonts w:ascii="黑体" w:eastAsia="黑体" w:hAnsi="黑体" w:cs="Times New Roman"/>
                <w:sz w:val="18"/>
                <w:szCs w:val="18"/>
              </w:rPr>
            </w:pPr>
            <w:r w:rsidRPr="0068263A">
              <w:rPr>
                <w:rFonts w:ascii="黑体" w:eastAsia="黑体" w:hAnsi="黑体" w:cs="Times New Roman" w:hint="eastAsia"/>
                <w:sz w:val="18"/>
                <w:szCs w:val="18"/>
              </w:rPr>
              <w:t>五</w:t>
            </w:r>
          </w:p>
        </w:tc>
        <w:tc>
          <w:tcPr>
            <w:tcW w:w="2149" w:type="pct"/>
            <w:gridSpan w:val="5"/>
            <w:shd w:val="clear" w:color="auto" w:fill="auto"/>
            <w:vAlign w:val="center"/>
          </w:tcPr>
          <w:p w:rsidR="001F3628" w:rsidRPr="0068263A" w:rsidRDefault="00EB3B49" w:rsidP="007A7302">
            <w:pPr>
              <w:pStyle w:val="a6"/>
              <w:ind w:leftChars="0" w:left="0"/>
              <w:jc w:val="left"/>
              <w:rPr>
                <w:rFonts w:ascii="黑体" w:eastAsia="黑体" w:hAnsi="黑体" w:cs="Times New Roman"/>
                <w:sz w:val="18"/>
                <w:szCs w:val="18"/>
              </w:rPr>
            </w:pPr>
            <w:r>
              <w:rPr>
                <w:rFonts w:ascii="黑体" w:eastAsia="黑体" w:hAnsi="黑体" w:cs="Times New Roman"/>
                <w:sz w:val="18"/>
                <w:szCs w:val="18"/>
              </w:rPr>
              <w:t>小单元</w:t>
            </w:r>
            <w:r w:rsidRPr="0068263A">
              <w:rPr>
                <w:rFonts w:ascii="黑体" w:eastAsia="黑体" w:hAnsi="黑体" w:cs="Times New Roman"/>
                <w:sz w:val="18"/>
                <w:szCs w:val="18"/>
              </w:rPr>
              <w:t>人造板</w:t>
            </w:r>
            <w:r>
              <w:rPr>
                <w:rFonts w:ascii="黑体" w:eastAsia="黑体" w:hAnsi="黑体" w:cs="Times New Roman" w:hint="eastAsia"/>
                <w:sz w:val="18"/>
                <w:szCs w:val="18"/>
              </w:rPr>
              <w:t>材</w:t>
            </w:r>
            <w:r w:rsidR="001F3628" w:rsidRPr="0068263A">
              <w:rPr>
                <w:rFonts w:ascii="黑体" w:eastAsia="黑体" w:hAnsi="黑体" w:cs="Times New Roman"/>
                <w:sz w:val="18"/>
                <w:szCs w:val="18"/>
              </w:rPr>
              <w:t>幕墙构件检验项目</w:t>
            </w:r>
          </w:p>
        </w:tc>
        <w:tc>
          <w:tcPr>
            <w:tcW w:w="592" w:type="pct"/>
            <w:vAlign w:val="center"/>
          </w:tcPr>
          <w:p w:rsidR="001F3628" w:rsidRPr="00D55A2F" w:rsidRDefault="001F3628" w:rsidP="00832D24">
            <w:pPr>
              <w:pStyle w:val="a6"/>
              <w:ind w:leftChars="0" w:left="0"/>
              <w:jc w:val="center"/>
              <w:rPr>
                <w:rFonts w:ascii="Times New Roman" w:hAnsi="Times New Roman" w:cs="Times New Roman"/>
                <w:sz w:val="18"/>
                <w:szCs w:val="18"/>
              </w:rPr>
            </w:pPr>
          </w:p>
        </w:tc>
        <w:tc>
          <w:tcPr>
            <w:tcW w:w="592" w:type="pct"/>
            <w:vAlign w:val="center"/>
          </w:tcPr>
          <w:p w:rsidR="001F3628" w:rsidRPr="00D55A2F" w:rsidRDefault="001F3628" w:rsidP="00832D24">
            <w:pPr>
              <w:pStyle w:val="a6"/>
              <w:ind w:leftChars="0" w:left="0"/>
              <w:jc w:val="center"/>
              <w:rPr>
                <w:rFonts w:ascii="Times New Roman" w:hAnsi="Times New Roman" w:cs="Times New Roman"/>
                <w:sz w:val="18"/>
                <w:szCs w:val="18"/>
              </w:rPr>
            </w:pPr>
          </w:p>
        </w:tc>
        <w:tc>
          <w:tcPr>
            <w:tcW w:w="445" w:type="pct"/>
            <w:vAlign w:val="center"/>
          </w:tcPr>
          <w:p w:rsidR="001F3628" w:rsidRPr="00723DD2" w:rsidRDefault="001F3628" w:rsidP="00832D24">
            <w:pPr>
              <w:pStyle w:val="a6"/>
              <w:ind w:leftChars="0" w:left="0"/>
              <w:jc w:val="center"/>
              <w:rPr>
                <w:rFonts w:ascii="Times New Roman" w:hAnsi="Times New Roman" w:cs="Times New Roman"/>
                <w:sz w:val="18"/>
                <w:szCs w:val="18"/>
              </w:rPr>
            </w:pPr>
          </w:p>
        </w:tc>
        <w:tc>
          <w:tcPr>
            <w:tcW w:w="444" w:type="pct"/>
            <w:shd w:val="clear" w:color="auto" w:fill="auto"/>
            <w:vAlign w:val="center"/>
          </w:tcPr>
          <w:p w:rsidR="001F3628" w:rsidRPr="00723DD2" w:rsidRDefault="001F3628" w:rsidP="00832D24">
            <w:pPr>
              <w:pStyle w:val="a6"/>
              <w:ind w:leftChars="0" w:left="0"/>
              <w:jc w:val="center"/>
              <w:rPr>
                <w:rFonts w:ascii="Times New Roman" w:hAnsi="Times New Roman" w:cs="Times New Roman"/>
                <w:sz w:val="18"/>
                <w:szCs w:val="18"/>
              </w:rPr>
            </w:pPr>
          </w:p>
        </w:tc>
        <w:tc>
          <w:tcPr>
            <w:tcW w:w="424" w:type="pct"/>
            <w:shd w:val="clear" w:color="auto" w:fill="auto"/>
            <w:vAlign w:val="center"/>
          </w:tcPr>
          <w:p w:rsidR="001F3628" w:rsidRPr="00723DD2" w:rsidRDefault="001F3628" w:rsidP="00832D24">
            <w:pPr>
              <w:pStyle w:val="a6"/>
              <w:ind w:leftChars="0" w:left="0"/>
              <w:jc w:val="center"/>
              <w:rPr>
                <w:rFonts w:ascii="Times New Roman" w:hAnsi="Times New Roman" w:cs="Times New Roman"/>
                <w:sz w:val="18"/>
                <w:szCs w:val="18"/>
              </w:rPr>
            </w:pPr>
          </w:p>
        </w:tc>
      </w:tr>
      <w:tr w:rsidR="001F3628" w:rsidRPr="004E2A87" w:rsidTr="00DD1314">
        <w:trPr>
          <w:jc w:val="center"/>
        </w:trPr>
        <w:tc>
          <w:tcPr>
            <w:tcW w:w="354" w:type="pct"/>
          </w:tcPr>
          <w:p w:rsidR="001F3628" w:rsidRPr="0068263A" w:rsidRDefault="00EB3B49" w:rsidP="0073659A">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11</w:t>
            </w:r>
          </w:p>
        </w:tc>
        <w:tc>
          <w:tcPr>
            <w:tcW w:w="2149" w:type="pct"/>
            <w:gridSpan w:val="5"/>
            <w:shd w:val="clear" w:color="auto" w:fill="auto"/>
            <w:vAlign w:val="center"/>
          </w:tcPr>
          <w:p w:rsidR="001F3628" w:rsidRPr="0068263A" w:rsidRDefault="00EB3B49" w:rsidP="0087594A">
            <w:pPr>
              <w:pStyle w:val="a6"/>
              <w:ind w:leftChars="0" w:left="0"/>
              <w:jc w:val="left"/>
              <w:rPr>
                <w:rFonts w:asciiTheme="minorEastAsia" w:hAnsiTheme="minorEastAsia" w:cs="Times New Roman"/>
                <w:sz w:val="18"/>
                <w:szCs w:val="18"/>
              </w:rPr>
            </w:pPr>
            <w:r w:rsidRPr="0068263A">
              <w:rPr>
                <w:rFonts w:asciiTheme="minorEastAsia" w:hAnsiTheme="minorEastAsia" w:cs="Times New Roman"/>
                <w:sz w:val="18"/>
                <w:szCs w:val="18"/>
              </w:rPr>
              <w:t>外观质量</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7.1</w:t>
            </w:r>
            <w:r w:rsidR="001F3628" w:rsidRPr="00D55A2F">
              <w:rPr>
                <w:rFonts w:asciiTheme="minorEastAsia" w:hAnsiTheme="minorEastAsia" w:cs="Times New Roman" w:hint="eastAsia"/>
                <w:sz w:val="18"/>
                <w:szCs w:val="18"/>
              </w:rPr>
              <w:t>.4</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w:t>
            </w:r>
            <w:r w:rsidR="001F3628" w:rsidRPr="00D55A2F">
              <w:rPr>
                <w:rFonts w:asciiTheme="minorEastAsia" w:hAnsiTheme="minorEastAsia" w:cs="Times New Roman" w:hint="eastAsia"/>
                <w:sz w:val="18"/>
                <w:szCs w:val="18"/>
              </w:rPr>
              <w:t>.1.4</w:t>
            </w:r>
          </w:p>
        </w:tc>
        <w:tc>
          <w:tcPr>
            <w:tcW w:w="445" w:type="pct"/>
            <w:vAlign w:val="center"/>
          </w:tcPr>
          <w:p w:rsidR="001F3628" w:rsidRPr="0068263A" w:rsidRDefault="001F3628"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1F3628" w:rsidRPr="0068263A" w:rsidRDefault="001F3628" w:rsidP="0087594A">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24" w:type="pct"/>
            <w:shd w:val="clear" w:color="auto" w:fill="auto"/>
            <w:vAlign w:val="center"/>
          </w:tcPr>
          <w:p w:rsidR="001F3628" w:rsidRPr="0068263A" w:rsidRDefault="001F3628"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r>
      <w:tr w:rsidR="001F3628" w:rsidRPr="004E2A87" w:rsidTr="00DD1314">
        <w:trPr>
          <w:jc w:val="center"/>
        </w:trPr>
        <w:tc>
          <w:tcPr>
            <w:tcW w:w="354" w:type="pct"/>
          </w:tcPr>
          <w:p w:rsidR="001F3628" w:rsidRPr="0068263A" w:rsidRDefault="00EB3B49" w:rsidP="0073659A">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12</w:t>
            </w:r>
          </w:p>
        </w:tc>
        <w:tc>
          <w:tcPr>
            <w:tcW w:w="2149" w:type="pct"/>
            <w:gridSpan w:val="5"/>
            <w:shd w:val="clear" w:color="auto" w:fill="auto"/>
            <w:vAlign w:val="center"/>
          </w:tcPr>
          <w:p w:rsidR="001F3628" w:rsidRPr="0068263A" w:rsidRDefault="00EB3B49" w:rsidP="0087594A">
            <w:pPr>
              <w:pStyle w:val="a6"/>
              <w:ind w:leftChars="0" w:left="0"/>
              <w:jc w:val="left"/>
              <w:rPr>
                <w:rFonts w:asciiTheme="minorEastAsia" w:hAnsiTheme="minorEastAsia" w:cs="Times New Roman"/>
                <w:sz w:val="18"/>
                <w:szCs w:val="18"/>
              </w:rPr>
            </w:pPr>
            <w:r w:rsidRPr="0068263A">
              <w:rPr>
                <w:rFonts w:asciiTheme="minorEastAsia" w:hAnsiTheme="minorEastAsia" w:cs="Times New Roman"/>
                <w:sz w:val="18"/>
                <w:szCs w:val="18"/>
              </w:rPr>
              <w:t>制作</w:t>
            </w:r>
            <w:r w:rsidRPr="0068263A">
              <w:rPr>
                <w:rFonts w:asciiTheme="minorEastAsia" w:hAnsiTheme="minorEastAsia" w:cs="Times New Roman" w:hint="eastAsia"/>
                <w:sz w:val="18"/>
                <w:szCs w:val="18"/>
              </w:rPr>
              <w:t>和组装</w:t>
            </w:r>
            <w:r w:rsidRPr="0068263A">
              <w:rPr>
                <w:rFonts w:asciiTheme="minorEastAsia" w:hAnsiTheme="minorEastAsia" w:cs="Times New Roman"/>
                <w:sz w:val="18"/>
                <w:szCs w:val="18"/>
              </w:rPr>
              <w:t>质量</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7.2</w:t>
            </w:r>
            <w:r w:rsidR="001F3628" w:rsidRPr="00D55A2F">
              <w:rPr>
                <w:rFonts w:asciiTheme="minorEastAsia" w:hAnsiTheme="minorEastAsia" w:cs="Times New Roman" w:hint="eastAsia"/>
                <w:sz w:val="18"/>
                <w:szCs w:val="18"/>
              </w:rPr>
              <w:t>.4</w:t>
            </w:r>
          </w:p>
        </w:tc>
        <w:tc>
          <w:tcPr>
            <w:tcW w:w="592" w:type="pct"/>
            <w:vAlign w:val="center"/>
          </w:tcPr>
          <w:p w:rsidR="001F3628" w:rsidRPr="00D55A2F" w:rsidRDefault="0002573B" w:rsidP="00832D24">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w:t>
            </w:r>
            <w:r w:rsidR="001F3628" w:rsidRPr="00D55A2F">
              <w:rPr>
                <w:rFonts w:asciiTheme="minorEastAsia" w:hAnsiTheme="minorEastAsia" w:cs="Times New Roman" w:hint="eastAsia"/>
                <w:sz w:val="18"/>
                <w:szCs w:val="18"/>
              </w:rPr>
              <w:t>.2.4</w:t>
            </w:r>
          </w:p>
        </w:tc>
        <w:tc>
          <w:tcPr>
            <w:tcW w:w="445" w:type="pct"/>
            <w:vAlign w:val="center"/>
          </w:tcPr>
          <w:p w:rsidR="001F3628" w:rsidRPr="0068263A" w:rsidRDefault="001F3628" w:rsidP="00832D24">
            <w:pPr>
              <w:pStyle w:val="a6"/>
              <w:ind w:leftChars="0" w:left="0"/>
              <w:jc w:val="center"/>
              <w:rPr>
                <w:rFonts w:asciiTheme="minorEastAsia" w:hAnsiTheme="minorEastAsia" w:cs="Times New Roman"/>
                <w:sz w:val="18"/>
                <w:szCs w:val="18"/>
              </w:rPr>
            </w:pPr>
          </w:p>
        </w:tc>
        <w:tc>
          <w:tcPr>
            <w:tcW w:w="444" w:type="pct"/>
            <w:shd w:val="clear" w:color="auto" w:fill="auto"/>
            <w:vAlign w:val="center"/>
          </w:tcPr>
          <w:p w:rsidR="001F3628" w:rsidRPr="0068263A" w:rsidRDefault="001F3628" w:rsidP="0087594A">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c>
          <w:tcPr>
            <w:tcW w:w="424" w:type="pct"/>
            <w:shd w:val="clear" w:color="auto" w:fill="auto"/>
            <w:vAlign w:val="center"/>
          </w:tcPr>
          <w:p w:rsidR="001F3628" w:rsidRPr="0068263A" w:rsidRDefault="001F3628" w:rsidP="00832D24">
            <w:pPr>
              <w:pStyle w:val="a6"/>
              <w:ind w:leftChars="0" w:left="0"/>
              <w:jc w:val="center"/>
              <w:rPr>
                <w:rFonts w:asciiTheme="minorEastAsia" w:hAnsiTheme="minorEastAsia" w:cs="Times New Roman"/>
                <w:sz w:val="18"/>
                <w:szCs w:val="18"/>
              </w:rPr>
            </w:pPr>
            <w:r w:rsidRPr="002C712A">
              <w:rPr>
                <w:rFonts w:asciiTheme="minorEastAsia" w:hAnsiTheme="minorEastAsia" w:hint="eastAsia"/>
                <w:sz w:val="18"/>
                <w:szCs w:val="18"/>
              </w:rPr>
              <w:t>√</w:t>
            </w:r>
          </w:p>
        </w:tc>
      </w:tr>
      <w:tr w:rsidR="001F3628" w:rsidRPr="004E2A87" w:rsidTr="00DD1314">
        <w:trPr>
          <w:jc w:val="center"/>
        </w:trPr>
        <w:tc>
          <w:tcPr>
            <w:tcW w:w="354" w:type="pct"/>
          </w:tcPr>
          <w:p w:rsidR="001F3628" w:rsidRPr="00723DD2" w:rsidRDefault="001F3628" w:rsidP="0087594A">
            <w:pPr>
              <w:pStyle w:val="a6"/>
              <w:ind w:leftChars="47" w:left="99"/>
              <w:jc w:val="center"/>
              <w:rPr>
                <w:rFonts w:ascii="Times New Roman" w:hAnsi="Times New Roman" w:cs="Times New Roman"/>
                <w:sz w:val="18"/>
                <w:szCs w:val="18"/>
              </w:rPr>
            </w:pPr>
            <w:r w:rsidRPr="00723DD2">
              <w:rPr>
                <w:rFonts w:ascii="Times New Roman" w:hAnsi="Times New Roman" w:cs="Times New Roman" w:hint="eastAsia"/>
                <w:sz w:val="18"/>
                <w:szCs w:val="18"/>
              </w:rPr>
              <w:t>五</w:t>
            </w:r>
          </w:p>
        </w:tc>
        <w:tc>
          <w:tcPr>
            <w:tcW w:w="2149" w:type="pct"/>
            <w:gridSpan w:val="5"/>
            <w:shd w:val="clear" w:color="auto" w:fill="auto"/>
            <w:vAlign w:val="center"/>
          </w:tcPr>
          <w:p w:rsidR="001F3628" w:rsidRPr="00723DD2" w:rsidRDefault="001F3628" w:rsidP="007A7302">
            <w:pPr>
              <w:pStyle w:val="a6"/>
              <w:ind w:leftChars="0" w:left="0"/>
              <w:jc w:val="left"/>
              <w:rPr>
                <w:rFonts w:ascii="黑体" w:eastAsia="黑体" w:hAnsi="黑体" w:cs="Times New Roman"/>
                <w:sz w:val="18"/>
                <w:szCs w:val="18"/>
              </w:rPr>
            </w:pPr>
            <w:r w:rsidRPr="00723DD2">
              <w:rPr>
                <w:rFonts w:ascii="黑体" w:eastAsia="黑体" w:hAnsi="黑体" w:cs="Times New Roman"/>
                <w:sz w:val="18"/>
                <w:szCs w:val="18"/>
              </w:rPr>
              <w:t>幕墙</w:t>
            </w:r>
            <w:r>
              <w:rPr>
                <w:rFonts w:ascii="黑体" w:eastAsia="黑体" w:hAnsi="黑体" w:cs="Times New Roman" w:hint="eastAsia"/>
                <w:sz w:val="18"/>
                <w:szCs w:val="18"/>
              </w:rPr>
              <w:t>物理</w:t>
            </w:r>
            <w:r w:rsidRPr="00723DD2">
              <w:rPr>
                <w:rFonts w:ascii="黑体" w:eastAsia="黑体" w:hAnsi="黑体" w:cs="Times New Roman"/>
                <w:sz w:val="18"/>
                <w:szCs w:val="18"/>
              </w:rPr>
              <w:t>性能</w:t>
            </w:r>
            <w:r>
              <w:rPr>
                <w:rFonts w:ascii="黑体" w:eastAsia="黑体" w:hAnsi="黑体" w:cs="Times New Roman"/>
                <w:sz w:val="18"/>
                <w:szCs w:val="18"/>
              </w:rPr>
              <w:t>检验项目</w:t>
            </w:r>
          </w:p>
        </w:tc>
        <w:tc>
          <w:tcPr>
            <w:tcW w:w="592" w:type="pct"/>
            <w:vAlign w:val="center"/>
          </w:tcPr>
          <w:p w:rsidR="001F3628" w:rsidRPr="00D55A2F" w:rsidRDefault="001F3628" w:rsidP="000311E0">
            <w:pPr>
              <w:pStyle w:val="a6"/>
              <w:ind w:leftChars="0" w:left="0"/>
              <w:jc w:val="center"/>
              <w:rPr>
                <w:rFonts w:ascii="Times New Roman" w:hAnsi="Times New Roman" w:cs="Times New Roman"/>
                <w:sz w:val="18"/>
                <w:szCs w:val="18"/>
              </w:rPr>
            </w:pPr>
          </w:p>
        </w:tc>
        <w:tc>
          <w:tcPr>
            <w:tcW w:w="592" w:type="pct"/>
            <w:vAlign w:val="center"/>
          </w:tcPr>
          <w:p w:rsidR="001F3628" w:rsidRPr="00D55A2F" w:rsidRDefault="001F3628" w:rsidP="000311E0">
            <w:pPr>
              <w:pStyle w:val="a6"/>
              <w:ind w:leftChars="0" w:left="0"/>
              <w:jc w:val="center"/>
              <w:rPr>
                <w:rFonts w:ascii="Times New Roman" w:hAnsi="Times New Roman" w:cs="Times New Roman"/>
                <w:sz w:val="18"/>
                <w:szCs w:val="18"/>
              </w:rPr>
            </w:pPr>
          </w:p>
        </w:tc>
        <w:tc>
          <w:tcPr>
            <w:tcW w:w="445" w:type="pct"/>
            <w:vAlign w:val="center"/>
          </w:tcPr>
          <w:p w:rsidR="001F3628" w:rsidRPr="00723DD2" w:rsidRDefault="001F3628" w:rsidP="000311E0">
            <w:pPr>
              <w:pStyle w:val="a6"/>
              <w:ind w:leftChars="0" w:left="0"/>
              <w:jc w:val="center"/>
              <w:rPr>
                <w:rFonts w:ascii="Times New Roman" w:hAnsi="Times New Roman" w:cs="Times New Roman"/>
                <w:sz w:val="18"/>
                <w:szCs w:val="18"/>
              </w:rPr>
            </w:pPr>
          </w:p>
        </w:tc>
        <w:tc>
          <w:tcPr>
            <w:tcW w:w="444" w:type="pct"/>
            <w:shd w:val="clear" w:color="auto" w:fill="auto"/>
            <w:vAlign w:val="center"/>
          </w:tcPr>
          <w:p w:rsidR="001F3628" w:rsidRPr="00723DD2" w:rsidRDefault="001F3628" w:rsidP="000311E0">
            <w:pPr>
              <w:pStyle w:val="a6"/>
              <w:ind w:leftChars="0" w:left="0"/>
              <w:jc w:val="center"/>
              <w:rPr>
                <w:rFonts w:ascii="Times New Roman" w:hAnsi="Times New Roman" w:cs="Times New Roman"/>
                <w:sz w:val="18"/>
                <w:szCs w:val="18"/>
              </w:rPr>
            </w:pPr>
          </w:p>
        </w:tc>
        <w:tc>
          <w:tcPr>
            <w:tcW w:w="424" w:type="pct"/>
            <w:shd w:val="clear" w:color="auto" w:fill="auto"/>
            <w:vAlign w:val="center"/>
          </w:tcPr>
          <w:p w:rsidR="001F3628" w:rsidRPr="00723DD2" w:rsidRDefault="001F3628" w:rsidP="000311E0">
            <w:pPr>
              <w:pStyle w:val="a6"/>
              <w:ind w:leftChars="0" w:left="0"/>
              <w:jc w:val="center"/>
              <w:rPr>
                <w:rFonts w:ascii="Times New Roman" w:hAnsi="Times New Roman" w:cs="Times New Roman"/>
                <w:sz w:val="18"/>
                <w:szCs w:val="18"/>
              </w:rPr>
            </w:pPr>
          </w:p>
        </w:tc>
      </w:tr>
      <w:tr w:rsidR="001F3628" w:rsidRPr="004E2A87" w:rsidTr="00DD1314">
        <w:trPr>
          <w:jc w:val="center"/>
        </w:trPr>
        <w:tc>
          <w:tcPr>
            <w:tcW w:w="354" w:type="pct"/>
          </w:tcPr>
          <w:p w:rsidR="001F3628" w:rsidRPr="0068263A" w:rsidRDefault="001F3628" w:rsidP="0087594A">
            <w:pPr>
              <w:pStyle w:val="a6"/>
              <w:ind w:leftChars="47" w:left="99"/>
              <w:jc w:val="center"/>
              <w:rPr>
                <w:rFonts w:asciiTheme="minorEastAsia" w:hAnsiTheme="minorEastAsia" w:cs="Times New Roman"/>
                <w:sz w:val="18"/>
                <w:szCs w:val="18"/>
              </w:rPr>
            </w:pPr>
            <w:r w:rsidRPr="0068263A">
              <w:rPr>
                <w:rFonts w:asciiTheme="minorEastAsia" w:hAnsiTheme="minorEastAsia" w:cs="Times New Roman" w:hint="eastAsia"/>
                <w:sz w:val="18"/>
                <w:szCs w:val="18"/>
              </w:rPr>
              <w:t>1</w:t>
            </w:r>
            <w:r w:rsidR="00EB3B49">
              <w:rPr>
                <w:rFonts w:asciiTheme="minorEastAsia" w:hAnsiTheme="minorEastAsia" w:cs="Times New Roman" w:hint="eastAsia"/>
                <w:sz w:val="18"/>
                <w:szCs w:val="18"/>
              </w:rPr>
              <w:t>3</w:t>
            </w:r>
          </w:p>
        </w:tc>
        <w:tc>
          <w:tcPr>
            <w:tcW w:w="2149" w:type="pct"/>
            <w:gridSpan w:val="5"/>
            <w:shd w:val="clear" w:color="auto" w:fill="auto"/>
            <w:vAlign w:val="center"/>
          </w:tcPr>
          <w:p w:rsidR="001F3628" w:rsidRPr="0068263A" w:rsidRDefault="001F3628" w:rsidP="007A7302">
            <w:pPr>
              <w:pStyle w:val="a6"/>
              <w:ind w:leftChars="0" w:left="0"/>
              <w:jc w:val="left"/>
              <w:rPr>
                <w:rFonts w:asciiTheme="minorEastAsia" w:hAnsiTheme="minorEastAsia" w:cs="Times New Roman"/>
                <w:sz w:val="18"/>
                <w:szCs w:val="18"/>
              </w:rPr>
            </w:pPr>
            <w:r w:rsidRPr="0068263A">
              <w:rPr>
                <w:rFonts w:asciiTheme="minorEastAsia" w:hAnsiTheme="minorEastAsia" w:cs="Times New Roman"/>
                <w:sz w:val="18"/>
                <w:szCs w:val="18"/>
              </w:rPr>
              <w:t>抗风压性能</w:t>
            </w:r>
          </w:p>
        </w:tc>
        <w:tc>
          <w:tcPr>
            <w:tcW w:w="592" w:type="pct"/>
            <w:vAlign w:val="center"/>
          </w:tcPr>
          <w:p w:rsidR="001F3628" w:rsidRPr="00D55A2F" w:rsidRDefault="005156D7" w:rsidP="00723DD2">
            <w:pPr>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7.3</w:t>
            </w:r>
            <w:r w:rsidR="001F3628" w:rsidRPr="00D55A2F">
              <w:rPr>
                <w:rFonts w:asciiTheme="minorEastAsia" w:hAnsiTheme="minorEastAsia" w:cs="Times New Roman" w:hint="eastAsia"/>
                <w:sz w:val="18"/>
                <w:szCs w:val="18"/>
              </w:rPr>
              <w:t>.1</w:t>
            </w:r>
          </w:p>
        </w:tc>
        <w:tc>
          <w:tcPr>
            <w:tcW w:w="592" w:type="pct"/>
            <w:vAlign w:val="center"/>
          </w:tcPr>
          <w:p w:rsidR="001F3628" w:rsidRPr="00D55A2F" w:rsidRDefault="005156D7" w:rsidP="00723DD2">
            <w:pPr>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w:t>
            </w:r>
            <w:r w:rsidR="001F3628" w:rsidRPr="00D55A2F">
              <w:rPr>
                <w:rFonts w:asciiTheme="minorEastAsia" w:hAnsiTheme="minorEastAsia" w:cs="Times New Roman" w:hint="eastAsia"/>
                <w:sz w:val="18"/>
                <w:szCs w:val="18"/>
              </w:rPr>
              <w:t>.3.1</w:t>
            </w:r>
          </w:p>
        </w:tc>
        <w:tc>
          <w:tcPr>
            <w:tcW w:w="445" w:type="pct"/>
            <w:vAlign w:val="center"/>
          </w:tcPr>
          <w:p w:rsidR="001F3628" w:rsidRPr="0068263A" w:rsidRDefault="001F3628" w:rsidP="000311E0">
            <w:pPr>
              <w:jc w:val="center"/>
              <w:rPr>
                <w:rFonts w:asciiTheme="minorEastAsia" w:hAnsiTheme="minorEastAsia" w:cs="Times New Roman"/>
                <w:sz w:val="18"/>
                <w:szCs w:val="18"/>
              </w:rPr>
            </w:pPr>
            <w:r w:rsidRPr="0068263A">
              <w:rPr>
                <w:rFonts w:asciiTheme="minorEastAsia" w:hAnsiTheme="minorEastAsia" w:hint="eastAsia"/>
                <w:sz w:val="18"/>
                <w:szCs w:val="18"/>
              </w:rPr>
              <w:t>√</w:t>
            </w:r>
          </w:p>
        </w:tc>
        <w:tc>
          <w:tcPr>
            <w:tcW w:w="444" w:type="pct"/>
            <w:shd w:val="clear" w:color="auto" w:fill="auto"/>
            <w:vAlign w:val="center"/>
          </w:tcPr>
          <w:p w:rsidR="001F3628" w:rsidRPr="0068263A" w:rsidRDefault="001F3628" w:rsidP="000311E0">
            <w:pPr>
              <w:jc w:val="center"/>
              <w:rPr>
                <w:rFonts w:asciiTheme="minorEastAsia" w:hAnsiTheme="minorEastAsia" w:cs="Times New Roman"/>
                <w:sz w:val="18"/>
                <w:szCs w:val="18"/>
              </w:rPr>
            </w:pPr>
          </w:p>
        </w:tc>
        <w:tc>
          <w:tcPr>
            <w:tcW w:w="424" w:type="pct"/>
            <w:shd w:val="clear" w:color="auto" w:fill="auto"/>
            <w:vAlign w:val="center"/>
          </w:tcPr>
          <w:p w:rsidR="001F3628" w:rsidRPr="0068263A" w:rsidRDefault="001F3628" w:rsidP="000311E0">
            <w:pPr>
              <w:jc w:val="center"/>
              <w:rPr>
                <w:rFonts w:asciiTheme="minorEastAsia" w:hAnsiTheme="minorEastAsia" w:cs="Times New Roman"/>
                <w:sz w:val="18"/>
                <w:szCs w:val="18"/>
              </w:rPr>
            </w:pPr>
            <w:r w:rsidRPr="0068263A">
              <w:rPr>
                <w:rFonts w:asciiTheme="minorEastAsia" w:hAnsiTheme="minorEastAsia" w:hint="eastAsia"/>
                <w:sz w:val="18"/>
                <w:szCs w:val="18"/>
              </w:rPr>
              <w:t>√</w:t>
            </w:r>
          </w:p>
        </w:tc>
      </w:tr>
      <w:tr w:rsidR="00D55A2F" w:rsidRPr="004E2A87" w:rsidTr="00DD1314">
        <w:trPr>
          <w:jc w:val="center"/>
        </w:trPr>
        <w:tc>
          <w:tcPr>
            <w:tcW w:w="354" w:type="pct"/>
          </w:tcPr>
          <w:p w:rsidR="00D55A2F" w:rsidRDefault="00D55A2F" w:rsidP="002563B9">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14</w:t>
            </w:r>
          </w:p>
        </w:tc>
        <w:tc>
          <w:tcPr>
            <w:tcW w:w="2149" w:type="pct"/>
            <w:gridSpan w:val="5"/>
            <w:shd w:val="clear" w:color="auto" w:fill="auto"/>
            <w:vAlign w:val="center"/>
          </w:tcPr>
          <w:p w:rsidR="00D55A2F" w:rsidRPr="0068263A" w:rsidRDefault="00D55A2F" w:rsidP="002563B9">
            <w:pPr>
              <w:pStyle w:val="a6"/>
              <w:ind w:leftChars="0" w:left="0"/>
              <w:jc w:val="left"/>
              <w:rPr>
                <w:rFonts w:asciiTheme="minorEastAsia" w:hAnsiTheme="minorEastAsia" w:cs="Times New Roman"/>
                <w:sz w:val="18"/>
                <w:szCs w:val="18"/>
              </w:rPr>
            </w:pPr>
            <w:r>
              <w:rPr>
                <w:rFonts w:asciiTheme="minorEastAsia" w:hAnsiTheme="minorEastAsia" w:cs="Times New Roman" w:hint="eastAsia"/>
                <w:sz w:val="18"/>
                <w:szCs w:val="18"/>
              </w:rPr>
              <w:t>水密性能</w:t>
            </w:r>
          </w:p>
        </w:tc>
        <w:tc>
          <w:tcPr>
            <w:tcW w:w="592" w:type="pct"/>
            <w:vAlign w:val="center"/>
          </w:tcPr>
          <w:p w:rsidR="00D55A2F" w:rsidRPr="00D55A2F" w:rsidRDefault="00D55A2F" w:rsidP="004C20D5">
            <w:pPr>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7.3.2</w:t>
            </w:r>
          </w:p>
        </w:tc>
        <w:tc>
          <w:tcPr>
            <w:tcW w:w="592" w:type="pct"/>
            <w:vAlign w:val="center"/>
          </w:tcPr>
          <w:p w:rsidR="00D55A2F" w:rsidRPr="00D55A2F" w:rsidRDefault="00D55A2F" w:rsidP="004C20D5">
            <w:pPr>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8.3.2</w:t>
            </w:r>
          </w:p>
        </w:tc>
        <w:tc>
          <w:tcPr>
            <w:tcW w:w="445" w:type="pct"/>
            <w:vAlign w:val="center"/>
          </w:tcPr>
          <w:p w:rsidR="00D55A2F" w:rsidRPr="0068263A" w:rsidRDefault="00D55A2F" w:rsidP="004C20D5">
            <w:pPr>
              <w:jc w:val="center"/>
              <w:rPr>
                <w:rFonts w:asciiTheme="minorEastAsia" w:hAnsiTheme="minorEastAsia" w:cs="Times New Roman"/>
                <w:sz w:val="18"/>
                <w:szCs w:val="18"/>
              </w:rPr>
            </w:pPr>
            <w:r w:rsidRPr="0068263A">
              <w:rPr>
                <w:rFonts w:asciiTheme="minorEastAsia" w:hAnsiTheme="minorEastAsia" w:hint="eastAsia"/>
                <w:sz w:val="18"/>
                <w:szCs w:val="18"/>
              </w:rPr>
              <w:t>√</w:t>
            </w:r>
          </w:p>
        </w:tc>
        <w:tc>
          <w:tcPr>
            <w:tcW w:w="444" w:type="pct"/>
            <w:shd w:val="clear" w:color="auto" w:fill="auto"/>
            <w:vAlign w:val="center"/>
          </w:tcPr>
          <w:p w:rsidR="00D55A2F" w:rsidRPr="0068263A" w:rsidRDefault="00D55A2F" w:rsidP="004C20D5">
            <w:pPr>
              <w:jc w:val="center"/>
              <w:rPr>
                <w:rFonts w:asciiTheme="minorEastAsia" w:hAnsiTheme="minorEastAsia" w:cs="Times New Roman"/>
                <w:sz w:val="18"/>
                <w:szCs w:val="18"/>
              </w:rPr>
            </w:pPr>
          </w:p>
        </w:tc>
        <w:tc>
          <w:tcPr>
            <w:tcW w:w="424" w:type="pct"/>
            <w:shd w:val="clear" w:color="auto" w:fill="auto"/>
            <w:vAlign w:val="center"/>
          </w:tcPr>
          <w:p w:rsidR="00D55A2F" w:rsidRPr="0068263A" w:rsidRDefault="00D55A2F" w:rsidP="004C20D5">
            <w:pPr>
              <w:jc w:val="center"/>
              <w:rPr>
                <w:rFonts w:asciiTheme="minorEastAsia" w:hAnsiTheme="minorEastAsia" w:cs="Times New Roman"/>
                <w:sz w:val="18"/>
                <w:szCs w:val="18"/>
              </w:rPr>
            </w:pPr>
            <w:r w:rsidRPr="0068263A">
              <w:rPr>
                <w:rFonts w:asciiTheme="minorEastAsia" w:hAnsiTheme="minorEastAsia" w:hint="eastAsia"/>
                <w:sz w:val="18"/>
                <w:szCs w:val="18"/>
              </w:rPr>
              <w:t>√</w:t>
            </w:r>
          </w:p>
        </w:tc>
      </w:tr>
      <w:tr w:rsidR="00D55A2F" w:rsidRPr="004E2A87" w:rsidTr="00DD1314">
        <w:trPr>
          <w:jc w:val="center"/>
        </w:trPr>
        <w:tc>
          <w:tcPr>
            <w:tcW w:w="354" w:type="pct"/>
          </w:tcPr>
          <w:p w:rsidR="00D55A2F" w:rsidRDefault="00D55A2F" w:rsidP="002563B9">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15</w:t>
            </w:r>
          </w:p>
        </w:tc>
        <w:tc>
          <w:tcPr>
            <w:tcW w:w="2149" w:type="pct"/>
            <w:gridSpan w:val="5"/>
            <w:shd w:val="clear" w:color="auto" w:fill="auto"/>
            <w:vAlign w:val="center"/>
          </w:tcPr>
          <w:p w:rsidR="00D55A2F" w:rsidRPr="0068263A" w:rsidRDefault="00D55A2F" w:rsidP="002563B9">
            <w:pPr>
              <w:pStyle w:val="a6"/>
              <w:ind w:leftChars="0" w:left="0"/>
              <w:jc w:val="left"/>
              <w:rPr>
                <w:rFonts w:asciiTheme="minorEastAsia" w:hAnsiTheme="minorEastAsia" w:cs="Times New Roman"/>
                <w:sz w:val="18"/>
                <w:szCs w:val="18"/>
              </w:rPr>
            </w:pPr>
            <w:r>
              <w:rPr>
                <w:rFonts w:asciiTheme="minorEastAsia" w:hAnsiTheme="minorEastAsia" w:cs="Times New Roman" w:hint="eastAsia"/>
                <w:sz w:val="18"/>
                <w:szCs w:val="18"/>
              </w:rPr>
              <w:t>气密性能</w:t>
            </w:r>
          </w:p>
        </w:tc>
        <w:tc>
          <w:tcPr>
            <w:tcW w:w="592" w:type="pct"/>
            <w:vAlign w:val="center"/>
          </w:tcPr>
          <w:p w:rsidR="00D55A2F" w:rsidRPr="00D55A2F" w:rsidRDefault="00D55A2F" w:rsidP="004C20D5">
            <w:pPr>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7.3.3</w:t>
            </w:r>
          </w:p>
        </w:tc>
        <w:tc>
          <w:tcPr>
            <w:tcW w:w="592" w:type="pct"/>
            <w:vAlign w:val="center"/>
          </w:tcPr>
          <w:p w:rsidR="00D55A2F" w:rsidRPr="00D55A2F" w:rsidRDefault="00D55A2F" w:rsidP="004C20D5">
            <w:pPr>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8.3.3</w:t>
            </w:r>
          </w:p>
        </w:tc>
        <w:tc>
          <w:tcPr>
            <w:tcW w:w="445" w:type="pct"/>
            <w:vAlign w:val="center"/>
          </w:tcPr>
          <w:p w:rsidR="00D55A2F" w:rsidRPr="0068263A" w:rsidRDefault="00D55A2F" w:rsidP="004C20D5">
            <w:pPr>
              <w:jc w:val="center"/>
              <w:rPr>
                <w:rFonts w:asciiTheme="minorEastAsia" w:hAnsiTheme="minorEastAsia" w:cs="Times New Roman"/>
                <w:sz w:val="18"/>
                <w:szCs w:val="18"/>
              </w:rPr>
            </w:pPr>
            <w:r w:rsidRPr="0068263A">
              <w:rPr>
                <w:rFonts w:asciiTheme="minorEastAsia" w:hAnsiTheme="minorEastAsia" w:hint="eastAsia"/>
                <w:sz w:val="18"/>
                <w:szCs w:val="18"/>
              </w:rPr>
              <w:t>√</w:t>
            </w:r>
          </w:p>
        </w:tc>
        <w:tc>
          <w:tcPr>
            <w:tcW w:w="444" w:type="pct"/>
            <w:shd w:val="clear" w:color="auto" w:fill="auto"/>
            <w:vAlign w:val="center"/>
          </w:tcPr>
          <w:p w:rsidR="00D55A2F" w:rsidRPr="0068263A" w:rsidRDefault="00D55A2F" w:rsidP="004C20D5">
            <w:pPr>
              <w:jc w:val="center"/>
              <w:rPr>
                <w:rFonts w:asciiTheme="minorEastAsia" w:hAnsiTheme="minorEastAsia" w:cs="Times New Roman"/>
                <w:sz w:val="18"/>
                <w:szCs w:val="18"/>
              </w:rPr>
            </w:pPr>
          </w:p>
        </w:tc>
        <w:tc>
          <w:tcPr>
            <w:tcW w:w="424" w:type="pct"/>
            <w:shd w:val="clear" w:color="auto" w:fill="auto"/>
            <w:vAlign w:val="center"/>
          </w:tcPr>
          <w:p w:rsidR="00D55A2F" w:rsidRPr="0068263A" w:rsidRDefault="00D55A2F" w:rsidP="004C20D5">
            <w:pPr>
              <w:jc w:val="center"/>
              <w:rPr>
                <w:rFonts w:asciiTheme="minorEastAsia" w:hAnsiTheme="minorEastAsia" w:cs="Times New Roman"/>
                <w:sz w:val="18"/>
                <w:szCs w:val="18"/>
              </w:rPr>
            </w:pPr>
            <w:r w:rsidRPr="0068263A">
              <w:rPr>
                <w:rFonts w:asciiTheme="minorEastAsia" w:hAnsiTheme="minorEastAsia" w:hint="eastAsia"/>
                <w:sz w:val="18"/>
                <w:szCs w:val="18"/>
              </w:rPr>
              <w:t>√</w:t>
            </w:r>
          </w:p>
        </w:tc>
      </w:tr>
      <w:tr w:rsidR="00D55A2F" w:rsidRPr="004E2A87" w:rsidTr="00DD1314">
        <w:trPr>
          <w:jc w:val="center"/>
        </w:trPr>
        <w:tc>
          <w:tcPr>
            <w:tcW w:w="354" w:type="pct"/>
          </w:tcPr>
          <w:p w:rsidR="00D55A2F" w:rsidRPr="0068263A" w:rsidRDefault="00D55A2F" w:rsidP="002563B9">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16</w:t>
            </w:r>
          </w:p>
        </w:tc>
        <w:tc>
          <w:tcPr>
            <w:tcW w:w="2149" w:type="pct"/>
            <w:gridSpan w:val="5"/>
            <w:shd w:val="clear" w:color="auto" w:fill="auto"/>
            <w:vAlign w:val="center"/>
          </w:tcPr>
          <w:p w:rsidR="00D55A2F" w:rsidRPr="0068263A" w:rsidRDefault="00D55A2F" w:rsidP="002563B9">
            <w:pPr>
              <w:pStyle w:val="a6"/>
              <w:ind w:leftChars="0" w:left="0"/>
              <w:jc w:val="left"/>
              <w:rPr>
                <w:rFonts w:asciiTheme="minorEastAsia" w:hAnsiTheme="minorEastAsia" w:cs="Times New Roman"/>
                <w:sz w:val="18"/>
                <w:szCs w:val="18"/>
              </w:rPr>
            </w:pPr>
            <w:r w:rsidRPr="0068263A">
              <w:rPr>
                <w:rFonts w:asciiTheme="minorEastAsia" w:hAnsiTheme="minorEastAsia" w:cs="Times New Roman"/>
                <w:sz w:val="18"/>
                <w:szCs w:val="18"/>
              </w:rPr>
              <w:t>层间变形性能</w:t>
            </w:r>
          </w:p>
        </w:tc>
        <w:tc>
          <w:tcPr>
            <w:tcW w:w="592" w:type="pct"/>
            <w:vAlign w:val="center"/>
          </w:tcPr>
          <w:p w:rsidR="00D55A2F" w:rsidRPr="00D55A2F" w:rsidRDefault="00D55A2F" w:rsidP="002563B9">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7.3.4</w:t>
            </w:r>
          </w:p>
        </w:tc>
        <w:tc>
          <w:tcPr>
            <w:tcW w:w="592" w:type="pct"/>
            <w:vAlign w:val="center"/>
          </w:tcPr>
          <w:p w:rsidR="00D55A2F" w:rsidRPr="00D55A2F" w:rsidRDefault="00D55A2F" w:rsidP="002563B9">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8.3.4</w:t>
            </w:r>
          </w:p>
        </w:tc>
        <w:tc>
          <w:tcPr>
            <w:tcW w:w="445" w:type="pct"/>
            <w:vAlign w:val="center"/>
          </w:tcPr>
          <w:p w:rsidR="00D55A2F" w:rsidRPr="0068263A" w:rsidRDefault="00D55A2F" w:rsidP="002563B9">
            <w:pPr>
              <w:pStyle w:val="a6"/>
              <w:ind w:leftChars="0" w:left="0"/>
              <w:jc w:val="center"/>
              <w:rPr>
                <w:rFonts w:asciiTheme="minorEastAsia" w:hAnsiTheme="minorEastAsia" w:cs="Times New Roman"/>
                <w:sz w:val="18"/>
                <w:szCs w:val="18"/>
              </w:rPr>
            </w:pPr>
            <w:r w:rsidRPr="0068263A">
              <w:rPr>
                <w:rFonts w:asciiTheme="minorEastAsia" w:hAnsiTheme="minorEastAsia" w:hint="eastAsia"/>
                <w:sz w:val="18"/>
                <w:szCs w:val="18"/>
              </w:rPr>
              <w:t>√</w:t>
            </w:r>
          </w:p>
        </w:tc>
        <w:tc>
          <w:tcPr>
            <w:tcW w:w="444" w:type="pct"/>
            <w:shd w:val="clear" w:color="auto" w:fill="auto"/>
            <w:vAlign w:val="center"/>
          </w:tcPr>
          <w:p w:rsidR="00D55A2F" w:rsidRPr="0068263A" w:rsidRDefault="00D55A2F" w:rsidP="002563B9">
            <w:pPr>
              <w:pStyle w:val="a6"/>
              <w:ind w:leftChars="0" w:left="0"/>
              <w:jc w:val="center"/>
              <w:rPr>
                <w:rFonts w:asciiTheme="minorEastAsia" w:hAnsiTheme="minorEastAsia" w:cs="Times New Roman"/>
                <w:sz w:val="18"/>
                <w:szCs w:val="18"/>
              </w:rPr>
            </w:pPr>
          </w:p>
        </w:tc>
        <w:tc>
          <w:tcPr>
            <w:tcW w:w="424" w:type="pct"/>
            <w:shd w:val="clear" w:color="auto" w:fill="auto"/>
            <w:vAlign w:val="center"/>
          </w:tcPr>
          <w:p w:rsidR="00D55A2F" w:rsidRPr="0068263A" w:rsidRDefault="00D55A2F" w:rsidP="002563B9">
            <w:pPr>
              <w:pStyle w:val="a6"/>
              <w:ind w:leftChars="0" w:left="0"/>
              <w:jc w:val="center"/>
              <w:rPr>
                <w:rFonts w:asciiTheme="minorEastAsia" w:hAnsiTheme="minorEastAsia" w:cs="Times New Roman"/>
                <w:sz w:val="18"/>
                <w:szCs w:val="18"/>
              </w:rPr>
            </w:pPr>
            <w:r w:rsidRPr="0068263A">
              <w:rPr>
                <w:rFonts w:asciiTheme="minorEastAsia" w:hAnsiTheme="minorEastAsia" w:hint="eastAsia"/>
                <w:sz w:val="18"/>
                <w:szCs w:val="18"/>
              </w:rPr>
              <w:t>△</w:t>
            </w:r>
          </w:p>
        </w:tc>
      </w:tr>
      <w:tr w:rsidR="00D55A2F" w:rsidRPr="004E2A87" w:rsidTr="00DD1314">
        <w:trPr>
          <w:jc w:val="center"/>
        </w:trPr>
        <w:tc>
          <w:tcPr>
            <w:tcW w:w="354" w:type="pct"/>
          </w:tcPr>
          <w:p w:rsidR="00D55A2F" w:rsidRPr="0068263A" w:rsidRDefault="00D55A2F" w:rsidP="0087594A">
            <w:pPr>
              <w:pStyle w:val="a6"/>
              <w:ind w:leftChars="47" w:left="99"/>
              <w:jc w:val="center"/>
              <w:rPr>
                <w:rFonts w:asciiTheme="minorEastAsia" w:hAnsiTheme="minorEastAsia" w:cs="Times New Roman"/>
                <w:sz w:val="18"/>
                <w:szCs w:val="18"/>
              </w:rPr>
            </w:pPr>
            <w:r>
              <w:rPr>
                <w:rFonts w:asciiTheme="minorEastAsia" w:hAnsiTheme="minorEastAsia" w:cs="Times New Roman" w:hint="eastAsia"/>
                <w:sz w:val="18"/>
                <w:szCs w:val="18"/>
              </w:rPr>
              <w:t>17</w:t>
            </w:r>
          </w:p>
        </w:tc>
        <w:tc>
          <w:tcPr>
            <w:tcW w:w="2149" w:type="pct"/>
            <w:gridSpan w:val="5"/>
            <w:shd w:val="clear" w:color="auto" w:fill="auto"/>
            <w:vAlign w:val="center"/>
          </w:tcPr>
          <w:p w:rsidR="00D55A2F" w:rsidRPr="0068263A" w:rsidRDefault="00D55A2F" w:rsidP="00201249">
            <w:pPr>
              <w:pStyle w:val="a6"/>
              <w:ind w:leftChars="0" w:left="0"/>
              <w:jc w:val="left"/>
              <w:rPr>
                <w:rFonts w:asciiTheme="minorEastAsia" w:hAnsiTheme="minorEastAsia" w:cs="Times New Roman"/>
                <w:sz w:val="18"/>
                <w:szCs w:val="18"/>
              </w:rPr>
            </w:pPr>
            <w:r>
              <w:rPr>
                <w:rFonts w:asciiTheme="minorEastAsia" w:hAnsiTheme="minorEastAsia" w:cs="Times New Roman" w:hint="eastAsia"/>
                <w:sz w:val="18"/>
                <w:szCs w:val="18"/>
              </w:rPr>
              <w:t>耐撞击</w:t>
            </w:r>
            <w:r w:rsidRPr="0068263A">
              <w:rPr>
                <w:rFonts w:asciiTheme="minorEastAsia" w:hAnsiTheme="minorEastAsia" w:cs="Times New Roman"/>
                <w:sz w:val="18"/>
                <w:szCs w:val="18"/>
              </w:rPr>
              <w:t>性能</w:t>
            </w:r>
          </w:p>
        </w:tc>
        <w:tc>
          <w:tcPr>
            <w:tcW w:w="592" w:type="pct"/>
            <w:vAlign w:val="center"/>
          </w:tcPr>
          <w:p w:rsidR="00D55A2F" w:rsidRPr="00D55A2F" w:rsidRDefault="00D55A2F" w:rsidP="00201249">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7.3.5</w:t>
            </w:r>
          </w:p>
        </w:tc>
        <w:tc>
          <w:tcPr>
            <w:tcW w:w="592" w:type="pct"/>
            <w:vAlign w:val="center"/>
          </w:tcPr>
          <w:p w:rsidR="00D55A2F" w:rsidRPr="00D55A2F" w:rsidRDefault="00D55A2F" w:rsidP="00201249">
            <w:pPr>
              <w:pStyle w:val="a6"/>
              <w:ind w:leftChars="0" w:left="0"/>
              <w:jc w:val="center"/>
              <w:rPr>
                <w:rFonts w:asciiTheme="minorEastAsia" w:hAnsiTheme="minorEastAsia" w:cs="Times New Roman"/>
                <w:sz w:val="18"/>
                <w:szCs w:val="18"/>
              </w:rPr>
            </w:pPr>
            <w:r w:rsidRPr="00D55A2F">
              <w:rPr>
                <w:rFonts w:asciiTheme="minorEastAsia" w:hAnsiTheme="minorEastAsia" w:cs="Times New Roman" w:hint="eastAsia"/>
                <w:sz w:val="18"/>
                <w:szCs w:val="18"/>
              </w:rPr>
              <w:t>8.3.5</w:t>
            </w:r>
          </w:p>
        </w:tc>
        <w:tc>
          <w:tcPr>
            <w:tcW w:w="445" w:type="pct"/>
            <w:vAlign w:val="center"/>
          </w:tcPr>
          <w:p w:rsidR="00D55A2F" w:rsidRPr="0068263A" w:rsidRDefault="00D55A2F" w:rsidP="00201249">
            <w:pPr>
              <w:pStyle w:val="a6"/>
              <w:ind w:leftChars="0" w:left="0"/>
              <w:jc w:val="center"/>
              <w:rPr>
                <w:rFonts w:asciiTheme="minorEastAsia" w:hAnsiTheme="minorEastAsia" w:cs="Times New Roman"/>
                <w:sz w:val="18"/>
                <w:szCs w:val="18"/>
              </w:rPr>
            </w:pPr>
            <w:r w:rsidRPr="0068263A">
              <w:rPr>
                <w:rFonts w:asciiTheme="minorEastAsia" w:hAnsiTheme="minorEastAsia" w:hint="eastAsia"/>
                <w:sz w:val="18"/>
                <w:szCs w:val="18"/>
              </w:rPr>
              <w:t>√</w:t>
            </w:r>
          </w:p>
        </w:tc>
        <w:tc>
          <w:tcPr>
            <w:tcW w:w="444" w:type="pct"/>
            <w:shd w:val="clear" w:color="auto" w:fill="auto"/>
            <w:vAlign w:val="center"/>
          </w:tcPr>
          <w:p w:rsidR="00D55A2F" w:rsidRPr="0068263A" w:rsidRDefault="00D55A2F" w:rsidP="00201249">
            <w:pPr>
              <w:pStyle w:val="a6"/>
              <w:ind w:leftChars="0" w:left="0"/>
              <w:jc w:val="center"/>
              <w:rPr>
                <w:rFonts w:asciiTheme="minorEastAsia" w:hAnsiTheme="minorEastAsia" w:cs="Times New Roman"/>
                <w:sz w:val="18"/>
                <w:szCs w:val="18"/>
              </w:rPr>
            </w:pPr>
          </w:p>
        </w:tc>
        <w:tc>
          <w:tcPr>
            <w:tcW w:w="424" w:type="pct"/>
            <w:shd w:val="clear" w:color="auto" w:fill="auto"/>
            <w:vAlign w:val="center"/>
          </w:tcPr>
          <w:p w:rsidR="00D55A2F" w:rsidRPr="0068263A" w:rsidRDefault="00D55A2F" w:rsidP="00201249">
            <w:pPr>
              <w:pStyle w:val="a6"/>
              <w:ind w:leftChars="0" w:left="0"/>
              <w:jc w:val="center"/>
              <w:rPr>
                <w:rFonts w:asciiTheme="minorEastAsia" w:hAnsiTheme="minorEastAsia" w:cs="Times New Roman"/>
                <w:sz w:val="18"/>
                <w:szCs w:val="18"/>
              </w:rPr>
            </w:pPr>
            <w:r w:rsidRPr="0068263A">
              <w:rPr>
                <w:rFonts w:asciiTheme="minorEastAsia" w:hAnsiTheme="minorEastAsia" w:hint="eastAsia"/>
                <w:sz w:val="18"/>
                <w:szCs w:val="18"/>
              </w:rPr>
              <w:t>△</w:t>
            </w:r>
          </w:p>
        </w:tc>
      </w:tr>
      <w:tr w:rsidR="00D55A2F" w:rsidRPr="004E2A87" w:rsidTr="0066329B">
        <w:trPr>
          <w:jc w:val="center"/>
        </w:trPr>
        <w:tc>
          <w:tcPr>
            <w:tcW w:w="5000" w:type="pct"/>
            <w:gridSpan w:val="11"/>
          </w:tcPr>
          <w:p w:rsidR="00D55A2F" w:rsidRPr="00723DD2" w:rsidRDefault="00D55A2F" w:rsidP="0066329B">
            <w:pPr>
              <w:pStyle w:val="a6"/>
              <w:ind w:leftChars="47" w:left="99"/>
              <w:jc w:val="left"/>
              <w:rPr>
                <w:rFonts w:ascii="Times New Roman" w:hAnsi="Times New Roman" w:cs="Times New Roman"/>
                <w:sz w:val="18"/>
                <w:szCs w:val="18"/>
              </w:rPr>
            </w:pPr>
            <w:r>
              <w:rPr>
                <w:rFonts w:ascii="Times New Roman" w:hAnsi="Times New Roman" w:cs="Times New Roman"/>
                <w:sz w:val="18"/>
                <w:szCs w:val="18"/>
              </w:rPr>
              <w:lastRenderedPageBreak/>
              <w:t>注</w:t>
            </w:r>
            <w:r>
              <w:rPr>
                <w:rFonts w:ascii="Times New Roman" w:hAnsi="Times New Roman" w:cs="Times New Roman" w:hint="eastAsia"/>
                <w:sz w:val="18"/>
                <w:szCs w:val="18"/>
              </w:rPr>
              <w:t>：</w:t>
            </w:r>
            <w:r w:rsidRPr="0039425B">
              <w:rPr>
                <w:rFonts w:ascii="宋体" w:hAnsi="宋体" w:hint="eastAsia"/>
                <w:sz w:val="18"/>
              </w:rPr>
              <w:t>√</w:t>
            </w:r>
            <w:r>
              <w:rPr>
                <w:rFonts w:ascii="宋体" w:hAnsi="宋体" w:hint="eastAsia"/>
                <w:sz w:val="18"/>
              </w:rPr>
              <w:t xml:space="preserve"> </w:t>
            </w:r>
            <w:r w:rsidRPr="0039425B">
              <w:rPr>
                <w:rFonts w:ascii="宋体" w:hAnsi="宋体" w:hint="eastAsia"/>
                <w:sz w:val="18"/>
              </w:rPr>
              <w:t>必检项目</w:t>
            </w:r>
            <w:r>
              <w:rPr>
                <w:rFonts w:ascii="宋体" w:hAnsi="宋体" w:hint="eastAsia"/>
                <w:sz w:val="18"/>
              </w:rPr>
              <w:t>；</w:t>
            </w:r>
            <w:r>
              <w:rPr>
                <w:rFonts w:asciiTheme="minorEastAsia" w:hAnsiTheme="minorEastAsia" w:hint="eastAsia"/>
                <w:sz w:val="18"/>
              </w:rPr>
              <w:t xml:space="preserve">△ </w:t>
            </w:r>
            <w:r w:rsidRPr="0039425B">
              <w:rPr>
                <w:rFonts w:ascii="宋体" w:hAnsi="宋体" w:hint="eastAsia"/>
                <w:sz w:val="18"/>
              </w:rPr>
              <w:t>非必检项目，根据设计要求可定为必检项目</w:t>
            </w:r>
            <w:r>
              <w:rPr>
                <w:rFonts w:ascii="宋体" w:hAnsi="宋体" w:hint="eastAsia"/>
                <w:sz w:val="18"/>
              </w:rPr>
              <w:t>。</w:t>
            </w:r>
          </w:p>
        </w:tc>
      </w:tr>
    </w:tbl>
    <w:p w:rsidR="00CF29BC" w:rsidRDefault="00CF29BC" w:rsidP="001314A4">
      <w:pPr>
        <w:spacing w:line="360" w:lineRule="auto"/>
        <w:rPr>
          <w:rFonts w:ascii="黑体" w:eastAsia="黑体" w:hAnsi="黑体" w:cs="Times New Roman"/>
          <w:szCs w:val="24"/>
        </w:rPr>
      </w:pPr>
    </w:p>
    <w:p w:rsidR="00DF6C8D" w:rsidRPr="00333C9E" w:rsidRDefault="009A2BE6" w:rsidP="001314A4">
      <w:pPr>
        <w:spacing w:line="360" w:lineRule="auto"/>
        <w:rPr>
          <w:rFonts w:ascii="黑体" w:eastAsia="黑体" w:hAnsi="黑体" w:cs="Times New Roman"/>
          <w:szCs w:val="24"/>
        </w:rPr>
      </w:pPr>
      <w:r>
        <w:rPr>
          <w:rFonts w:ascii="黑体" w:eastAsia="黑体" w:hAnsi="黑体" w:cs="Times New Roman" w:hint="eastAsia"/>
          <w:szCs w:val="24"/>
        </w:rPr>
        <w:t>9</w:t>
      </w:r>
      <w:r w:rsidR="001314A4" w:rsidRPr="00333C9E">
        <w:rPr>
          <w:rFonts w:ascii="黑体" w:eastAsia="黑体" w:hAnsi="黑体" w:cs="Times New Roman" w:hint="eastAsia"/>
          <w:szCs w:val="24"/>
        </w:rPr>
        <w:t>.3</w:t>
      </w:r>
      <w:r w:rsidR="006A686B">
        <w:rPr>
          <w:rFonts w:ascii="黑体" w:eastAsia="黑体" w:hAnsi="黑体" w:cs="Times New Roman" w:hint="eastAsia"/>
          <w:szCs w:val="24"/>
        </w:rPr>
        <w:t xml:space="preserve"> </w:t>
      </w:r>
      <w:r w:rsidR="000B685C">
        <w:rPr>
          <w:rFonts w:ascii="黑体" w:eastAsia="黑体" w:hAnsi="黑体" w:cs="Times New Roman" w:hint="eastAsia"/>
          <w:szCs w:val="24"/>
        </w:rPr>
        <w:t xml:space="preserve"> </w:t>
      </w:r>
      <w:r w:rsidR="00DF6C8D" w:rsidRPr="00333C9E">
        <w:rPr>
          <w:rFonts w:ascii="黑体" w:eastAsia="黑体" w:hAnsi="黑体" w:cs="Times New Roman"/>
          <w:szCs w:val="24"/>
        </w:rPr>
        <w:t>型式检验</w:t>
      </w:r>
    </w:p>
    <w:p w:rsidR="00DF6C8D" w:rsidRPr="004D5151" w:rsidRDefault="009A2BE6" w:rsidP="00DF6C8D">
      <w:pPr>
        <w:spacing w:line="360" w:lineRule="auto"/>
        <w:rPr>
          <w:rFonts w:asciiTheme="minorEastAsia" w:hAnsiTheme="minorEastAsia"/>
        </w:rPr>
      </w:pPr>
      <w:r>
        <w:rPr>
          <w:rFonts w:asciiTheme="minorEastAsia" w:hAnsiTheme="minorEastAsia" w:cs="Times New Roman" w:hint="eastAsia"/>
          <w:szCs w:val="24"/>
        </w:rPr>
        <w:t>9</w:t>
      </w:r>
      <w:r w:rsidR="00DF6C8D" w:rsidRPr="004D5151">
        <w:rPr>
          <w:rFonts w:asciiTheme="minorEastAsia" w:hAnsiTheme="minorEastAsia" w:cs="Times New Roman"/>
          <w:szCs w:val="24"/>
        </w:rPr>
        <w:t>.</w:t>
      </w:r>
      <w:r w:rsidR="00DF6C8D" w:rsidRPr="004D5151">
        <w:rPr>
          <w:rFonts w:asciiTheme="minorEastAsia" w:hAnsiTheme="minorEastAsia" w:cs="Times New Roman" w:hint="eastAsia"/>
          <w:szCs w:val="24"/>
        </w:rPr>
        <w:t>3.1</w:t>
      </w:r>
      <w:r w:rsidR="006A686B">
        <w:rPr>
          <w:rFonts w:asciiTheme="minorEastAsia" w:hAnsiTheme="minorEastAsia" w:cs="Times New Roman" w:hint="eastAsia"/>
          <w:szCs w:val="24"/>
        </w:rPr>
        <w:t xml:space="preserve"> </w:t>
      </w:r>
      <w:r w:rsidR="000B685C">
        <w:rPr>
          <w:rFonts w:asciiTheme="minorEastAsia" w:hAnsiTheme="minorEastAsia" w:cs="Times New Roman" w:hint="eastAsia"/>
          <w:szCs w:val="24"/>
        </w:rPr>
        <w:t xml:space="preserve"> </w:t>
      </w:r>
      <w:r w:rsidR="004F3DD0" w:rsidRPr="004D5151">
        <w:rPr>
          <w:rFonts w:asciiTheme="minorEastAsia" w:hAnsiTheme="minorEastAsia" w:hint="eastAsia"/>
        </w:rPr>
        <w:t>检验项目应</w:t>
      </w:r>
      <w:r w:rsidR="004F3DD0" w:rsidRPr="007C2FED">
        <w:rPr>
          <w:rFonts w:asciiTheme="minorEastAsia" w:hAnsiTheme="minorEastAsia" w:hint="eastAsia"/>
          <w:color w:val="000000" w:themeColor="text1"/>
        </w:rPr>
        <w:t>符合表</w:t>
      </w:r>
      <w:r w:rsidR="0023229B" w:rsidRPr="007C2FED">
        <w:rPr>
          <w:rFonts w:asciiTheme="minorEastAsia" w:hAnsiTheme="minorEastAsia" w:cs="Times New Roman" w:hint="eastAsia"/>
          <w:color w:val="000000" w:themeColor="text1"/>
          <w:szCs w:val="24"/>
        </w:rPr>
        <w:t>15</w:t>
      </w:r>
      <w:r w:rsidR="004F3DD0" w:rsidRPr="007C2FED">
        <w:rPr>
          <w:rFonts w:asciiTheme="minorEastAsia" w:hAnsiTheme="minorEastAsia" w:hint="eastAsia"/>
          <w:color w:val="000000" w:themeColor="text1"/>
        </w:rPr>
        <w:t>中型式检</w:t>
      </w:r>
      <w:r w:rsidR="004F3DD0" w:rsidRPr="004D5151">
        <w:rPr>
          <w:rFonts w:asciiTheme="minorEastAsia" w:hAnsiTheme="minorEastAsia" w:hint="eastAsia"/>
        </w:rPr>
        <w:t>验栏目的要求</w:t>
      </w:r>
      <w:r w:rsidR="00DF6C8D" w:rsidRPr="004D5151">
        <w:rPr>
          <w:rFonts w:asciiTheme="minorEastAsia" w:hAnsiTheme="minorEastAsia" w:hint="eastAsia"/>
        </w:rPr>
        <w:t>。</w:t>
      </w:r>
    </w:p>
    <w:p w:rsidR="009B5A85" w:rsidRPr="004D5151" w:rsidRDefault="009A2BE6" w:rsidP="009B5A85">
      <w:pPr>
        <w:spacing w:line="360" w:lineRule="auto"/>
        <w:rPr>
          <w:rFonts w:asciiTheme="minorEastAsia" w:hAnsiTheme="minorEastAsia"/>
        </w:rPr>
      </w:pPr>
      <w:r>
        <w:rPr>
          <w:rFonts w:asciiTheme="minorEastAsia" w:hAnsiTheme="minorEastAsia" w:cs="Times New Roman" w:hint="eastAsia"/>
          <w:szCs w:val="24"/>
        </w:rPr>
        <w:t>9</w:t>
      </w:r>
      <w:r w:rsidR="001A6A0E" w:rsidRPr="004D5151">
        <w:rPr>
          <w:rFonts w:asciiTheme="minorEastAsia" w:hAnsiTheme="minorEastAsia" w:cs="Times New Roman"/>
          <w:szCs w:val="24"/>
        </w:rPr>
        <w:t>.</w:t>
      </w:r>
      <w:r w:rsidR="004E74B6" w:rsidRPr="004D5151">
        <w:rPr>
          <w:rFonts w:asciiTheme="minorEastAsia" w:hAnsiTheme="minorEastAsia" w:cs="Times New Roman" w:hint="eastAsia"/>
          <w:szCs w:val="24"/>
        </w:rPr>
        <w:t>3.2</w:t>
      </w:r>
      <w:r w:rsidR="006A686B">
        <w:rPr>
          <w:rFonts w:asciiTheme="minorEastAsia" w:hAnsiTheme="minorEastAsia" w:cs="Times New Roman" w:hint="eastAsia"/>
          <w:szCs w:val="24"/>
        </w:rPr>
        <w:t xml:space="preserve"> </w:t>
      </w:r>
      <w:r w:rsidR="000B685C">
        <w:rPr>
          <w:rFonts w:asciiTheme="minorEastAsia" w:hAnsiTheme="minorEastAsia" w:cs="Times New Roman" w:hint="eastAsia"/>
          <w:szCs w:val="24"/>
        </w:rPr>
        <w:t xml:space="preserve"> </w:t>
      </w:r>
      <w:r w:rsidR="001A6A0E" w:rsidRPr="004D5151">
        <w:rPr>
          <w:rFonts w:asciiTheme="minorEastAsia" w:hAnsiTheme="minorEastAsia" w:hint="eastAsia"/>
        </w:rPr>
        <w:t>有下列情况之</w:t>
      </w:r>
      <w:proofErr w:type="gramStart"/>
      <w:r w:rsidR="001A6A0E" w:rsidRPr="004D5151">
        <w:rPr>
          <w:rFonts w:asciiTheme="minorEastAsia" w:hAnsiTheme="minorEastAsia" w:hint="eastAsia"/>
        </w:rPr>
        <w:t>一时应</w:t>
      </w:r>
      <w:proofErr w:type="gramEnd"/>
      <w:r w:rsidR="001A6A0E" w:rsidRPr="004D5151">
        <w:rPr>
          <w:rFonts w:asciiTheme="minorEastAsia" w:hAnsiTheme="minorEastAsia" w:hint="eastAsia"/>
        </w:rPr>
        <w:t>进行型式检验：</w:t>
      </w:r>
    </w:p>
    <w:p w:rsidR="009B5A85" w:rsidRPr="004D5151" w:rsidRDefault="001A6A0E" w:rsidP="00E25C18">
      <w:pPr>
        <w:spacing w:line="360" w:lineRule="auto"/>
        <w:ind w:firstLineChars="200" w:firstLine="420"/>
        <w:rPr>
          <w:rFonts w:asciiTheme="minorEastAsia" w:hAnsiTheme="minorEastAsia"/>
        </w:rPr>
      </w:pPr>
      <w:r w:rsidRPr="004D5151">
        <w:rPr>
          <w:rFonts w:asciiTheme="minorEastAsia" w:hAnsiTheme="minorEastAsia" w:cs="Times New Roman" w:hint="eastAsia"/>
          <w:szCs w:val="24"/>
        </w:rPr>
        <w:t>a）</w:t>
      </w:r>
      <w:r w:rsidR="007A1EAC" w:rsidRPr="004D5151">
        <w:rPr>
          <w:rFonts w:asciiTheme="minorEastAsia" w:hAnsiTheme="minorEastAsia" w:cs="Times New Roman" w:hint="eastAsia"/>
          <w:szCs w:val="24"/>
        </w:rPr>
        <w:t xml:space="preserve"> </w:t>
      </w:r>
      <w:r w:rsidR="004E74B6" w:rsidRPr="004D5151">
        <w:rPr>
          <w:rFonts w:asciiTheme="minorEastAsia" w:hAnsiTheme="minorEastAsia" w:hint="eastAsia"/>
        </w:rPr>
        <w:t>新产品或老产品转厂生产的试制定型鉴定</w:t>
      </w:r>
      <w:r w:rsidR="007A1EAC" w:rsidRPr="004D5151">
        <w:rPr>
          <w:rFonts w:asciiTheme="minorEastAsia" w:hAnsiTheme="minorEastAsia" w:hint="eastAsia"/>
        </w:rPr>
        <w:t>；</w:t>
      </w:r>
    </w:p>
    <w:p w:rsidR="007A1EAC" w:rsidRPr="004D5151" w:rsidRDefault="007A1EAC" w:rsidP="00E25C18">
      <w:pPr>
        <w:spacing w:line="360" w:lineRule="auto"/>
        <w:ind w:firstLineChars="200" w:firstLine="420"/>
        <w:rPr>
          <w:rFonts w:asciiTheme="minorEastAsia" w:hAnsiTheme="minorEastAsia"/>
        </w:rPr>
      </w:pPr>
      <w:r w:rsidRPr="004D5151">
        <w:rPr>
          <w:rFonts w:asciiTheme="minorEastAsia" w:hAnsiTheme="minorEastAsia" w:cs="Times New Roman" w:hint="eastAsia"/>
          <w:szCs w:val="24"/>
        </w:rPr>
        <w:t xml:space="preserve">b） </w:t>
      </w:r>
      <w:r w:rsidRPr="004D5151">
        <w:rPr>
          <w:rFonts w:asciiTheme="minorEastAsia" w:hAnsiTheme="minorEastAsia" w:hint="eastAsia"/>
        </w:rPr>
        <w:t>正式生产后，当结构、材料、工艺有较大改变而可能影响产品性能时；</w:t>
      </w:r>
    </w:p>
    <w:p w:rsidR="007A1EAC" w:rsidRPr="004D5151" w:rsidRDefault="007A1EAC" w:rsidP="00E25C18">
      <w:pPr>
        <w:spacing w:line="360" w:lineRule="auto"/>
        <w:ind w:firstLineChars="200" w:firstLine="420"/>
        <w:rPr>
          <w:rFonts w:asciiTheme="minorEastAsia" w:hAnsiTheme="minorEastAsia"/>
        </w:rPr>
      </w:pPr>
      <w:r w:rsidRPr="004D5151">
        <w:rPr>
          <w:rFonts w:asciiTheme="minorEastAsia" w:hAnsiTheme="minorEastAsia" w:cs="Times New Roman" w:hint="eastAsia"/>
          <w:szCs w:val="24"/>
        </w:rPr>
        <w:t xml:space="preserve">c） </w:t>
      </w:r>
      <w:r w:rsidRPr="004D5151">
        <w:rPr>
          <w:rFonts w:asciiTheme="minorEastAsia" w:hAnsiTheme="minorEastAsia" w:hint="eastAsia"/>
        </w:rPr>
        <w:t>正常生产时每两年检验一次；</w:t>
      </w:r>
    </w:p>
    <w:p w:rsidR="007A1EAC" w:rsidRPr="004D5151" w:rsidRDefault="00E553BB" w:rsidP="00E25C18">
      <w:pPr>
        <w:spacing w:line="360" w:lineRule="auto"/>
        <w:ind w:firstLineChars="200" w:firstLine="420"/>
        <w:rPr>
          <w:rFonts w:asciiTheme="minorEastAsia" w:hAnsiTheme="minorEastAsia"/>
        </w:rPr>
      </w:pPr>
      <w:r w:rsidRPr="004D5151">
        <w:rPr>
          <w:rFonts w:asciiTheme="minorEastAsia" w:hAnsiTheme="minorEastAsia" w:cs="Times New Roman" w:hint="eastAsia"/>
          <w:szCs w:val="24"/>
        </w:rPr>
        <w:t>d）</w:t>
      </w:r>
      <w:r w:rsidR="009B3EEF" w:rsidRPr="004D5151">
        <w:rPr>
          <w:rFonts w:asciiTheme="minorEastAsia" w:hAnsiTheme="minorEastAsia" w:cs="Times New Roman" w:hint="eastAsia"/>
          <w:szCs w:val="24"/>
        </w:rPr>
        <w:t xml:space="preserve"> </w:t>
      </w:r>
      <w:r w:rsidR="009B3EEF" w:rsidRPr="004D5151">
        <w:rPr>
          <w:rFonts w:asciiTheme="minorEastAsia" w:hAnsiTheme="minorEastAsia" w:hint="eastAsia"/>
        </w:rPr>
        <w:t>产品停产两年后，恢复生产时；</w:t>
      </w:r>
    </w:p>
    <w:p w:rsidR="004E74B6" w:rsidRPr="004D5151" w:rsidRDefault="004E74B6" w:rsidP="00E25C18">
      <w:pPr>
        <w:spacing w:line="360" w:lineRule="auto"/>
        <w:ind w:firstLineChars="200" w:firstLine="420"/>
        <w:rPr>
          <w:rFonts w:asciiTheme="minorEastAsia" w:hAnsiTheme="minorEastAsia"/>
        </w:rPr>
      </w:pPr>
      <w:r w:rsidRPr="004D5151">
        <w:rPr>
          <w:rFonts w:asciiTheme="minorEastAsia" w:hAnsiTheme="minorEastAsia" w:hint="eastAsia"/>
        </w:rPr>
        <w:t>e</w:t>
      </w:r>
      <w:r w:rsidRPr="004D5151">
        <w:rPr>
          <w:rFonts w:asciiTheme="minorEastAsia" w:hAnsiTheme="minorEastAsia" w:cs="Times New Roman" w:hint="eastAsia"/>
          <w:szCs w:val="24"/>
        </w:rPr>
        <w:t>） 交收检验结果与上次型式检验有较大区别</w:t>
      </w:r>
      <w:r w:rsidRPr="004D5151">
        <w:rPr>
          <w:rFonts w:asciiTheme="minorEastAsia" w:hAnsiTheme="minorEastAsia" w:hint="eastAsia"/>
        </w:rPr>
        <w:t>时；</w:t>
      </w:r>
    </w:p>
    <w:p w:rsidR="004E74B6" w:rsidRPr="004D5151" w:rsidRDefault="004E74B6" w:rsidP="00E25C18">
      <w:pPr>
        <w:spacing w:line="360" w:lineRule="auto"/>
        <w:ind w:firstLineChars="200" w:firstLine="420"/>
        <w:rPr>
          <w:rFonts w:asciiTheme="minorEastAsia" w:hAnsiTheme="minorEastAsia"/>
        </w:rPr>
      </w:pPr>
      <w:r w:rsidRPr="004D5151">
        <w:rPr>
          <w:rFonts w:asciiTheme="minorEastAsia" w:hAnsiTheme="minorEastAsia" w:hint="eastAsia"/>
        </w:rPr>
        <w:t>f</w:t>
      </w:r>
      <w:r w:rsidRPr="004D5151">
        <w:rPr>
          <w:rFonts w:asciiTheme="minorEastAsia" w:hAnsiTheme="minorEastAsia" w:cs="Times New Roman" w:hint="eastAsia"/>
          <w:szCs w:val="24"/>
        </w:rPr>
        <w:t>） 国家质量监督机构提出进行型式检验要求</w:t>
      </w:r>
      <w:r w:rsidRPr="004D5151">
        <w:rPr>
          <w:rFonts w:asciiTheme="minorEastAsia" w:hAnsiTheme="minorEastAsia" w:hint="eastAsia"/>
        </w:rPr>
        <w:t>时。</w:t>
      </w:r>
    </w:p>
    <w:p w:rsidR="00A16A9C" w:rsidRPr="004D5151" w:rsidRDefault="009A2BE6" w:rsidP="00A16A9C">
      <w:pPr>
        <w:spacing w:line="360" w:lineRule="auto"/>
        <w:rPr>
          <w:rFonts w:asciiTheme="minorEastAsia" w:hAnsiTheme="minorEastAsia"/>
        </w:rPr>
      </w:pPr>
      <w:r>
        <w:rPr>
          <w:rFonts w:asciiTheme="minorEastAsia" w:hAnsiTheme="minorEastAsia" w:cs="Times New Roman" w:hint="eastAsia"/>
          <w:szCs w:val="24"/>
        </w:rPr>
        <w:t>9</w:t>
      </w:r>
      <w:r w:rsidR="00A16A9C" w:rsidRPr="004D5151">
        <w:rPr>
          <w:rFonts w:asciiTheme="minorEastAsia" w:hAnsiTheme="minorEastAsia" w:cs="Times New Roman"/>
          <w:szCs w:val="24"/>
        </w:rPr>
        <w:t>.</w:t>
      </w:r>
      <w:r w:rsidR="00A16A9C" w:rsidRPr="004D5151">
        <w:rPr>
          <w:rFonts w:asciiTheme="minorEastAsia" w:hAnsiTheme="minorEastAsia" w:cs="Times New Roman" w:hint="eastAsia"/>
          <w:szCs w:val="24"/>
        </w:rPr>
        <w:t>3.3</w:t>
      </w:r>
      <w:r w:rsidR="006A686B">
        <w:rPr>
          <w:rFonts w:asciiTheme="minorEastAsia" w:hAnsiTheme="minorEastAsia" w:cs="Times New Roman" w:hint="eastAsia"/>
          <w:szCs w:val="24"/>
        </w:rPr>
        <w:t xml:space="preserve"> </w:t>
      </w:r>
      <w:r w:rsidR="000B685C">
        <w:rPr>
          <w:rFonts w:asciiTheme="minorEastAsia" w:hAnsiTheme="minorEastAsia" w:cs="Times New Roman" w:hint="eastAsia"/>
          <w:szCs w:val="24"/>
        </w:rPr>
        <w:t xml:space="preserve"> </w:t>
      </w:r>
      <w:r w:rsidR="00A16A9C" w:rsidRPr="004D5151">
        <w:rPr>
          <w:rFonts w:asciiTheme="minorEastAsia" w:hAnsiTheme="minorEastAsia" w:hint="eastAsia"/>
        </w:rPr>
        <w:t>判定规则</w:t>
      </w:r>
    </w:p>
    <w:p w:rsidR="00987760" w:rsidRPr="004D5151" w:rsidRDefault="00A16A9C" w:rsidP="00A631A7">
      <w:pPr>
        <w:spacing w:line="360" w:lineRule="auto"/>
        <w:ind w:firstLineChars="200" w:firstLine="420"/>
        <w:rPr>
          <w:rFonts w:asciiTheme="minorEastAsia" w:hAnsiTheme="minorEastAsia"/>
        </w:rPr>
      </w:pPr>
      <w:r w:rsidRPr="004D5151">
        <w:rPr>
          <w:rFonts w:asciiTheme="minorEastAsia" w:hAnsiTheme="minorEastAsia" w:hint="eastAsia"/>
        </w:rPr>
        <w:t>按照</w:t>
      </w:r>
      <w:r w:rsidRPr="007C2FED">
        <w:rPr>
          <w:rFonts w:asciiTheme="minorEastAsia" w:hAnsiTheme="minorEastAsia" w:hint="eastAsia"/>
          <w:color w:val="000000" w:themeColor="text1"/>
        </w:rPr>
        <w:t>表</w:t>
      </w:r>
      <w:r w:rsidR="004F5033" w:rsidRPr="007C2FED">
        <w:rPr>
          <w:rFonts w:asciiTheme="minorEastAsia" w:hAnsiTheme="minorEastAsia" w:hint="eastAsia"/>
          <w:color w:val="000000" w:themeColor="text1"/>
        </w:rPr>
        <w:t>15</w:t>
      </w:r>
      <w:r w:rsidRPr="007C2FED">
        <w:rPr>
          <w:rFonts w:asciiTheme="minorEastAsia" w:hAnsiTheme="minorEastAsia" w:hint="eastAsia"/>
          <w:color w:val="000000" w:themeColor="text1"/>
        </w:rPr>
        <w:t>规定的型式检验的检验项目，确定</w:t>
      </w:r>
      <w:r w:rsidR="004F5033" w:rsidRPr="007C2FED">
        <w:rPr>
          <w:rFonts w:asciiTheme="minorEastAsia" w:hAnsiTheme="minorEastAsia" w:hint="eastAsia"/>
          <w:color w:val="000000" w:themeColor="text1"/>
        </w:rPr>
        <w:t>小单元</w:t>
      </w:r>
      <w:r w:rsidR="0023229B" w:rsidRPr="007C2FED">
        <w:rPr>
          <w:rFonts w:asciiTheme="minorEastAsia" w:hAnsiTheme="minorEastAsia" w:hint="eastAsia"/>
          <w:color w:val="000000" w:themeColor="text1"/>
        </w:rPr>
        <w:t>建筑</w:t>
      </w:r>
      <w:r w:rsidRPr="007C2FED">
        <w:rPr>
          <w:rFonts w:asciiTheme="minorEastAsia" w:hAnsiTheme="minorEastAsia" w:hint="eastAsia"/>
          <w:color w:val="000000" w:themeColor="text1"/>
        </w:rPr>
        <w:t>幕墙</w:t>
      </w:r>
      <w:r w:rsidR="004F5033" w:rsidRPr="007C2FED">
        <w:rPr>
          <w:rFonts w:asciiTheme="minorEastAsia" w:hAnsiTheme="minorEastAsia" w:hint="eastAsia"/>
          <w:color w:val="000000" w:themeColor="text1"/>
        </w:rPr>
        <w:t>构件</w:t>
      </w:r>
      <w:r w:rsidRPr="007C2FED">
        <w:rPr>
          <w:rFonts w:asciiTheme="minorEastAsia" w:hAnsiTheme="minorEastAsia" w:hint="eastAsia"/>
          <w:color w:val="000000" w:themeColor="text1"/>
        </w:rPr>
        <w:t>的</w:t>
      </w:r>
      <w:r w:rsidRPr="004D5151">
        <w:rPr>
          <w:rFonts w:asciiTheme="minorEastAsia" w:hAnsiTheme="minorEastAsia" w:hint="eastAsia"/>
        </w:rPr>
        <w:t>各项性能等级，并不得低于本标准规定的最低要求。</w:t>
      </w:r>
    </w:p>
    <w:p w:rsidR="00CC6EBA" w:rsidRPr="00333C9E" w:rsidRDefault="009A2BE6" w:rsidP="001314A4">
      <w:pPr>
        <w:spacing w:line="360" w:lineRule="auto"/>
        <w:rPr>
          <w:rFonts w:ascii="黑体" w:eastAsia="黑体" w:hAnsi="黑体" w:cs="Times New Roman"/>
          <w:szCs w:val="24"/>
        </w:rPr>
      </w:pPr>
      <w:r>
        <w:rPr>
          <w:rFonts w:ascii="黑体" w:eastAsia="黑体" w:hAnsi="黑体" w:cs="Times New Roman" w:hint="eastAsia"/>
          <w:szCs w:val="24"/>
        </w:rPr>
        <w:t>9</w:t>
      </w:r>
      <w:r w:rsidR="001314A4" w:rsidRPr="00333C9E">
        <w:rPr>
          <w:rFonts w:ascii="黑体" w:eastAsia="黑体" w:hAnsi="黑体" w:cs="Times New Roman" w:hint="eastAsia"/>
          <w:szCs w:val="24"/>
        </w:rPr>
        <w:t>.4</w:t>
      </w:r>
      <w:r w:rsidR="006A686B">
        <w:rPr>
          <w:rFonts w:ascii="黑体" w:eastAsia="黑体" w:hAnsi="黑体" w:cs="Times New Roman" w:hint="eastAsia"/>
          <w:szCs w:val="24"/>
        </w:rPr>
        <w:t xml:space="preserve"> </w:t>
      </w:r>
      <w:r w:rsidR="000B685C">
        <w:rPr>
          <w:rFonts w:ascii="黑体" w:eastAsia="黑体" w:hAnsi="黑体" w:cs="Times New Roman" w:hint="eastAsia"/>
          <w:szCs w:val="24"/>
        </w:rPr>
        <w:t xml:space="preserve"> </w:t>
      </w:r>
      <w:r w:rsidR="00A631A7" w:rsidRPr="00333C9E">
        <w:rPr>
          <w:rFonts w:ascii="黑体" w:eastAsia="黑体" w:hAnsi="黑体" w:cs="Times New Roman"/>
          <w:szCs w:val="24"/>
        </w:rPr>
        <w:t>中间检验</w:t>
      </w:r>
    </w:p>
    <w:p w:rsidR="00A631A7" w:rsidRPr="004D5151" w:rsidRDefault="009A2BE6" w:rsidP="00A631A7">
      <w:pPr>
        <w:spacing w:line="360" w:lineRule="auto"/>
        <w:rPr>
          <w:rFonts w:asciiTheme="minorEastAsia" w:hAnsiTheme="minorEastAsia"/>
        </w:rPr>
      </w:pPr>
      <w:r>
        <w:rPr>
          <w:rFonts w:asciiTheme="minorEastAsia" w:hAnsiTheme="minorEastAsia" w:cs="Times New Roman" w:hint="eastAsia"/>
          <w:szCs w:val="24"/>
        </w:rPr>
        <w:t>9</w:t>
      </w:r>
      <w:r w:rsidR="00A631A7" w:rsidRPr="004D5151">
        <w:rPr>
          <w:rFonts w:asciiTheme="minorEastAsia" w:hAnsiTheme="minorEastAsia" w:cs="Times New Roman"/>
          <w:szCs w:val="24"/>
        </w:rPr>
        <w:t>.</w:t>
      </w:r>
      <w:r w:rsidR="00A631A7" w:rsidRPr="004D5151">
        <w:rPr>
          <w:rFonts w:asciiTheme="minorEastAsia" w:hAnsiTheme="minorEastAsia" w:cs="Times New Roman" w:hint="eastAsia"/>
          <w:szCs w:val="24"/>
        </w:rPr>
        <w:t>4.1</w:t>
      </w:r>
      <w:r w:rsidR="006A686B">
        <w:rPr>
          <w:rFonts w:asciiTheme="minorEastAsia" w:hAnsiTheme="minorEastAsia" w:cs="Times New Roman" w:hint="eastAsia"/>
          <w:szCs w:val="24"/>
        </w:rPr>
        <w:t xml:space="preserve"> </w:t>
      </w:r>
      <w:r w:rsidR="000B685C">
        <w:rPr>
          <w:rFonts w:asciiTheme="minorEastAsia" w:hAnsiTheme="minorEastAsia" w:cs="Times New Roman" w:hint="eastAsia"/>
          <w:szCs w:val="24"/>
        </w:rPr>
        <w:t xml:space="preserve"> </w:t>
      </w:r>
      <w:r w:rsidR="00A631A7" w:rsidRPr="004D5151">
        <w:rPr>
          <w:rFonts w:asciiTheme="minorEastAsia" w:hAnsiTheme="minorEastAsia" w:hint="eastAsia"/>
        </w:rPr>
        <w:t>检验项目应符</w:t>
      </w:r>
      <w:r w:rsidR="00A631A7" w:rsidRPr="007C2FED">
        <w:rPr>
          <w:rFonts w:asciiTheme="minorEastAsia" w:hAnsiTheme="minorEastAsia" w:hint="eastAsia"/>
          <w:color w:val="000000" w:themeColor="text1"/>
        </w:rPr>
        <w:t>合表</w:t>
      </w:r>
      <w:r w:rsidR="0023229B" w:rsidRPr="007C2FED">
        <w:rPr>
          <w:rFonts w:asciiTheme="minorEastAsia" w:hAnsiTheme="minorEastAsia" w:cs="Times New Roman" w:hint="eastAsia"/>
          <w:color w:val="000000" w:themeColor="text1"/>
          <w:szCs w:val="24"/>
        </w:rPr>
        <w:t>15</w:t>
      </w:r>
      <w:r w:rsidR="00171D67" w:rsidRPr="007C2FED">
        <w:rPr>
          <w:rFonts w:asciiTheme="minorEastAsia" w:hAnsiTheme="minorEastAsia" w:hint="eastAsia"/>
          <w:color w:val="000000" w:themeColor="text1"/>
        </w:rPr>
        <w:t>中</w:t>
      </w:r>
      <w:r w:rsidR="00171D67" w:rsidRPr="004D5151">
        <w:rPr>
          <w:rFonts w:asciiTheme="minorEastAsia" w:hAnsiTheme="minorEastAsia" w:hint="eastAsia"/>
        </w:rPr>
        <w:t>中间</w:t>
      </w:r>
      <w:r w:rsidR="00A631A7" w:rsidRPr="004D5151">
        <w:rPr>
          <w:rFonts w:asciiTheme="minorEastAsia" w:hAnsiTheme="minorEastAsia" w:hint="eastAsia"/>
        </w:rPr>
        <w:t>检验栏目的要求。</w:t>
      </w:r>
    </w:p>
    <w:p w:rsidR="00171D67" w:rsidRPr="004D5151" w:rsidRDefault="009A2BE6" w:rsidP="00171D67">
      <w:pPr>
        <w:spacing w:line="360" w:lineRule="auto"/>
        <w:rPr>
          <w:rFonts w:asciiTheme="minorEastAsia" w:hAnsiTheme="minorEastAsia"/>
        </w:rPr>
      </w:pPr>
      <w:r>
        <w:rPr>
          <w:rFonts w:asciiTheme="minorEastAsia" w:hAnsiTheme="minorEastAsia" w:cs="Times New Roman" w:hint="eastAsia"/>
          <w:szCs w:val="24"/>
        </w:rPr>
        <w:t>9</w:t>
      </w:r>
      <w:r w:rsidR="00171D67" w:rsidRPr="004D5151">
        <w:rPr>
          <w:rFonts w:asciiTheme="minorEastAsia" w:hAnsiTheme="minorEastAsia" w:cs="Times New Roman"/>
          <w:szCs w:val="24"/>
        </w:rPr>
        <w:t>.</w:t>
      </w:r>
      <w:r w:rsidR="00171D67" w:rsidRPr="004D5151">
        <w:rPr>
          <w:rFonts w:asciiTheme="minorEastAsia" w:hAnsiTheme="minorEastAsia" w:cs="Times New Roman" w:hint="eastAsia"/>
          <w:szCs w:val="24"/>
        </w:rPr>
        <w:t>4.2</w:t>
      </w:r>
      <w:r w:rsidR="006A686B">
        <w:rPr>
          <w:rFonts w:asciiTheme="minorEastAsia" w:hAnsiTheme="minorEastAsia" w:cs="Times New Roman" w:hint="eastAsia"/>
          <w:szCs w:val="24"/>
        </w:rPr>
        <w:t xml:space="preserve"> </w:t>
      </w:r>
      <w:r w:rsidR="000B685C">
        <w:rPr>
          <w:rFonts w:asciiTheme="minorEastAsia" w:hAnsiTheme="minorEastAsia" w:cs="Times New Roman" w:hint="eastAsia"/>
          <w:szCs w:val="24"/>
        </w:rPr>
        <w:t xml:space="preserve"> </w:t>
      </w:r>
      <w:proofErr w:type="gramStart"/>
      <w:r w:rsidR="00171D67" w:rsidRPr="004D5151">
        <w:rPr>
          <w:rFonts w:asciiTheme="minorEastAsia" w:hAnsiTheme="minorEastAsia" w:hint="eastAsia"/>
        </w:rPr>
        <w:t>组批规则</w:t>
      </w:r>
      <w:proofErr w:type="gramEnd"/>
      <w:r w:rsidR="00171D67" w:rsidRPr="004D5151">
        <w:rPr>
          <w:rFonts w:asciiTheme="minorEastAsia" w:hAnsiTheme="minorEastAsia" w:hint="eastAsia"/>
        </w:rPr>
        <w:t>与抽样方案：</w:t>
      </w:r>
    </w:p>
    <w:p w:rsidR="00171D67" w:rsidRPr="004D5151" w:rsidRDefault="00171D67" w:rsidP="00E25C18">
      <w:pPr>
        <w:spacing w:line="360" w:lineRule="auto"/>
        <w:ind w:firstLineChars="200" w:firstLine="420"/>
        <w:rPr>
          <w:rFonts w:asciiTheme="minorEastAsia" w:hAnsiTheme="minorEastAsia" w:cs="Times New Roman"/>
          <w:szCs w:val="24"/>
        </w:rPr>
      </w:pPr>
      <w:r w:rsidRPr="004D5151">
        <w:rPr>
          <w:rFonts w:asciiTheme="minorEastAsia" w:hAnsiTheme="minorEastAsia" w:cs="Times New Roman" w:hint="eastAsia"/>
          <w:szCs w:val="24"/>
        </w:rPr>
        <w:t>a）同一工程、同种型号、同种类型的</w:t>
      </w:r>
      <w:r w:rsidRPr="007C2FED">
        <w:rPr>
          <w:rFonts w:asciiTheme="minorEastAsia" w:hAnsiTheme="minorEastAsia" w:cs="Times New Roman" w:hint="eastAsia"/>
          <w:color w:val="000000" w:themeColor="text1"/>
          <w:szCs w:val="24"/>
        </w:rPr>
        <w:t>小单元</w:t>
      </w:r>
      <w:r w:rsidR="0023229B" w:rsidRPr="007C2FED">
        <w:rPr>
          <w:rFonts w:asciiTheme="minorEastAsia" w:hAnsiTheme="minorEastAsia" w:cs="Times New Roman" w:hint="eastAsia"/>
          <w:color w:val="000000" w:themeColor="text1"/>
          <w:szCs w:val="24"/>
        </w:rPr>
        <w:t>建筑</w:t>
      </w:r>
      <w:r w:rsidR="0067026D" w:rsidRPr="007C2FED">
        <w:rPr>
          <w:rFonts w:asciiTheme="minorEastAsia" w:hAnsiTheme="minorEastAsia" w:cs="Times New Roman" w:hint="eastAsia"/>
          <w:color w:val="000000" w:themeColor="text1"/>
          <w:szCs w:val="24"/>
        </w:rPr>
        <w:t>幕墙构件</w:t>
      </w:r>
      <w:r w:rsidRPr="007C2FED">
        <w:rPr>
          <w:rFonts w:asciiTheme="minorEastAsia" w:hAnsiTheme="minorEastAsia" w:cs="Times New Roman" w:hint="eastAsia"/>
          <w:color w:val="000000" w:themeColor="text1"/>
          <w:szCs w:val="24"/>
        </w:rPr>
        <w:t>以</w:t>
      </w:r>
      <w:r w:rsidRPr="004D5151">
        <w:rPr>
          <w:rFonts w:asciiTheme="minorEastAsia" w:hAnsiTheme="minorEastAsia" w:cs="Times New Roman" w:hint="eastAsia"/>
          <w:szCs w:val="24"/>
        </w:rPr>
        <w:t>100件为一批，不足100件时按一批计，随机抽取10件；</w:t>
      </w:r>
    </w:p>
    <w:p w:rsidR="00171D67" w:rsidRPr="004D5151" w:rsidRDefault="00171D67" w:rsidP="00E25C18">
      <w:pPr>
        <w:spacing w:line="360" w:lineRule="auto"/>
        <w:ind w:firstLineChars="200" w:firstLine="420"/>
        <w:rPr>
          <w:rFonts w:asciiTheme="minorEastAsia" w:hAnsiTheme="minorEastAsia" w:cs="Times New Roman"/>
          <w:szCs w:val="24"/>
        </w:rPr>
      </w:pPr>
      <w:r w:rsidRPr="004D5151">
        <w:rPr>
          <w:rFonts w:asciiTheme="minorEastAsia" w:hAnsiTheme="minorEastAsia" w:cs="Times New Roman" w:hint="eastAsia"/>
          <w:szCs w:val="24"/>
        </w:rPr>
        <w:t>b）隐框</w:t>
      </w:r>
      <w:proofErr w:type="gramStart"/>
      <w:r w:rsidRPr="004D5151">
        <w:rPr>
          <w:rFonts w:asciiTheme="minorEastAsia" w:hAnsiTheme="minorEastAsia" w:cs="Times New Roman" w:hint="eastAsia"/>
          <w:szCs w:val="24"/>
        </w:rPr>
        <w:t>及半隐框</w:t>
      </w:r>
      <w:r w:rsidR="004F5033" w:rsidRPr="007C2FED">
        <w:rPr>
          <w:rFonts w:asciiTheme="minorEastAsia" w:hAnsiTheme="minorEastAsia" w:cs="Times New Roman" w:hint="eastAsia"/>
          <w:color w:val="000000" w:themeColor="text1"/>
          <w:szCs w:val="24"/>
        </w:rPr>
        <w:t>小单元</w:t>
      </w:r>
      <w:proofErr w:type="gramEnd"/>
      <w:r w:rsidR="0023229B" w:rsidRPr="007C2FED">
        <w:rPr>
          <w:rFonts w:asciiTheme="minorEastAsia" w:hAnsiTheme="minorEastAsia" w:cs="Times New Roman" w:hint="eastAsia"/>
          <w:color w:val="000000" w:themeColor="text1"/>
          <w:szCs w:val="24"/>
        </w:rPr>
        <w:t>建筑</w:t>
      </w:r>
      <w:r w:rsidR="0067026D" w:rsidRPr="007C2FED">
        <w:rPr>
          <w:rFonts w:asciiTheme="minorEastAsia" w:hAnsiTheme="minorEastAsia" w:cs="Times New Roman" w:hint="eastAsia"/>
          <w:color w:val="000000" w:themeColor="text1"/>
          <w:szCs w:val="24"/>
        </w:rPr>
        <w:t>幕墙构件</w:t>
      </w:r>
      <w:r w:rsidRPr="004D5151">
        <w:rPr>
          <w:rFonts w:asciiTheme="minorEastAsia" w:hAnsiTheme="minorEastAsia" w:cs="Times New Roman" w:hint="eastAsia"/>
          <w:szCs w:val="24"/>
        </w:rPr>
        <w:t>每100件随机抽取1件进行剥离试验；</w:t>
      </w:r>
    </w:p>
    <w:p w:rsidR="00171D67" w:rsidRPr="004D5151" w:rsidRDefault="009A2BE6" w:rsidP="00171D67">
      <w:pPr>
        <w:spacing w:line="360" w:lineRule="auto"/>
        <w:rPr>
          <w:rFonts w:asciiTheme="minorEastAsia" w:hAnsiTheme="minorEastAsia" w:cs="Times New Roman"/>
          <w:szCs w:val="24"/>
        </w:rPr>
      </w:pPr>
      <w:r>
        <w:rPr>
          <w:rFonts w:asciiTheme="minorEastAsia" w:hAnsiTheme="minorEastAsia" w:cs="Times New Roman" w:hint="eastAsia"/>
          <w:szCs w:val="24"/>
        </w:rPr>
        <w:t>9</w:t>
      </w:r>
      <w:r w:rsidR="00171D67" w:rsidRPr="004D5151">
        <w:rPr>
          <w:rFonts w:asciiTheme="minorEastAsia" w:hAnsiTheme="minorEastAsia" w:cs="Times New Roman"/>
          <w:szCs w:val="24"/>
        </w:rPr>
        <w:t>.</w:t>
      </w:r>
      <w:r w:rsidR="00171D67" w:rsidRPr="004D5151">
        <w:rPr>
          <w:rFonts w:asciiTheme="minorEastAsia" w:hAnsiTheme="minorEastAsia" w:cs="Times New Roman" w:hint="eastAsia"/>
          <w:szCs w:val="24"/>
        </w:rPr>
        <w:t>4.3</w:t>
      </w:r>
      <w:r w:rsidR="006A686B">
        <w:rPr>
          <w:rFonts w:asciiTheme="minorEastAsia" w:hAnsiTheme="minorEastAsia" w:cs="Times New Roman" w:hint="eastAsia"/>
          <w:szCs w:val="24"/>
        </w:rPr>
        <w:t xml:space="preserve"> </w:t>
      </w:r>
      <w:r w:rsidR="00171D67" w:rsidRPr="004D5151">
        <w:rPr>
          <w:rFonts w:asciiTheme="minorEastAsia" w:hAnsiTheme="minorEastAsia" w:cs="Times New Roman" w:hint="eastAsia"/>
          <w:szCs w:val="24"/>
        </w:rPr>
        <w:t>判定规则：</w:t>
      </w:r>
    </w:p>
    <w:p w:rsidR="00171D67" w:rsidRPr="004D5151" w:rsidRDefault="00171D67" w:rsidP="00E25C18">
      <w:pPr>
        <w:spacing w:line="360" w:lineRule="auto"/>
        <w:ind w:firstLineChars="200" w:firstLine="420"/>
        <w:rPr>
          <w:rFonts w:asciiTheme="minorEastAsia" w:hAnsiTheme="minorEastAsia" w:cs="Times New Roman"/>
          <w:szCs w:val="24"/>
        </w:rPr>
      </w:pPr>
      <w:r w:rsidRPr="004D5151">
        <w:rPr>
          <w:rFonts w:asciiTheme="minorEastAsia" w:hAnsiTheme="minorEastAsia" w:cs="Times New Roman" w:hint="eastAsia"/>
          <w:szCs w:val="24"/>
        </w:rPr>
        <w:t>a）抽样检验时，检验批的不合格判定数不超过10%，且不合格值不影响安全和正常使用，结构胶尺寸及粘结性全部合格，则判定该检验批合格；</w:t>
      </w:r>
    </w:p>
    <w:p w:rsidR="00171D67" w:rsidRPr="004D5151" w:rsidRDefault="00171D67" w:rsidP="00E25C18">
      <w:pPr>
        <w:spacing w:line="360" w:lineRule="auto"/>
        <w:ind w:firstLineChars="200" w:firstLine="420"/>
        <w:rPr>
          <w:rFonts w:asciiTheme="minorEastAsia" w:hAnsiTheme="minorEastAsia" w:cs="Times New Roman"/>
          <w:szCs w:val="24"/>
        </w:rPr>
      </w:pPr>
      <w:r w:rsidRPr="004D5151">
        <w:rPr>
          <w:rFonts w:asciiTheme="minorEastAsia" w:hAnsiTheme="minorEastAsia" w:cs="Times New Roman" w:hint="eastAsia"/>
          <w:szCs w:val="24"/>
        </w:rPr>
        <w:t>b）检验结果不符合上述要求时，应加倍抽样检查，如仍不符合要求，则判定该检验批质量不合格。结构胶粘结性检验出现一次不合格的，则判定该检验批质量不合格。</w:t>
      </w:r>
    </w:p>
    <w:p w:rsidR="00734247" w:rsidRPr="00333C9E" w:rsidRDefault="009A2BE6" w:rsidP="001314A4">
      <w:pPr>
        <w:spacing w:line="360" w:lineRule="auto"/>
        <w:rPr>
          <w:rFonts w:ascii="黑体" w:eastAsia="黑体" w:hAnsi="黑体" w:cs="Times New Roman"/>
          <w:szCs w:val="24"/>
        </w:rPr>
      </w:pPr>
      <w:r>
        <w:rPr>
          <w:rFonts w:ascii="黑体" w:eastAsia="黑体" w:hAnsi="黑体" w:cs="Times New Roman" w:hint="eastAsia"/>
          <w:szCs w:val="24"/>
        </w:rPr>
        <w:t>9</w:t>
      </w:r>
      <w:r w:rsidR="001314A4" w:rsidRPr="00333C9E">
        <w:rPr>
          <w:rFonts w:ascii="黑体" w:eastAsia="黑体" w:hAnsi="黑体" w:cs="Times New Roman" w:hint="eastAsia"/>
          <w:szCs w:val="24"/>
        </w:rPr>
        <w:t>.5</w:t>
      </w:r>
      <w:r w:rsidR="006A686B">
        <w:rPr>
          <w:rFonts w:ascii="黑体" w:eastAsia="黑体" w:hAnsi="黑体" w:cs="Times New Roman" w:hint="eastAsia"/>
          <w:szCs w:val="24"/>
        </w:rPr>
        <w:t xml:space="preserve"> </w:t>
      </w:r>
      <w:r w:rsidR="000B685C">
        <w:rPr>
          <w:rFonts w:ascii="黑体" w:eastAsia="黑体" w:hAnsi="黑体" w:cs="Times New Roman" w:hint="eastAsia"/>
          <w:szCs w:val="24"/>
        </w:rPr>
        <w:t xml:space="preserve"> </w:t>
      </w:r>
      <w:r w:rsidR="00734247" w:rsidRPr="00333C9E">
        <w:rPr>
          <w:rFonts w:ascii="黑体" w:eastAsia="黑体" w:hAnsi="黑体" w:cs="Times New Roman" w:hint="eastAsia"/>
          <w:szCs w:val="24"/>
        </w:rPr>
        <w:t>交收</w:t>
      </w:r>
      <w:r w:rsidR="00734247" w:rsidRPr="00333C9E">
        <w:rPr>
          <w:rFonts w:ascii="黑体" w:eastAsia="黑体" w:hAnsi="黑体" w:cs="Times New Roman"/>
          <w:szCs w:val="24"/>
        </w:rPr>
        <w:t>检验</w:t>
      </w:r>
    </w:p>
    <w:p w:rsidR="005F4006" w:rsidRPr="004D5151" w:rsidRDefault="009A2BE6" w:rsidP="005F4006">
      <w:pPr>
        <w:spacing w:line="360" w:lineRule="auto"/>
        <w:rPr>
          <w:rFonts w:asciiTheme="minorEastAsia" w:hAnsiTheme="minorEastAsia"/>
        </w:rPr>
      </w:pPr>
      <w:r>
        <w:rPr>
          <w:rFonts w:asciiTheme="minorEastAsia" w:hAnsiTheme="minorEastAsia" w:hint="eastAsia"/>
        </w:rPr>
        <w:t>9</w:t>
      </w:r>
      <w:r w:rsidR="005F4006" w:rsidRPr="004D5151">
        <w:rPr>
          <w:rFonts w:asciiTheme="minorEastAsia" w:hAnsiTheme="minorEastAsia"/>
        </w:rPr>
        <w:t>.</w:t>
      </w:r>
      <w:r w:rsidR="005F4006" w:rsidRPr="004D5151">
        <w:rPr>
          <w:rFonts w:asciiTheme="minorEastAsia" w:hAnsiTheme="minorEastAsia" w:hint="eastAsia"/>
        </w:rPr>
        <w:t>5.1</w:t>
      </w:r>
      <w:r w:rsidR="000B685C">
        <w:rPr>
          <w:rFonts w:asciiTheme="minorEastAsia" w:hAnsiTheme="minorEastAsia" w:hint="eastAsia"/>
        </w:rPr>
        <w:t xml:space="preserve"> </w:t>
      </w:r>
      <w:r w:rsidR="006A686B">
        <w:rPr>
          <w:rFonts w:asciiTheme="minorEastAsia" w:hAnsiTheme="minorEastAsia" w:hint="eastAsia"/>
        </w:rPr>
        <w:t xml:space="preserve"> </w:t>
      </w:r>
      <w:r w:rsidR="005F4006" w:rsidRPr="004D5151">
        <w:rPr>
          <w:rFonts w:asciiTheme="minorEastAsia" w:hAnsiTheme="minorEastAsia" w:hint="eastAsia"/>
        </w:rPr>
        <w:t>检验项目应符合</w:t>
      </w:r>
      <w:r w:rsidR="005F4006" w:rsidRPr="007C2FED">
        <w:rPr>
          <w:rFonts w:asciiTheme="minorEastAsia" w:hAnsiTheme="minorEastAsia" w:hint="eastAsia"/>
          <w:color w:val="000000" w:themeColor="text1"/>
        </w:rPr>
        <w:t>表</w:t>
      </w:r>
      <w:r w:rsidR="0023229B" w:rsidRPr="007C2FED">
        <w:rPr>
          <w:rFonts w:asciiTheme="minorEastAsia" w:hAnsiTheme="minorEastAsia" w:hint="eastAsia"/>
          <w:color w:val="000000" w:themeColor="text1"/>
        </w:rPr>
        <w:t>15</w:t>
      </w:r>
      <w:r w:rsidR="005F4006" w:rsidRPr="004D5151">
        <w:rPr>
          <w:rFonts w:asciiTheme="minorEastAsia" w:hAnsiTheme="minorEastAsia" w:hint="eastAsia"/>
        </w:rPr>
        <w:t>中</w:t>
      </w:r>
      <w:r w:rsidR="00B5538D">
        <w:rPr>
          <w:rFonts w:asciiTheme="minorEastAsia" w:hAnsiTheme="minorEastAsia" w:hint="eastAsia"/>
        </w:rPr>
        <w:t>交收</w:t>
      </w:r>
      <w:r w:rsidR="005F4006" w:rsidRPr="004D5151">
        <w:rPr>
          <w:rFonts w:asciiTheme="minorEastAsia" w:hAnsiTheme="minorEastAsia" w:hint="eastAsia"/>
        </w:rPr>
        <w:t>检验栏目的要求。</w:t>
      </w:r>
    </w:p>
    <w:p w:rsidR="005F4006" w:rsidRPr="004D5151" w:rsidRDefault="009A2BE6" w:rsidP="005F4006">
      <w:pPr>
        <w:spacing w:line="360" w:lineRule="auto"/>
        <w:rPr>
          <w:rFonts w:asciiTheme="minorEastAsia" w:hAnsiTheme="minorEastAsia"/>
        </w:rPr>
      </w:pPr>
      <w:r>
        <w:rPr>
          <w:rFonts w:asciiTheme="minorEastAsia" w:hAnsiTheme="minorEastAsia" w:hint="eastAsia"/>
        </w:rPr>
        <w:t>9</w:t>
      </w:r>
      <w:r w:rsidR="005F4006" w:rsidRPr="004D5151">
        <w:rPr>
          <w:rFonts w:asciiTheme="minorEastAsia" w:hAnsiTheme="minorEastAsia"/>
        </w:rPr>
        <w:t>.</w:t>
      </w:r>
      <w:r w:rsidR="005F4006" w:rsidRPr="004D5151">
        <w:rPr>
          <w:rFonts w:asciiTheme="minorEastAsia" w:hAnsiTheme="minorEastAsia" w:hint="eastAsia"/>
        </w:rPr>
        <w:t>5.2</w:t>
      </w:r>
      <w:r w:rsidR="006A686B">
        <w:rPr>
          <w:rFonts w:asciiTheme="minorEastAsia" w:hAnsiTheme="minorEastAsia" w:hint="eastAsia"/>
        </w:rPr>
        <w:t xml:space="preserve"> </w:t>
      </w:r>
      <w:r w:rsidR="000B685C">
        <w:rPr>
          <w:rFonts w:asciiTheme="minorEastAsia" w:hAnsiTheme="minorEastAsia" w:hint="eastAsia"/>
        </w:rPr>
        <w:t xml:space="preserve"> </w:t>
      </w:r>
      <w:proofErr w:type="gramStart"/>
      <w:r w:rsidR="005F4006" w:rsidRPr="004D5151">
        <w:rPr>
          <w:rFonts w:asciiTheme="minorEastAsia" w:hAnsiTheme="minorEastAsia" w:hint="eastAsia"/>
        </w:rPr>
        <w:t>组批规则</w:t>
      </w:r>
      <w:proofErr w:type="gramEnd"/>
      <w:r w:rsidR="005F4006" w:rsidRPr="004D5151">
        <w:rPr>
          <w:rFonts w:asciiTheme="minorEastAsia" w:hAnsiTheme="minorEastAsia" w:hint="eastAsia"/>
        </w:rPr>
        <w:t>与抽样方案：</w:t>
      </w:r>
    </w:p>
    <w:p w:rsidR="005F4006" w:rsidRPr="004D5151" w:rsidRDefault="005F4006" w:rsidP="00E25C18">
      <w:pPr>
        <w:spacing w:line="360" w:lineRule="auto"/>
        <w:ind w:firstLineChars="200" w:firstLine="420"/>
        <w:rPr>
          <w:rFonts w:asciiTheme="minorEastAsia" w:hAnsiTheme="minorEastAsia"/>
        </w:rPr>
      </w:pPr>
      <w:r w:rsidRPr="004D5151">
        <w:rPr>
          <w:rFonts w:asciiTheme="minorEastAsia" w:hAnsiTheme="minorEastAsia" w:hint="eastAsia"/>
        </w:rPr>
        <w:t>a）幕墙试验样品应具有</w:t>
      </w:r>
      <w:r w:rsidR="00F46C38">
        <w:rPr>
          <w:rFonts w:asciiTheme="minorEastAsia" w:hAnsiTheme="minorEastAsia" w:hint="eastAsia"/>
        </w:rPr>
        <w:t>代表性，不同结构类型的幕墙可分别或以组合形式进行必检项目的检验；</w:t>
      </w:r>
    </w:p>
    <w:p w:rsidR="005F4006" w:rsidRPr="004D5151" w:rsidRDefault="005F4006" w:rsidP="00E25C18">
      <w:pPr>
        <w:spacing w:line="360" w:lineRule="auto"/>
        <w:ind w:firstLineChars="200" w:firstLine="420"/>
        <w:rPr>
          <w:rFonts w:asciiTheme="minorEastAsia" w:hAnsiTheme="minorEastAsia"/>
        </w:rPr>
      </w:pPr>
      <w:r w:rsidRPr="004D5151">
        <w:rPr>
          <w:rFonts w:asciiTheme="minorEastAsia" w:hAnsiTheme="minorEastAsia" w:hint="eastAsia"/>
        </w:rPr>
        <w:t>b）安装工艺质量的检验：设计、材料、工艺和施工条件相同的</w:t>
      </w:r>
      <w:r w:rsidRPr="007C2FED">
        <w:rPr>
          <w:rFonts w:asciiTheme="minorEastAsia" w:hAnsiTheme="minorEastAsia" w:hint="eastAsia"/>
          <w:color w:val="000000" w:themeColor="text1"/>
        </w:rPr>
        <w:t>小单元建筑幕墙</w:t>
      </w:r>
      <w:r w:rsidR="0067026D" w:rsidRPr="007C2FED">
        <w:rPr>
          <w:rFonts w:asciiTheme="minorEastAsia" w:hAnsiTheme="minorEastAsia" w:hint="eastAsia"/>
          <w:color w:val="000000" w:themeColor="text1"/>
        </w:rPr>
        <w:t>构件</w:t>
      </w:r>
      <w:r w:rsidRPr="007C2FED">
        <w:rPr>
          <w:rFonts w:asciiTheme="minorEastAsia" w:hAnsiTheme="minorEastAsia" w:hint="eastAsia"/>
          <w:color w:val="000000" w:themeColor="text1"/>
        </w:rPr>
        <w:t>，</w:t>
      </w:r>
      <w:r w:rsidRPr="004D5151">
        <w:rPr>
          <w:rFonts w:asciiTheme="minorEastAsia" w:hAnsiTheme="minorEastAsia" w:hint="eastAsia"/>
        </w:rPr>
        <w:t>每</w:t>
      </w:r>
      <w:smartTag w:uri="urn:schemas-microsoft-com:office:smarttags" w:element="chmetcnv">
        <w:smartTagPr>
          <w:attr w:name="UnitName" w:val="m2"/>
          <w:attr w:name="SourceValue" w:val="500"/>
          <w:attr w:name="HasSpace" w:val="True"/>
          <w:attr w:name="Negative" w:val="False"/>
          <w:attr w:name="NumberType" w:val="1"/>
          <w:attr w:name="TCSC" w:val="0"/>
        </w:smartTagPr>
        <w:r w:rsidRPr="004D5151">
          <w:rPr>
            <w:rFonts w:asciiTheme="minorEastAsia" w:hAnsiTheme="minorEastAsia" w:hint="eastAsia"/>
          </w:rPr>
          <w:t>500 m</w:t>
        </w:r>
        <w:r w:rsidRPr="004D5151">
          <w:rPr>
            <w:rFonts w:asciiTheme="minorEastAsia" w:hAnsiTheme="minorEastAsia" w:hint="eastAsia"/>
            <w:vertAlign w:val="superscript"/>
          </w:rPr>
          <w:t>2</w:t>
        </w:r>
      </w:smartTag>
      <w:r w:rsidRPr="004D5151">
        <w:rPr>
          <w:rFonts w:asciiTheme="minorEastAsia" w:hAnsiTheme="minorEastAsia" w:hint="eastAsia"/>
        </w:rPr>
        <w:t>～</w:t>
      </w:r>
      <w:r w:rsidRPr="004D5151">
        <w:rPr>
          <w:rFonts w:asciiTheme="minorEastAsia" w:hAnsiTheme="minorEastAsia" w:hint="eastAsia"/>
        </w:rPr>
        <w:lastRenderedPageBreak/>
        <w:t>1000m</w:t>
      </w:r>
      <w:r w:rsidRPr="004D5151">
        <w:rPr>
          <w:rFonts w:asciiTheme="minorEastAsia" w:hAnsiTheme="minorEastAsia" w:hint="eastAsia"/>
          <w:vertAlign w:val="superscript"/>
        </w:rPr>
        <w:t>2</w:t>
      </w:r>
      <w:r w:rsidRPr="004D5151">
        <w:rPr>
          <w:rFonts w:asciiTheme="minorEastAsia" w:hAnsiTheme="minorEastAsia" w:hint="eastAsia"/>
        </w:rPr>
        <w:t>为一个检验批，不足</w:t>
      </w:r>
      <w:smartTag w:uri="urn:schemas-microsoft-com:office:smarttags" w:element="chmetcnv">
        <w:smartTagPr>
          <w:attr w:name="UnitName" w:val="m2"/>
          <w:attr w:name="SourceValue" w:val="500"/>
          <w:attr w:name="HasSpace" w:val="False"/>
          <w:attr w:name="Negative" w:val="False"/>
          <w:attr w:name="NumberType" w:val="1"/>
          <w:attr w:name="TCSC" w:val="0"/>
        </w:smartTagPr>
        <w:r w:rsidRPr="004D5151">
          <w:rPr>
            <w:rFonts w:asciiTheme="minorEastAsia" w:hAnsiTheme="minorEastAsia" w:hint="eastAsia"/>
          </w:rPr>
          <w:t>500m</w:t>
        </w:r>
        <w:r w:rsidRPr="004D5151">
          <w:rPr>
            <w:rFonts w:asciiTheme="minorEastAsia" w:hAnsiTheme="minorEastAsia" w:hint="eastAsia"/>
            <w:vertAlign w:val="superscript"/>
          </w:rPr>
          <w:t>2</w:t>
        </w:r>
      </w:smartTag>
      <w:r w:rsidRPr="004D5151">
        <w:rPr>
          <w:rFonts w:asciiTheme="minorEastAsia" w:hAnsiTheme="minorEastAsia" w:hint="eastAsia"/>
        </w:rPr>
        <w:t>应划分为一个独立的检验批。同一单位工程中不连续的幕墙工程应单独划分检验批。每个检验批每</w:t>
      </w:r>
      <w:smartTag w:uri="urn:schemas-microsoft-com:office:smarttags" w:element="chmetcnv">
        <w:smartTagPr>
          <w:attr w:name="UnitName" w:val="m2"/>
          <w:attr w:name="SourceValue" w:val="100"/>
          <w:attr w:name="HasSpace" w:val="False"/>
          <w:attr w:name="Negative" w:val="False"/>
          <w:attr w:name="NumberType" w:val="1"/>
          <w:attr w:name="TCSC" w:val="0"/>
        </w:smartTagPr>
        <w:r w:rsidRPr="004D5151">
          <w:rPr>
            <w:rFonts w:asciiTheme="minorEastAsia" w:hAnsiTheme="minorEastAsia" w:hint="eastAsia"/>
          </w:rPr>
          <w:t>100m</w:t>
        </w:r>
        <w:r w:rsidRPr="004D5151">
          <w:rPr>
            <w:rFonts w:asciiTheme="minorEastAsia" w:hAnsiTheme="minorEastAsia" w:hint="eastAsia"/>
            <w:vertAlign w:val="superscript"/>
          </w:rPr>
          <w:t>2</w:t>
        </w:r>
      </w:smartTag>
      <w:r w:rsidRPr="004D5151">
        <w:rPr>
          <w:rFonts w:asciiTheme="minorEastAsia" w:hAnsiTheme="minorEastAsia" w:hint="eastAsia"/>
        </w:rPr>
        <w:t>应至少抽查一处，且每处不得少于</w:t>
      </w:r>
      <w:smartTag w:uri="urn:schemas-microsoft-com:office:smarttags" w:element="chmetcnv">
        <w:smartTagPr>
          <w:attr w:name="UnitName" w:val="m2"/>
          <w:attr w:name="SourceValue" w:val="10"/>
          <w:attr w:name="HasSpace" w:val="False"/>
          <w:attr w:name="Negative" w:val="False"/>
          <w:attr w:name="NumberType" w:val="1"/>
          <w:attr w:name="TCSC" w:val="0"/>
        </w:smartTagPr>
        <w:r w:rsidRPr="004D5151">
          <w:rPr>
            <w:rFonts w:asciiTheme="minorEastAsia" w:hAnsiTheme="minorEastAsia" w:hint="eastAsia"/>
          </w:rPr>
          <w:t>10m</w:t>
        </w:r>
        <w:r w:rsidRPr="004D5151">
          <w:rPr>
            <w:rFonts w:asciiTheme="minorEastAsia" w:hAnsiTheme="minorEastAsia" w:hint="eastAsia"/>
            <w:vertAlign w:val="superscript"/>
          </w:rPr>
          <w:t>2</w:t>
        </w:r>
      </w:smartTag>
      <w:r w:rsidR="00F46C38">
        <w:rPr>
          <w:rFonts w:asciiTheme="minorEastAsia" w:hAnsiTheme="minorEastAsia" w:hint="eastAsia"/>
        </w:rPr>
        <w:t>处；</w:t>
      </w:r>
    </w:p>
    <w:p w:rsidR="005F4006" w:rsidRPr="004D5151" w:rsidRDefault="005F4006" w:rsidP="00E25C18">
      <w:pPr>
        <w:spacing w:line="360" w:lineRule="auto"/>
        <w:ind w:firstLineChars="200" w:firstLine="420"/>
        <w:rPr>
          <w:rFonts w:asciiTheme="minorEastAsia" w:hAnsiTheme="minorEastAsia"/>
        </w:rPr>
      </w:pPr>
      <w:r w:rsidRPr="004D5151">
        <w:rPr>
          <w:rFonts w:asciiTheme="minorEastAsia" w:hAnsiTheme="minorEastAsia" w:hint="eastAsia"/>
        </w:rPr>
        <w:t>d）外观质量的检验，宜选用全数检验方案。</w:t>
      </w:r>
    </w:p>
    <w:p w:rsidR="005F4006" w:rsidRPr="004D5151" w:rsidRDefault="009A2BE6" w:rsidP="005F4006">
      <w:pPr>
        <w:spacing w:line="360" w:lineRule="auto"/>
        <w:rPr>
          <w:rFonts w:asciiTheme="minorEastAsia" w:hAnsiTheme="minorEastAsia"/>
        </w:rPr>
      </w:pPr>
      <w:r>
        <w:rPr>
          <w:rFonts w:asciiTheme="minorEastAsia" w:hAnsiTheme="minorEastAsia" w:hint="eastAsia"/>
        </w:rPr>
        <w:t>9</w:t>
      </w:r>
      <w:r w:rsidR="005F4006" w:rsidRPr="004D5151">
        <w:rPr>
          <w:rFonts w:asciiTheme="minorEastAsia" w:hAnsiTheme="minorEastAsia"/>
        </w:rPr>
        <w:t>.</w:t>
      </w:r>
      <w:r w:rsidR="005F4006" w:rsidRPr="004D5151">
        <w:rPr>
          <w:rFonts w:asciiTheme="minorEastAsia" w:hAnsiTheme="minorEastAsia" w:hint="eastAsia"/>
        </w:rPr>
        <w:t>5.3</w:t>
      </w:r>
      <w:r w:rsidR="006A686B">
        <w:rPr>
          <w:rFonts w:asciiTheme="minorEastAsia" w:hAnsiTheme="minorEastAsia" w:hint="eastAsia"/>
        </w:rPr>
        <w:t xml:space="preserve"> </w:t>
      </w:r>
      <w:r w:rsidR="005F4006" w:rsidRPr="004D5151">
        <w:rPr>
          <w:rFonts w:asciiTheme="minorEastAsia" w:hAnsiTheme="minorEastAsia" w:hint="eastAsia"/>
        </w:rPr>
        <w:t>判定规则：</w:t>
      </w:r>
    </w:p>
    <w:p w:rsidR="005F4006" w:rsidRPr="004D5151" w:rsidRDefault="005F4006" w:rsidP="00E25C18">
      <w:pPr>
        <w:spacing w:line="360" w:lineRule="auto"/>
        <w:ind w:firstLineChars="200" w:firstLine="420"/>
        <w:rPr>
          <w:rFonts w:asciiTheme="minorEastAsia" w:hAnsiTheme="minorEastAsia"/>
        </w:rPr>
      </w:pPr>
      <w:r w:rsidRPr="004D5151">
        <w:rPr>
          <w:rFonts w:asciiTheme="minorEastAsia" w:hAnsiTheme="minorEastAsia" w:hint="eastAsia"/>
        </w:rPr>
        <w:t>a</w:t>
      </w:r>
      <w:r w:rsidRPr="007C2FED">
        <w:rPr>
          <w:rFonts w:asciiTheme="minorEastAsia" w:hAnsiTheme="minorEastAsia" w:hint="eastAsia"/>
          <w:color w:val="000000" w:themeColor="text1"/>
        </w:rPr>
        <w:t>）表</w:t>
      </w:r>
      <w:r w:rsidR="0019273B" w:rsidRPr="007C2FED">
        <w:rPr>
          <w:rFonts w:asciiTheme="minorEastAsia" w:hAnsiTheme="minorEastAsia" w:hint="eastAsia"/>
          <w:color w:val="000000" w:themeColor="text1"/>
        </w:rPr>
        <w:t>1</w:t>
      </w:r>
      <w:r w:rsidR="0023229B" w:rsidRPr="007C2FED">
        <w:rPr>
          <w:rFonts w:asciiTheme="minorEastAsia" w:hAnsiTheme="minorEastAsia" w:hint="eastAsia"/>
          <w:color w:val="000000" w:themeColor="text1"/>
        </w:rPr>
        <w:t>5</w:t>
      </w:r>
      <w:r w:rsidRPr="004D5151">
        <w:rPr>
          <w:rFonts w:asciiTheme="minorEastAsia" w:hAnsiTheme="minorEastAsia" w:hint="eastAsia"/>
        </w:rPr>
        <w:t>规定出厂检验项目的检验结果中，抗风压性能检验结果不合格，则该幕墙应判定为不合格。其它非抽样检验的</w:t>
      </w:r>
      <w:r w:rsidR="00F46C38">
        <w:rPr>
          <w:rFonts w:asciiTheme="minorEastAsia" w:hAnsiTheme="minorEastAsia" w:hint="eastAsia"/>
        </w:rPr>
        <w:t>项目不合格，应重新单项复检，如仍不合格，则该幕墙应判定为不合格；</w:t>
      </w:r>
    </w:p>
    <w:p w:rsidR="000009BD" w:rsidRPr="004D5151" w:rsidRDefault="005F4006" w:rsidP="00E25C18">
      <w:pPr>
        <w:spacing w:line="360" w:lineRule="auto"/>
        <w:ind w:firstLineChars="200" w:firstLine="420"/>
        <w:rPr>
          <w:rFonts w:asciiTheme="minorEastAsia" w:hAnsiTheme="minorEastAsia"/>
        </w:rPr>
      </w:pPr>
      <w:r w:rsidRPr="004D5151">
        <w:rPr>
          <w:rFonts w:asciiTheme="minorEastAsia" w:hAnsiTheme="minorEastAsia" w:hint="eastAsia"/>
        </w:rPr>
        <w:t>b）抽样检验的项目中，应有90%抽样实测值合格，且不合格值不影响安全和正常使用，则可判定检验批合格。</w:t>
      </w:r>
    </w:p>
    <w:p w:rsidR="00ED544C" w:rsidRPr="009A2BE6" w:rsidRDefault="00ED544C" w:rsidP="009A2BE6">
      <w:pPr>
        <w:pStyle w:val="a5"/>
        <w:numPr>
          <w:ilvl w:val="0"/>
          <w:numId w:val="20"/>
        </w:numPr>
        <w:spacing w:beforeLines="50" w:before="156" w:afterLines="50" w:after="156" w:line="360" w:lineRule="auto"/>
        <w:ind w:firstLineChars="0"/>
        <w:rPr>
          <w:rFonts w:ascii="Times New Roman" w:eastAsia="黑体" w:hAnsi="Times New Roman" w:cs="Times New Roman"/>
          <w:szCs w:val="21"/>
        </w:rPr>
      </w:pPr>
      <w:r w:rsidRPr="009A2BE6">
        <w:rPr>
          <w:rFonts w:ascii="Times New Roman" w:eastAsia="黑体" w:hAnsi="Times New Roman" w:cs="Times New Roman"/>
          <w:szCs w:val="21"/>
        </w:rPr>
        <w:t>标志、</w:t>
      </w:r>
      <w:r w:rsidR="00927751" w:rsidRPr="009A2BE6">
        <w:rPr>
          <w:rFonts w:ascii="Times New Roman" w:eastAsia="黑体" w:hAnsi="Times New Roman" w:cs="Times New Roman" w:hint="eastAsia"/>
          <w:szCs w:val="21"/>
        </w:rPr>
        <w:t>随行文件</w:t>
      </w:r>
    </w:p>
    <w:p w:rsidR="001314A4" w:rsidRPr="00333C9E" w:rsidRDefault="009A2BE6" w:rsidP="001314A4">
      <w:pPr>
        <w:spacing w:line="360" w:lineRule="auto"/>
        <w:rPr>
          <w:rFonts w:ascii="黑体" w:eastAsia="黑体" w:hAnsi="黑体" w:cs="Times New Roman"/>
          <w:szCs w:val="24"/>
        </w:rPr>
      </w:pPr>
      <w:r>
        <w:rPr>
          <w:rFonts w:ascii="黑体" w:eastAsia="黑体" w:hAnsi="黑体" w:cs="Times New Roman" w:hint="eastAsia"/>
          <w:szCs w:val="24"/>
        </w:rPr>
        <w:t>10</w:t>
      </w:r>
      <w:r w:rsidR="001314A4" w:rsidRPr="00333C9E">
        <w:rPr>
          <w:rFonts w:ascii="黑体" w:eastAsia="黑体" w:hAnsi="黑体" w:cs="Times New Roman" w:hint="eastAsia"/>
          <w:szCs w:val="24"/>
        </w:rPr>
        <w:t>.1</w:t>
      </w:r>
      <w:r w:rsidR="006A686B">
        <w:rPr>
          <w:rFonts w:ascii="黑体" w:eastAsia="黑体" w:hAnsi="黑体" w:cs="Times New Roman" w:hint="eastAsia"/>
          <w:szCs w:val="24"/>
        </w:rPr>
        <w:t xml:space="preserve"> </w:t>
      </w:r>
      <w:r w:rsidR="000B685C">
        <w:rPr>
          <w:rFonts w:ascii="黑体" w:eastAsia="黑体" w:hAnsi="黑体" w:cs="Times New Roman" w:hint="eastAsia"/>
          <w:szCs w:val="24"/>
        </w:rPr>
        <w:t xml:space="preserve"> </w:t>
      </w:r>
      <w:r w:rsidR="001314A4" w:rsidRPr="00333C9E">
        <w:rPr>
          <w:rFonts w:ascii="黑体" w:eastAsia="黑体" w:hAnsi="黑体" w:cs="Times New Roman" w:hint="eastAsia"/>
          <w:szCs w:val="24"/>
        </w:rPr>
        <w:t>标志</w:t>
      </w:r>
    </w:p>
    <w:p w:rsidR="001314A4" w:rsidRPr="004D5151" w:rsidRDefault="001314A4" w:rsidP="00E25C18">
      <w:pPr>
        <w:spacing w:line="360" w:lineRule="auto"/>
        <w:ind w:leftChars="200" w:left="525" w:hangingChars="50" w:hanging="105"/>
        <w:rPr>
          <w:rFonts w:asciiTheme="minorEastAsia" w:hAnsiTheme="minorEastAsia"/>
        </w:rPr>
      </w:pPr>
      <w:r w:rsidRPr="004D5151">
        <w:rPr>
          <w:rFonts w:asciiTheme="minorEastAsia" w:hAnsiTheme="minorEastAsia" w:hint="eastAsia"/>
        </w:rPr>
        <w:t>在</w:t>
      </w:r>
      <w:r w:rsidR="004F5033" w:rsidRPr="007C2FED">
        <w:rPr>
          <w:rFonts w:asciiTheme="minorEastAsia" w:hAnsiTheme="minorEastAsia" w:hint="eastAsia"/>
          <w:color w:val="000000" w:themeColor="text1"/>
        </w:rPr>
        <w:t>小单元</w:t>
      </w:r>
      <w:r w:rsidR="0023229B" w:rsidRPr="007C2FED">
        <w:rPr>
          <w:rFonts w:asciiTheme="minorEastAsia" w:hAnsiTheme="minorEastAsia" w:hint="eastAsia"/>
          <w:color w:val="000000" w:themeColor="text1"/>
        </w:rPr>
        <w:t>建筑</w:t>
      </w:r>
      <w:r w:rsidRPr="007C2FED">
        <w:rPr>
          <w:rFonts w:asciiTheme="minorEastAsia" w:hAnsiTheme="minorEastAsia" w:hint="eastAsia"/>
          <w:color w:val="000000" w:themeColor="text1"/>
        </w:rPr>
        <w:t>幕墙</w:t>
      </w:r>
      <w:r w:rsidR="000309B9" w:rsidRPr="007C2FED">
        <w:rPr>
          <w:rFonts w:asciiTheme="minorEastAsia" w:hAnsiTheme="minorEastAsia" w:hint="eastAsia"/>
          <w:color w:val="000000" w:themeColor="text1"/>
        </w:rPr>
        <w:t>构件</w:t>
      </w:r>
      <w:r w:rsidRPr="007C2FED">
        <w:rPr>
          <w:rFonts w:asciiTheme="minorEastAsia" w:hAnsiTheme="minorEastAsia" w:hint="eastAsia"/>
          <w:color w:val="000000" w:themeColor="text1"/>
        </w:rPr>
        <w:t>适</w:t>
      </w:r>
      <w:r w:rsidRPr="004D5151">
        <w:rPr>
          <w:rFonts w:asciiTheme="minorEastAsia" w:hAnsiTheme="minorEastAsia" w:hint="eastAsia"/>
        </w:rPr>
        <w:t>当部位标明下列标志：</w:t>
      </w:r>
    </w:p>
    <w:p w:rsidR="001314A4" w:rsidRPr="004D5151" w:rsidRDefault="001314A4" w:rsidP="00E25C18">
      <w:pPr>
        <w:spacing w:line="360" w:lineRule="auto"/>
        <w:ind w:firstLineChars="200" w:firstLine="420"/>
        <w:rPr>
          <w:rFonts w:asciiTheme="minorEastAsia" w:hAnsiTheme="minorEastAsia"/>
        </w:rPr>
      </w:pPr>
      <w:r w:rsidRPr="004D5151">
        <w:rPr>
          <w:rFonts w:asciiTheme="minorEastAsia" w:hAnsiTheme="minorEastAsia" w:hint="eastAsia"/>
        </w:rPr>
        <w:t>a）制造厂名；</w:t>
      </w:r>
    </w:p>
    <w:p w:rsidR="001314A4" w:rsidRPr="004D5151" w:rsidRDefault="001314A4" w:rsidP="00E25C18">
      <w:pPr>
        <w:spacing w:line="360" w:lineRule="auto"/>
        <w:ind w:leftChars="200" w:left="525" w:hangingChars="50" w:hanging="105"/>
        <w:rPr>
          <w:rFonts w:asciiTheme="minorEastAsia" w:hAnsiTheme="minorEastAsia"/>
        </w:rPr>
      </w:pPr>
      <w:r w:rsidRPr="004D5151">
        <w:rPr>
          <w:rFonts w:asciiTheme="minorEastAsia" w:hAnsiTheme="minorEastAsia" w:hint="eastAsia"/>
        </w:rPr>
        <w:t>b）产品名称和标志；</w:t>
      </w:r>
    </w:p>
    <w:p w:rsidR="001314A4" w:rsidRPr="004D5151" w:rsidRDefault="001314A4" w:rsidP="00E25C18">
      <w:pPr>
        <w:spacing w:line="360" w:lineRule="auto"/>
        <w:ind w:leftChars="200" w:left="525" w:hangingChars="50" w:hanging="105"/>
        <w:rPr>
          <w:rFonts w:asciiTheme="minorEastAsia" w:hAnsiTheme="minorEastAsia"/>
        </w:rPr>
      </w:pPr>
      <w:r w:rsidRPr="004D5151">
        <w:rPr>
          <w:rFonts w:asciiTheme="minorEastAsia" w:hAnsiTheme="minorEastAsia" w:hint="eastAsia"/>
        </w:rPr>
        <w:t>c）制作日期和编号。</w:t>
      </w:r>
    </w:p>
    <w:p w:rsidR="001314A4" w:rsidRPr="00333C9E" w:rsidRDefault="009A2BE6" w:rsidP="001314A4">
      <w:pPr>
        <w:spacing w:line="360" w:lineRule="auto"/>
        <w:rPr>
          <w:rFonts w:ascii="黑体" w:eastAsia="黑体" w:hAnsi="黑体" w:cs="Times New Roman"/>
          <w:szCs w:val="24"/>
        </w:rPr>
      </w:pPr>
      <w:r>
        <w:rPr>
          <w:rFonts w:ascii="黑体" w:eastAsia="黑体" w:hAnsi="黑体" w:cs="Times New Roman" w:hint="eastAsia"/>
          <w:szCs w:val="24"/>
        </w:rPr>
        <w:t>10</w:t>
      </w:r>
      <w:r w:rsidR="001314A4" w:rsidRPr="00333C9E">
        <w:rPr>
          <w:rFonts w:ascii="黑体" w:eastAsia="黑体" w:hAnsi="黑体" w:cs="Times New Roman" w:hint="eastAsia"/>
          <w:szCs w:val="24"/>
        </w:rPr>
        <w:t>.2</w:t>
      </w:r>
      <w:r w:rsidR="006A686B">
        <w:rPr>
          <w:rFonts w:ascii="黑体" w:eastAsia="黑体" w:hAnsi="黑体" w:cs="Times New Roman" w:hint="eastAsia"/>
          <w:szCs w:val="24"/>
        </w:rPr>
        <w:t xml:space="preserve"> </w:t>
      </w:r>
      <w:r w:rsidR="000B685C">
        <w:rPr>
          <w:rFonts w:ascii="黑体" w:eastAsia="黑体" w:hAnsi="黑体" w:cs="Times New Roman" w:hint="eastAsia"/>
          <w:szCs w:val="24"/>
        </w:rPr>
        <w:t xml:space="preserve"> </w:t>
      </w:r>
      <w:r w:rsidR="001314A4" w:rsidRPr="00333C9E">
        <w:rPr>
          <w:rFonts w:ascii="黑体" w:eastAsia="黑体" w:hAnsi="黑体" w:cs="Times New Roman" w:hint="eastAsia"/>
          <w:szCs w:val="24"/>
        </w:rPr>
        <w:t>使用说明书</w:t>
      </w:r>
    </w:p>
    <w:p w:rsidR="001314A4" w:rsidRPr="004D5151" w:rsidRDefault="001314A4" w:rsidP="00E25C18">
      <w:pPr>
        <w:spacing w:line="360" w:lineRule="auto"/>
        <w:ind w:leftChars="200" w:left="525" w:hangingChars="50" w:hanging="105"/>
        <w:rPr>
          <w:rFonts w:asciiTheme="minorEastAsia" w:hAnsiTheme="minorEastAsia"/>
        </w:rPr>
      </w:pPr>
      <w:r w:rsidRPr="004D5151">
        <w:rPr>
          <w:rFonts w:asciiTheme="minorEastAsia" w:hAnsiTheme="minorEastAsia" w:hint="eastAsia"/>
        </w:rPr>
        <w:t>使用说明书应包括：</w:t>
      </w:r>
    </w:p>
    <w:p w:rsidR="001314A4" w:rsidRPr="004D5151" w:rsidRDefault="001314A4" w:rsidP="00E25C18">
      <w:pPr>
        <w:spacing w:line="360" w:lineRule="auto"/>
        <w:ind w:leftChars="200" w:left="525" w:hangingChars="50" w:hanging="105"/>
        <w:rPr>
          <w:rFonts w:asciiTheme="minorEastAsia" w:hAnsiTheme="minorEastAsia"/>
        </w:rPr>
      </w:pPr>
      <w:r w:rsidRPr="004D5151">
        <w:rPr>
          <w:rFonts w:asciiTheme="minorEastAsia" w:hAnsiTheme="minorEastAsia" w:hint="eastAsia"/>
        </w:rPr>
        <w:t>a）制造厂名、产品名称、日期；</w:t>
      </w:r>
    </w:p>
    <w:p w:rsidR="001314A4" w:rsidRPr="004D5151" w:rsidRDefault="001314A4" w:rsidP="00E25C18">
      <w:pPr>
        <w:spacing w:line="360" w:lineRule="auto"/>
        <w:ind w:leftChars="200" w:left="525" w:hangingChars="50" w:hanging="105"/>
        <w:rPr>
          <w:rFonts w:asciiTheme="minorEastAsia" w:hAnsiTheme="minorEastAsia"/>
        </w:rPr>
      </w:pPr>
      <w:r w:rsidRPr="004D5151">
        <w:rPr>
          <w:rFonts w:asciiTheme="minorEastAsia" w:hAnsiTheme="minorEastAsia" w:hint="eastAsia"/>
        </w:rPr>
        <w:t>b）各项物理性能指标；</w:t>
      </w:r>
    </w:p>
    <w:p w:rsidR="001314A4" w:rsidRPr="004D5151" w:rsidRDefault="001314A4" w:rsidP="00E25C18">
      <w:pPr>
        <w:spacing w:line="360" w:lineRule="auto"/>
        <w:ind w:leftChars="200" w:left="525" w:hangingChars="50" w:hanging="105"/>
        <w:rPr>
          <w:rFonts w:asciiTheme="minorEastAsia" w:hAnsiTheme="minorEastAsia"/>
        </w:rPr>
      </w:pPr>
      <w:r w:rsidRPr="004D5151">
        <w:rPr>
          <w:rFonts w:asciiTheme="minorEastAsia" w:hAnsiTheme="minorEastAsia" w:hint="eastAsia"/>
        </w:rPr>
        <w:t>c）</w:t>
      </w:r>
      <w:r w:rsidR="004F5033" w:rsidRPr="007C2FED">
        <w:rPr>
          <w:rFonts w:asciiTheme="minorEastAsia" w:hAnsiTheme="minorEastAsia" w:hint="eastAsia"/>
          <w:color w:val="000000" w:themeColor="text1"/>
        </w:rPr>
        <w:t>小单元</w:t>
      </w:r>
      <w:r w:rsidR="0023229B" w:rsidRPr="007C2FED">
        <w:rPr>
          <w:rFonts w:asciiTheme="minorEastAsia" w:hAnsiTheme="minorEastAsia" w:hint="eastAsia"/>
          <w:color w:val="000000" w:themeColor="text1"/>
        </w:rPr>
        <w:t>建筑</w:t>
      </w:r>
      <w:r w:rsidR="00E43166" w:rsidRPr="007C2FED">
        <w:rPr>
          <w:rFonts w:asciiTheme="minorEastAsia" w:hAnsiTheme="minorEastAsia" w:hint="eastAsia"/>
          <w:color w:val="000000" w:themeColor="text1"/>
        </w:rPr>
        <w:t>幕墙构件</w:t>
      </w:r>
      <w:r w:rsidRPr="007C2FED">
        <w:rPr>
          <w:rFonts w:asciiTheme="minorEastAsia" w:hAnsiTheme="minorEastAsia" w:hint="eastAsia"/>
          <w:color w:val="000000" w:themeColor="text1"/>
        </w:rPr>
        <w:t>的主</w:t>
      </w:r>
      <w:r w:rsidRPr="004D5151">
        <w:rPr>
          <w:rFonts w:asciiTheme="minorEastAsia" w:hAnsiTheme="minorEastAsia" w:hint="eastAsia"/>
        </w:rPr>
        <w:t>要结构特点，易损零部件及主要部分面板更换方法；</w:t>
      </w:r>
    </w:p>
    <w:p w:rsidR="001314A4" w:rsidRPr="004D5151" w:rsidRDefault="001314A4" w:rsidP="00E25C18">
      <w:pPr>
        <w:spacing w:line="360" w:lineRule="auto"/>
        <w:ind w:leftChars="200" w:left="525" w:hangingChars="50" w:hanging="105"/>
        <w:rPr>
          <w:rFonts w:asciiTheme="minorEastAsia" w:hAnsiTheme="minorEastAsia"/>
        </w:rPr>
      </w:pPr>
      <w:r w:rsidRPr="004D5151">
        <w:rPr>
          <w:rFonts w:asciiTheme="minorEastAsia" w:hAnsiTheme="minorEastAsia" w:hint="eastAsia"/>
        </w:rPr>
        <w:t>d）日常与定期的维护、保养及清洁要求；</w:t>
      </w:r>
    </w:p>
    <w:p w:rsidR="001314A4" w:rsidRPr="004D5151" w:rsidRDefault="001314A4" w:rsidP="00E25C18">
      <w:pPr>
        <w:spacing w:line="360" w:lineRule="auto"/>
        <w:ind w:leftChars="200" w:left="525" w:hangingChars="50" w:hanging="105"/>
        <w:rPr>
          <w:rFonts w:asciiTheme="minorEastAsia" w:hAnsiTheme="minorEastAsia"/>
        </w:rPr>
      </w:pPr>
      <w:r w:rsidRPr="004D5151">
        <w:rPr>
          <w:rFonts w:asciiTheme="minorEastAsia" w:hAnsiTheme="minorEastAsia" w:hint="eastAsia"/>
        </w:rPr>
        <w:t>e</w:t>
      </w:r>
      <w:r w:rsidR="00E25C18" w:rsidRPr="004D5151">
        <w:rPr>
          <w:rFonts w:asciiTheme="minorEastAsia" w:hAnsiTheme="minorEastAsia" w:hint="eastAsia"/>
        </w:rPr>
        <w:t>）</w:t>
      </w:r>
      <w:r w:rsidRPr="004D5151">
        <w:rPr>
          <w:rFonts w:asciiTheme="minorEastAsia" w:hAnsiTheme="minorEastAsia" w:hint="eastAsia"/>
        </w:rPr>
        <w:t>保修范围、内容、保修期；</w:t>
      </w:r>
    </w:p>
    <w:p w:rsidR="001314A4" w:rsidRPr="004D5151" w:rsidRDefault="001314A4" w:rsidP="00E25C18">
      <w:pPr>
        <w:spacing w:line="360" w:lineRule="auto"/>
        <w:ind w:leftChars="200" w:left="525" w:hangingChars="50" w:hanging="105"/>
        <w:rPr>
          <w:rFonts w:asciiTheme="minorEastAsia" w:hAnsiTheme="minorEastAsia"/>
        </w:rPr>
      </w:pPr>
      <w:r w:rsidRPr="004D5151">
        <w:rPr>
          <w:rFonts w:asciiTheme="minorEastAsia" w:hAnsiTheme="minorEastAsia" w:hint="eastAsia"/>
        </w:rPr>
        <w:t>f</w:t>
      </w:r>
      <w:r w:rsidR="00E25C18" w:rsidRPr="004D5151">
        <w:rPr>
          <w:rFonts w:asciiTheme="minorEastAsia" w:hAnsiTheme="minorEastAsia" w:hint="eastAsia"/>
        </w:rPr>
        <w:t>）</w:t>
      </w:r>
      <w:r w:rsidRPr="004D5151">
        <w:rPr>
          <w:rFonts w:asciiTheme="minorEastAsia" w:hAnsiTheme="minorEastAsia" w:hint="eastAsia"/>
        </w:rPr>
        <w:t>维修费用。</w:t>
      </w:r>
    </w:p>
    <w:p w:rsidR="001314A4" w:rsidRPr="001314A4" w:rsidRDefault="001314A4" w:rsidP="009A2BE6">
      <w:pPr>
        <w:pStyle w:val="a5"/>
        <w:numPr>
          <w:ilvl w:val="0"/>
          <w:numId w:val="20"/>
        </w:numPr>
        <w:spacing w:beforeLines="50" w:before="156" w:afterLines="50" w:after="156" w:line="360" w:lineRule="auto"/>
        <w:ind w:firstLineChars="0"/>
        <w:rPr>
          <w:rFonts w:ascii="Times New Roman" w:eastAsia="黑体" w:hAnsi="Times New Roman" w:cs="Times New Roman"/>
          <w:szCs w:val="21"/>
        </w:rPr>
      </w:pPr>
      <w:bookmarkStart w:id="1" w:name="_Toc188678065"/>
      <w:r w:rsidRPr="001314A4">
        <w:rPr>
          <w:rFonts w:ascii="Times New Roman" w:eastAsia="黑体" w:hAnsi="Times New Roman" w:cs="Times New Roman" w:hint="eastAsia"/>
          <w:szCs w:val="21"/>
        </w:rPr>
        <w:t>包装、运输</w:t>
      </w:r>
      <w:r w:rsidR="00B7616A">
        <w:rPr>
          <w:rFonts w:ascii="Times New Roman" w:eastAsia="黑体" w:hAnsi="Times New Roman" w:cs="Times New Roman" w:hint="eastAsia"/>
          <w:szCs w:val="21"/>
        </w:rPr>
        <w:t>和</w:t>
      </w:r>
      <w:r w:rsidRPr="001314A4">
        <w:rPr>
          <w:rFonts w:ascii="Times New Roman" w:eastAsia="黑体" w:hAnsi="Times New Roman" w:cs="Times New Roman" w:hint="eastAsia"/>
          <w:szCs w:val="21"/>
        </w:rPr>
        <w:t>贮存</w:t>
      </w:r>
      <w:bookmarkEnd w:id="1"/>
    </w:p>
    <w:p w:rsidR="001314A4" w:rsidRPr="00333C9E" w:rsidRDefault="009A2BE6" w:rsidP="001314A4">
      <w:pPr>
        <w:spacing w:line="360" w:lineRule="auto"/>
        <w:rPr>
          <w:rFonts w:ascii="黑体" w:eastAsia="黑体" w:hAnsi="黑体" w:cs="Times New Roman"/>
          <w:szCs w:val="24"/>
        </w:rPr>
      </w:pPr>
      <w:r>
        <w:rPr>
          <w:rFonts w:ascii="黑体" w:eastAsia="黑体" w:hAnsi="黑体" w:cs="Times New Roman" w:hint="eastAsia"/>
          <w:szCs w:val="24"/>
        </w:rPr>
        <w:t>11</w:t>
      </w:r>
      <w:r w:rsidR="001314A4" w:rsidRPr="00333C9E">
        <w:rPr>
          <w:rFonts w:ascii="黑体" w:eastAsia="黑体" w:hAnsi="黑体" w:cs="Times New Roman" w:hint="eastAsia"/>
          <w:szCs w:val="24"/>
        </w:rPr>
        <w:t xml:space="preserve">.1 </w:t>
      </w:r>
      <w:r w:rsidR="000B685C">
        <w:rPr>
          <w:rFonts w:ascii="黑体" w:eastAsia="黑体" w:hAnsi="黑体" w:cs="Times New Roman" w:hint="eastAsia"/>
          <w:szCs w:val="24"/>
        </w:rPr>
        <w:t xml:space="preserve"> </w:t>
      </w:r>
      <w:r w:rsidR="001314A4" w:rsidRPr="00333C9E">
        <w:rPr>
          <w:rFonts w:ascii="黑体" w:eastAsia="黑体" w:hAnsi="黑体" w:cs="Times New Roman" w:hint="eastAsia"/>
          <w:szCs w:val="24"/>
        </w:rPr>
        <w:t>包装</w:t>
      </w:r>
    </w:p>
    <w:p w:rsidR="001314A4" w:rsidRPr="004D5151" w:rsidRDefault="009A2BE6" w:rsidP="00517023">
      <w:pPr>
        <w:spacing w:line="360" w:lineRule="auto"/>
        <w:rPr>
          <w:rFonts w:asciiTheme="minorEastAsia" w:hAnsiTheme="minorEastAsia"/>
        </w:rPr>
      </w:pPr>
      <w:r>
        <w:rPr>
          <w:rFonts w:asciiTheme="minorEastAsia" w:hAnsiTheme="minorEastAsia" w:hint="eastAsia"/>
        </w:rPr>
        <w:t>11</w:t>
      </w:r>
      <w:r w:rsidR="001314A4" w:rsidRPr="004D5151">
        <w:rPr>
          <w:rFonts w:asciiTheme="minorEastAsia" w:hAnsiTheme="minorEastAsia" w:hint="eastAsia"/>
        </w:rPr>
        <w:t>.1.1</w:t>
      </w:r>
      <w:r w:rsidR="006A686B">
        <w:rPr>
          <w:rFonts w:asciiTheme="minorEastAsia" w:hAnsiTheme="minorEastAsia" w:hint="eastAsia"/>
        </w:rPr>
        <w:t xml:space="preserve"> </w:t>
      </w:r>
      <w:r w:rsidR="000B685C">
        <w:rPr>
          <w:rFonts w:asciiTheme="minorEastAsia" w:hAnsiTheme="minorEastAsia" w:hint="eastAsia"/>
        </w:rPr>
        <w:t xml:space="preserve"> </w:t>
      </w:r>
      <w:r w:rsidR="00A310C7">
        <w:rPr>
          <w:rFonts w:asciiTheme="minorEastAsia" w:hAnsiTheme="minorEastAsia" w:hint="eastAsia"/>
        </w:rPr>
        <w:t>小单元</w:t>
      </w:r>
      <w:r w:rsidR="0023229B">
        <w:rPr>
          <w:rFonts w:asciiTheme="minorEastAsia" w:hAnsiTheme="minorEastAsia" w:hint="eastAsia"/>
        </w:rPr>
        <w:t>建筑</w:t>
      </w:r>
      <w:r w:rsidR="00014263">
        <w:rPr>
          <w:rFonts w:asciiTheme="minorEastAsia" w:hAnsiTheme="minorEastAsia" w:hint="eastAsia"/>
        </w:rPr>
        <w:t>幕墙构</w:t>
      </w:r>
      <w:r w:rsidR="001314A4" w:rsidRPr="004D5151">
        <w:rPr>
          <w:rFonts w:asciiTheme="minorEastAsia" w:hAnsiTheme="minorEastAsia" w:hint="eastAsia"/>
        </w:rPr>
        <w:t>件应使用无腐蚀作用的材料包装。</w:t>
      </w:r>
    </w:p>
    <w:p w:rsidR="001314A4" w:rsidRPr="004D5151" w:rsidRDefault="009A2BE6" w:rsidP="00517023">
      <w:pPr>
        <w:spacing w:line="360" w:lineRule="auto"/>
        <w:rPr>
          <w:rFonts w:asciiTheme="minorEastAsia" w:hAnsiTheme="minorEastAsia"/>
        </w:rPr>
      </w:pPr>
      <w:r>
        <w:rPr>
          <w:rFonts w:asciiTheme="minorEastAsia" w:hAnsiTheme="minorEastAsia" w:hint="eastAsia"/>
        </w:rPr>
        <w:t>11</w:t>
      </w:r>
      <w:r w:rsidR="001314A4" w:rsidRPr="004D5151">
        <w:rPr>
          <w:rFonts w:asciiTheme="minorEastAsia" w:hAnsiTheme="minorEastAsia" w:hint="eastAsia"/>
        </w:rPr>
        <w:t>.1.2</w:t>
      </w:r>
      <w:r w:rsidR="000B685C">
        <w:rPr>
          <w:rFonts w:asciiTheme="minorEastAsia" w:hAnsiTheme="minorEastAsia" w:hint="eastAsia"/>
        </w:rPr>
        <w:t xml:space="preserve"> </w:t>
      </w:r>
      <w:r w:rsidR="006A686B">
        <w:rPr>
          <w:rFonts w:asciiTheme="minorEastAsia" w:hAnsiTheme="minorEastAsia" w:hint="eastAsia"/>
        </w:rPr>
        <w:t xml:space="preserve"> </w:t>
      </w:r>
      <w:r w:rsidR="001314A4" w:rsidRPr="004D5151">
        <w:rPr>
          <w:rFonts w:asciiTheme="minorEastAsia" w:hAnsiTheme="minorEastAsia" w:hint="eastAsia"/>
        </w:rPr>
        <w:t>包装箱应有足够的牢固程度，在吊装、运输过程中不应发生损坏，铝合金材料包装应符合</w:t>
      </w:r>
      <w:r w:rsidR="001314A4" w:rsidRPr="004D5151">
        <w:rPr>
          <w:rFonts w:asciiTheme="minorEastAsia" w:hAnsiTheme="minorEastAsia" w:cs="Times New Roman" w:hint="eastAsia"/>
          <w:szCs w:val="24"/>
        </w:rPr>
        <w:t>GB/T</w:t>
      </w:r>
      <w:r w:rsidR="004E6ADC" w:rsidRPr="004D5151">
        <w:rPr>
          <w:rFonts w:asciiTheme="minorEastAsia" w:hAnsiTheme="minorEastAsia" w:cs="Times New Roman" w:hint="eastAsia"/>
          <w:szCs w:val="24"/>
        </w:rPr>
        <w:t xml:space="preserve"> </w:t>
      </w:r>
      <w:r w:rsidR="001314A4" w:rsidRPr="004D5151">
        <w:rPr>
          <w:rFonts w:asciiTheme="minorEastAsia" w:hAnsiTheme="minorEastAsia" w:cs="Times New Roman" w:hint="eastAsia"/>
          <w:szCs w:val="24"/>
        </w:rPr>
        <w:t>3199</w:t>
      </w:r>
      <w:r w:rsidR="001314A4" w:rsidRPr="004D5151">
        <w:rPr>
          <w:rFonts w:asciiTheme="minorEastAsia" w:hAnsiTheme="minorEastAsia" w:hint="eastAsia"/>
        </w:rPr>
        <w:t>的规定。</w:t>
      </w:r>
    </w:p>
    <w:p w:rsidR="001314A4" w:rsidRPr="004D5151" w:rsidRDefault="009A2BE6" w:rsidP="00517023">
      <w:pPr>
        <w:spacing w:line="360" w:lineRule="auto"/>
        <w:rPr>
          <w:rFonts w:asciiTheme="minorEastAsia" w:hAnsiTheme="minorEastAsia"/>
        </w:rPr>
      </w:pPr>
      <w:r>
        <w:rPr>
          <w:rFonts w:asciiTheme="minorEastAsia" w:hAnsiTheme="minorEastAsia" w:hint="eastAsia"/>
        </w:rPr>
        <w:t>11</w:t>
      </w:r>
      <w:r w:rsidR="00517023" w:rsidRPr="004D5151">
        <w:rPr>
          <w:rFonts w:asciiTheme="minorEastAsia" w:hAnsiTheme="minorEastAsia" w:hint="eastAsia"/>
        </w:rPr>
        <w:t>.1.3</w:t>
      </w:r>
      <w:r w:rsidR="000B685C">
        <w:rPr>
          <w:rFonts w:asciiTheme="minorEastAsia" w:hAnsiTheme="minorEastAsia" w:hint="eastAsia"/>
        </w:rPr>
        <w:t xml:space="preserve"> </w:t>
      </w:r>
      <w:r w:rsidR="00A310C7">
        <w:rPr>
          <w:rFonts w:asciiTheme="minorEastAsia" w:hAnsiTheme="minorEastAsia" w:hint="eastAsia"/>
        </w:rPr>
        <w:t xml:space="preserve"> </w:t>
      </w:r>
      <w:r w:rsidR="001314A4" w:rsidRPr="004D5151">
        <w:rPr>
          <w:rFonts w:asciiTheme="minorEastAsia" w:hAnsiTheme="minorEastAsia" w:hint="eastAsia"/>
        </w:rPr>
        <w:t>包装箱上的标志应符合</w:t>
      </w:r>
      <w:r w:rsidR="001314A4" w:rsidRPr="004D5151">
        <w:rPr>
          <w:rFonts w:asciiTheme="minorEastAsia" w:hAnsiTheme="minorEastAsia" w:cs="Times New Roman" w:hint="eastAsia"/>
          <w:szCs w:val="24"/>
        </w:rPr>
        <w:t>GB</w:t>
      </w:r>
      <w:r w:rsidR="000824A3" w:rsidRPr="004D5151">
        <w:rPr>
          <w:rFonts w:asciiTheme="minorEastAsia" w:hAnsiTheme="minorEastAsia" w:cs="Times New Roman" w:hint="eastAsia"/>
          <w:szCs w:val="24"/>
        </w:rPr>
        <w:t xml:space="preserve"> </w:t>
      </w:r>
      <w:r w:rsidR="001314A4" w:rsidRPr="004D5151">
        <w:rPr>
          <w:rFonts w:asciiTheme="minorEastAsia" w:hAnsiTheme="minorEastAsia" w:cs="Times New Roman" w:hint="eastAsia"/>
          <w:szCs w:val="24"/>
        </w:rPr>
        <w:t>6388</w:t>
      </w:r>
      <w:r w:rsidR="001314A4" w:rsidRPr="004D5151">
        <w:rPr>
          <w:rFonts w:asciiTheme="minorEastAsia" w:hAnsiTheme="minorEastAsia" w:hint="eastAsia"/>
        </w:rPr>
        <w:t>的规定。</w:t>
      </w:r>
    </w:p>
    <w:p w:rsidR="001314A4" w:rsidRPr="004D5151" w:rsidRDefault="009A2BE6" w:rsidP="00517023">
      <w:pPr>
        <w:spacing w:line="360" w:lineRule="auto"/>
        <w:rPr>
          <w:rFonts w:asciiTheme="minorEastAsia" w:hAnsiTheme="minorEastAsia"/>
        </w:rPr>
      </w:pPr>
      <w:r>
        <w:rPr>
          <w:rFonts w:asciiTheme="minorEastAsia" w:hAnsiTheme="minorEastAsia" w:hint="eastAsia"/>
        </w:rPr>
        <w:lastRenderedPageBreak/>
        <w:t>11</w:t>
      </w:r>
      <w:r w:rsidR="00517023" w:rsidRPr="004D5151">
        <w:rPr>
          <w:rFonts w:asciiTheme="minorEastAsia" w:hAnsiTheme="minorEastAsia" w:hint="eastAsia"/>
        </w:rPr>
        <w:t>.1.4</w:t>
      </w:r>
      <w:r w:rsidR="000B685C">
        <w:rPr>
          <w:rFonts w:asciiTheme="minorEastAsia" w:hAnsiTheme="minorEastAsia" w:hint="eastAsia"/>
        </w:rPr>
        <w:t xml:space="preserve"> </w:t>
      </w:r>
      <w:r w:rsidR="006A686B">
        <w:rPr>
          <w:rFonts w:asciiTheme="minorEastAsia" w:hAnsiTheme="minorEastAsia" w:hint="eastAsia"/>
        </w:rPr>
        <w:t xml:space="preserve"> </w:t>
      </w:r>
      <w:r w:rsidR="001314A4" w:rsidRPr="004D5151">
        <w:rPr>
          <w:rFonts w:asciiTheme="minorEastAsia" w:hAnsiTheme="minorEastAsia" w:hint="eastAsia"/>
        </w:rPr>
        <w:t>包装箱上应有明显的“怕湿”、“小心轻放”、“向上”等标志，其图型应符合</w:t>
      </w:r>
      <w:r w:rsidR="001314A4" w:rsidRPr="004D5151">
        <w:rPr>
          <w:rFonts w:asciiTheme="minorEastAsia" w:hAnsiTheme="minorEastAsia" w:cs="Times New Roman" w:hint="eastAsia"/>
          <w:szCs w:val="24"/>
        </w:rPr>
        <w:t>GB</w:t>
      </w:r>
      <w:r w:rsidR="004E6ADC" w:rsidRPr="004D5151">
        <w:rPr>
          <w:rFonts w:asciiTheme="minorEastAsia" w:hAnsiTheme="minorEastAsia" w:cs="Times New Roman" w:hint="eastAsia"/>
          <w:szCs w:val="24"/>
        </w:rPr>
        <w:t xml:space="preserve"> </w:t>
      </w:r>
      <w:r w:rsidR="001314A4" w:rsidRPr="004D5151">
        <w:rPr>
          <w:rFonts w:asciiTheme="minorEastAsia" w:hAnsiTheme="minorEastAsia" w:cs="Times New Roman" w:hint="eastAsia"/>
          <w:szCs w:val="24"/>
        </w:rPr>
        <w:t>191</w:t>
      </w:r>
      <w:r w:rsidR="001314A4" w:rsidRPr="004D5151">
        <w:rPr>
          <w:rFonts w:asciiTheme="minorEastAsia" w:hAnsiTheme="minorEastAsia" w:hint="eastAsia"/>
        </w:rPr>
        <w:t>的规定。</w:t>
      </w:r>
    </w:p>
    <w:p w:rsidR="001314A4" w:rsidRPr="00333C9E" w:rsidRDefault="009A2BE6" w:rsidP="00517023">
      <w:pPr>
        <w:spacing w:line="360" w:lineRule="auto"/>
        <w:rPr>
          <w:rFonts w:ascii="黑体" w:eastAsia="黑体" w:hAnsi="黑体" w:cs="Times New Roman"/>
          <w:szCs w:val="24"/>
        </w:rPr>
      </w:pPr>
      <w:r>
        <w:rPr>
          <w:rFonts w:ascii="黑体" w:eastAsia="黑体" w:hAnsi="黑体" w:cs="Times New Roman" w:hint="eastAsia"/>
          <w:szCs w:val="24"/>
        </w:rPr>
        <w:t>11</w:t>
      </w:r>
      <w:r w:rsidR="00517023" w:rsidRPr="00333C9E">
        <w:rPr>
          <w:rFonts w:ascii="黑体" w:eastAsia="黑体" w:hAnsi="黑体" w:cs="Times New Roman" w:hint="eastAsia"/>
          <w:szCs w:val="24"/>
        </w:rPr>
        <w:t>.2</w:t>
      </w:r>
      <w:r w:rsidR="00F4094A" w:rsidRPr="00333C9E">
        <w:rPr>
          <w:rFonts w:ascii="黑体" w:eastAsia="黑体" w:hAnsi="黑体" w:cs="Times New Roman" w:hint="eastAsia"/>
          <w:szCs w:val="24"/>
        </w:rPr>
        <w:t xml:space="preserve"> </w:t>
      </w:r>
      <w:r w:rsidR="000B685C">
        <w:rPr>
          <w:rFonts w:ascii="黑体" w:eastAsia="黑体" w:hAnsi="黑体" w:cs="Times New Roman" w:hint="eastAsia"/>
          <w:szCs w:val="24"/>
        </w:rPr>
        <w:t xml:space="preserve"> </w:t>
      </w:r>
      <w:r w:rsidR="001314A4" w:rsidRPr="00333C9E">
        <w:rPr>
          <w:rFonts w:ascii="黑体" w:eastAsia="黑体" w:hAnsi="黑体" w:cs="Times New Roman" w:hint="eastAsia"/>
          <w:szCs w:val="24"/>
        </w:rPr>
        <w:t>运输</w:t>
      </w:r>
    </w:p>
    <w:p w:rsidR="001314A4" w:rsidRPr="004D5151" w:rsidRDefault="009A2BE6" w:rsidP="000824A3">
      <w:pPr>
        <w:spacing w:line="360" w:lineRule="auto"/>
        <w:rPr>
          <w:rFonts w:asciiTheme="minorEastAsia" w:hAnsiTheme="minorEastAsia"/>
        </w:rPr>
      </w:pPr>
      <w:r>
        <w:rPr>
          <w:rFonts w:asciiTheme="minorEastAsia" w:hAnsiTheme="minorEastAsia" w:hint="eastAsia"/>
        </w:rPr>
        <w:t>11</w:t>
      </w:r>
      <w:r w:rsidR="000824A3" w:rsidRPr="004D5151">
        <w:rPr>
          <w:rFonts w:asciiTheme="minorEastAsia" w:hAnsiTheme="minorEastAsia" w:hint="eastAsia"/>
        </w:rPr>
        <w:t>.2.1</w:t>
      </w:r>
      <w:r w:rsidR="006A686B">
        <w:rPr>
          <w:rFonts w:asciiTheme="minorEastAsia" w:hAnsiTheme="minorEastAsia" w:hint="eastAsia"/>
        </w:rPr>
        <w:t xml:space="preserve"> </w:t>
      </w:r>
      <w:r w:rsidR="000B685C">
        <w:rPr>
          <w:rFonts w:asciiTheme="minorEastAsia" w:hAnsiTheme="minorEastAsia" w:hint="eastAsia"/>
        </w:rPr>
        <w:t xml:space="preserve"> </w:t>
      </w:r>
      <w:r w:rsidR="00A310C7">
        <w:rPr>
          <w:rFonts w:asciiTheme="minorEastAsia" w:hAnsiTheme="minorEastAsia" w:hint="eastAsia"/>
        </w:rPr>
        <w:t>小单元</w:t>
      </w:r>
      <w:r w:rsidR="0023229B" w:rsidRPr="0023229B">
        <w:rPr>
          <w:rFonts w:asciiTheme="minorEastAsia" w:hAnsiTheme="minorEastAsia" w:hint="eastAsia"/>
        </w:rPr>
        <w:t>建筑</w:t>
      </w:r>
      <w:r w:rsidR="00A310C7">
        <w:rPr>
          <w:rFonts w:asciiTheme="minorEastAsia" w:hAnsiTheme="minorEastAsia" w:hint="eastAsia"/>
        </w:rPr>
        <w:t>幕墙</w:t>
      </w:r>
      <w:r w:rsidR="00014263">
        <w:rPr>
          <w:rFonts w:asciiTheme="minorEastAsia" w:hAnsiTheme="minorEastAsia" w:hint="eastAsia"/>
        </w:rPr>
        <w:t>构</w:t>
      </w:r>
      <w:r w:rsidR="001314A4" w:rsidRPr="004D5151">
        <w:rPr>
          <w:rFonts w:asciiTheme="minorEastAsia" w:hAnsiTheme="minorEastAsia" w:hint="eastAsia"/>
        </w:rPr>
        <w:t>件在运输过程中应保证不发生相互碰撞。</w:t>
      </w:r>
    </w:p>
    <w:p w:rsidR="001314A4" w:rsidRPr="004D5151" w:rsidRDefault="009A2BE6" w:rsidP="000824A3">
      <w:pPr>
        <w:spacing w:line="360" w:lineRule="auto"/>
        <w:rPr>
          <w:rFonts w:asciiTheme="minorEastAsia" w:hAnsiTheme="minorEastAsia"/>
        </w:rPr>
      </w:pPr>
      <w:r>
        <w:rPr>
          <w:rFonts w:asciiTheme="minorEastAsia" w:hAnsiTheme="minorEastAsia" w:hint="eastAsia"/>
        </w:rPr>
        <w:t>11</w:t>
      </w:r>
      <w:r w:rsidR="000824A3" w:rsidRPr="004D5151">
        <w:rPr>
          <w:rFonts w:asciiTheme="minorEastAsia" w:hAnsiTheme="minorEastAsia" w:hint="eastAsia"/>
        </w:rPr>
        <w:t>.2.2</w:t>
      </w:r>
      <w:r w:rsidR="006A686B">
        <w:rPr>
          <w:rFonts w:asciiTheme="minorEastAsia" w:hAnsiTheme="minorEastAsia" w:hint="eastAsia"/>
        </w:rPr>
        <w:t xml:space="preserve"> </w:t>
      </w:r>
      <w:r w:rsidR="000B685C">
        <w:rPr>
          <w:rFonts w:asciiTheme="minorEastAsia" w:hAnsiTheme="minorEastAsia" w:hint="eastAsia"/>
        </w:rPr>
        <w:t xml:space="preserve"> </w:t>
      </w:r>
      <w:r w:rsidR="00A310C7">
        <w:rPr>
          <w:rFonts w:asciiTheme="minorEastAsia" w:hAnsiTheme="minorEastAsia" w:hint="eastAsia"/>
        </w:rPr>
        <w:t>小单元</w:t>
      </w:r>
      <w:r w:rsidR="0023229B" w:rsidRPr="0023229B">
        <w:rPr>
          <w:rFonts w:asciiTheme="minorEastAsia" w:hAnsiTheme="minorEastAsia" w:hint="eastAsia"/>
        </w:rPr>
        <w:t>建筑</w:t>
      </w:r>
      <w:r w:rsidR="00A310C7">
        <w:rPr>
          <w:rFonts w:asciiTheme="minorEastAsia" w:hAnsiTheme="minorEastAsia" w:hint="eastAsia"/>
        </w:rPr>
        <w:t>幕墙</w:t>
      </w:r>
      <w:r w:rsidR="00014263">
        <w:rPr>
          <w:rFonts w:asciiTheme="minorEastAsia" w:hAnsiTheme="minorEastAsia" w:hint="eastAsia"/>
        </w:rPr>
        <w:t>构</w:t>
      </w:r>
      <w:r w:rsidR="001314A4" w:rsidRPr="004D5151">
        <w:rPr>
          <w:rFonts w:asciiTheme="minorEastAsia" w:hAnsiTheme="minorEastAsia" w:hint="eastAsia"/>
        </w:rPr>
        <w:t>件搬运时应轻拿轻放，严禁摔、扔、碰撞。</w:t>
      </w:r>
    </w:p>
    <w:p w:rsidR="001314A4" w:rsidRPr="004D5151" w:rsidRDefault="009A2BE6" w:rsidP="000824A3">
      <w:pPr>
        <w:spacing w:line="360" w:lineRule="auto"/>
        <w:rPr>
          <w:rFonts w:asciiTheme="minorEastAsia" w:hAnsiTheme="minorEastAsia"/>
        </w:rPr>
      </w:pPr>
      <w:r>
        <w:rPr>
          <w:rFonts w:asciiTheme="minorEastAsia" w:hAnsiTheme="minorEastAsia" w:hint="eastAsia"/>
        </w:rPr>
        <w:t>11</w:t>
      </w:r>
      <w:r w:rsidR="000824A3" w:rsidRPr="004D5151">
        <w:rPr>
          <w:rFonts w:asciiTheme="minorEastAsia" w:hAnsiTheme="minorEastAsia" w:hint="eastAsia"/>
        </w:rPr>
        <w:t>.2.3</w:t>
      </w:r>
      <w:r w:rsidR="006A686B">
        <w:rPr>
          <w:rFonts w:asciiTheme="minorEastAsia" w:hAnsiTheme="minorEastAsia" w:hint="eastAsia"/>
        </w:rPr>
        <w:t xml:space="preserve"> </w:t>
      </w:r>
      <w:r w:rsidR="000B685C">
        <w:rPr>
          <w:rFonts w:asciiTheme="minorEastAsia" w:hAnsiTheme="minorEastAsia" w:hint="eastAsia"/>
        </w:rPr>
        <w:t xml:space="preserve"> </w:t>
      </w:r>
      <w:r w:rsidR="001314A4" w:rsidRPr="004D5151">
        <w:rPr>
          <w:rFonts w:asciiTheme="minorEastAsia" w:hAnsiTheme="minorEastAsia" w:hint="eastAsia"/>
        </w:rPr>
        <w:t>应采用有足够承载力和刚度的专用货架放置小单元</w:t>
      </w:r>
      <w:r w:rsidR="0023229B" w:rsidRPr="0023229B">
        <w:rPr>
          <w:rFonts w:asciiTheme="minorEastAsia" w:hAnsiTheme="minorEastAsia" w:hint="eastAsia"/>
        </w:rPr>
        <w:t>建筑</w:t>
      </w:r>
      <w:r w:rsidR="00014263">
        <w:rPr>
          <w:rFonts w:asciiTheme="minorEastAsia" w:hAnsiTheme="minorEastAsia" w:hint="eastAsia"/>
        </w:rPr>
        <w:t>幕墙构件</w:t>
      </w:r>
      <w:r w:rsidR="001314A4" w:rsidRPr="004D5151">
        <w:rPr>
          <w:rFonts w:asciiTheme="minorEastAsia" w:hAnsiTheme="minorEastAsia" w:hint="eastAsia"/>
        </w:rPr>
        <w:t>，并采用可靠的措施将</w:t>
      </w:r>
      <w:r w:rsidR="00014263">
        <w:rPr>
          <w:rFonts w:asciiTheme="minorEastAsia" w:hAnsiTheme="minorEastAsia" w:hint="eastAsia"/>
        </w:rPr>
        <w:t>构件与</w:t>
      </w:r>
      <w:r w:rsidR="00A310C7">
        <w:rPr>
          <w:rFonts w:asciiTheme="minorEastAsia" w:hAnsiTheme="minorEastAsia" w:hint="eastAsia"/>
        </w:rPr>
        <w:t>衬垫固定，保证</w:t>
      </w:r>
      <w:r w:rsidR="00014263">
        <w:rPr>
          <w:rFonts w:asciiTheme="minorEastAsia" w:hAnsiTheme="minorEastAsia" w:hint="eastAsia"/>
        </w:rPr>
        <w:t>构件相互隔开，构件</w:t>
      </w:r>
      <w:r w:rsidR="001314A4" w:rsidRPr="004D5151">
        <w:rPr>
          <w:rFonts w:asciiTheme="minorEastAsia" w:hAnsiTheme="minorEastAsia" w:hint="eastAsia"/>
        </w:rPr>
        <w:t>与货架之间不会相互位移、磨擦、碰撞或挤压变形。</w:t>
      </w:r>
    </w:p>
    <w:p w:rsidR="001314A4" w:rsidRPr="00333C9E" w:rsidRDefault="009A2BE6" w:rsidP="000824A3">
      <w:pPr>
        <w:spacing w:line="360" w:lineRule="auto"/>
        <w:rPr>
          <w:rFonts w:ascii="黑体" w:eastAsia="黑体" w:hAnsi="黑体" w:cs="Times New Roman"/>
          <w:szCs w:val="24"/>
        </w:rPr>
      </w:pPr>
      <w:r>
        <w:rPr>
          <w:rFonts w:ascii="黑体" w:eastAsia="黑体" w:hAnsi="黑体" w:cs="Times New Roman" w:hint="eastAsia"/>
          <w:szCs w:val="24"/>
        </w:rPr>
        <w:t>11</w:t>
      </w:r>
      <w:r w:rsidR="000824A3" w:rsidRPr="00333C9E">
        <w:rPr>
          <w:rFonts w:ascii="黑体" w:eastAsia="黑体" w:hAnsi="黑体" w:cs="Times New Roman" w:hint="eastAsia"/>
          <w:szCs w:val="24"/>
        </w:rPr>
        <w:t xml:space="preserve">.3 </w:t>
      </w:r>
      <w:r w:rsidR="000B685C">
        <w:rPr>
          <w:rFonts w:ascii="黑体" w:eastAsia="黑体" w:hAnsi="黑体" w:cs="Times New Roman" w:hint="eastAsia"/>
          <w:szCs w:val="24"/>
        </w:rPr>
        <w:t xml:space="preserve"> </w:t>
      </w:r>
      <w:r w:rsidR="001314A4" w:rsidRPr="00333C9E">
        <w:rPr>
          <w:rFonts w:ascii="黑体" w:eastAsia="黑体" w:hAnsi="黑体" w:cs="Times New Roman" w:hint="eastAsia"/>
          <w:szCs w:val="24"/>
        </w:rPr>
        <w:t>贮存</w:t>
      </w:r>
    </w:p>
    <w:p w:rsidR="001314A4" w:rsidRPr="004D5151" w:rsidRDefault="009A2BE6" w:rsidP="000824A3">
      <w:pPr>
        <w:spacing w:line="360" w:lineRule="auto"/>
        <w:rPr>
          <w:rFonts w:asciiTheme="minorEastAsia" w:hAnsiTheme="minorEastAsia"/>
        </w:rPr>
      </w:pPr>
      <w:r>
        <w:rPr>
          <w:rFonts w:asciiTheme="minorEastAsia" w:hAnsiTheme="minorEastAsia" w:hint="eastAsia"/>
        </w:rPr>
        <w:t>11</w:t>
      </w:r>
      <w:r w:rsidR="000824A3" w:rsidRPr="004D5151">
        <w:rPr>
          <w:rFonts w:asciiTheme="minorEastAsia" w:hAnsiTheme="minorEastAsia" w:hint="eastAsia"/>
        </w:rPr>
        <w:t>.3.1</w:t>
      </w:r>
      <w:r w:rsidR="000B685C">
        <w:rPr>
          <w:rFonts w:asciiTheme="minorEastAsia" w:hAnsiTheme="minorEastAsia" w:hint="eastAsia"/>
        </w:rPr>
        <w:t xml:space="preserve"> </w:t>
      </w:r>
      <w:r w:rsidR="006A686B">
        <w:rPr>
          <w:rFonts w:asciiTheme="minorEastAsia" w:hAnsiTheme="minorEastAsia" w:hint="eastAsia"/>
        </w:rPr>
        <w:t xml:space="preserve"> </w:t>
      </w:r>
      <w:r w:rsidR="00014263">
        <w:rPr>
          <w:rFonts w:asciiTheme="minorEastAsia" w:hAnsiTheme="minorEastAsia" w:hint="eastAsia"/>
        </w:rPr>
        <w:t>小单元</w:t>
      </w:r>
      <w:r w:rsidR="0023229B" w:rsidRPr="0023229B">
        <w:rPr>
          <w:rFonts w:asciiTheme="minorEastAsia" w:hAnsiTheme="minorEastAsia" w:hint="eastAsia"/>
        </w:rPr>
        <w:t>建筑</w:t>
      </w:r>
      <w:r w:rsidR="00014263">
        <w:rPr>
          <w:rFonts w:asciiTheme="minorEastAsia" w:hAnsiTheme="minorEastAsia" w:hint="eastAsia"/>
        </w:rPr>
        <w:t>幕墙构</w:t>
      </w:r>
      <w:r w:rsidR="001314A4" w:rsidRPr="004D5151">
        <w:rPr>
          <w:rFonts w:asciiTheme="minorEastAsia" w:hAnsiTheme="minorEastAsia" w:hint="eastAsia"/>
        </w:rPr>
        <w:t>件应放在通风、干燥的地方，严禁与酸碱等类物质接触，并要严防雨水渗入。</w:t>
      </w:r>
    </w:p>
    <w:p w:rsidR="001314A4" w:rsidRPr="004D5151" w:rsidRDefault="009A2BE6" w:rsidP="000824A3">
      <w:pPr>
        <w:spacing w:line="360" w:lineRule="auto"/>
        <w:rPr>
          <w:rFonts w:asciiTheme="minorEastAsia" w:hAnsiTheme="minorEastAsia"/>
        </w:rPr>
      </w:pPr>
      <w:r>
        <w:rPr>
          <w:rFonts w:asciiTheme="minorEastAsia" w:hAnsiTheme="minorEastAsia" w:hint="eastAsia"/>
        </w:rPr>
        <w:t>11</w:t>
      </w:r>
      <w:r w:rsidR="000824A3" w:rsidRPr="004D5151">
        <w:rPr>
          <w:rFonts w:asciiTheme="minorEastAsia" w:hAnsiTheme="minorEastAsia" w:hint="eastAsia"/>
        </w:rPr>
        <w:t>.3.2</w:t>
      </w:r>
      <w:r w:rsidR="006A686B">
        <w:rPr>
          <w:rFonts w:asciiTheme="minorEastAsia" w:hAnsiTheme="minorEastAsia" w:hint="eastAsia"/>
        </w:rPr>
        <w:t xml:space="preserve"> </w:t>
      </w:r>
      <w:r w:rsidR="000B685C">
        <w:rPr>
          <w:rFonts w:asciiTheme="minorEastAsia" w:hAnsiTheme="minorEastAsia" w:hint="eastAsia"/>
        </w:rPr>
        <w:t xml:space="preserve"> </w:t>
      </w:r>
      <w:r w:rsidR="00014263">
        <w:rPr>
          <w:rFonts w:asciiTheme="minorEastAsia" w:hAnsiTheme="minorEastAsia" w:hint="eastAsia"/>
        </w:rPr>
        <w:t>小单元</w:t>
      </w:r>
      <w:r w:rsidR="0023229B" w:rsidRPr="0023229B">
        <w:rPr>
          <w:rFonts w:asciiTheme="minorEastAsia" w:hAnsiTheme="minorEastAsia" w:hint="eastAsia"/>
        </w:rPr>
        <w:t>建筑</w:t>
      </w:r>
      <w:r w:rsidR="00014263">
        <w:rPr>
          <w:rFonts w:asciiTheme="minorEastAsia" w:hAnsiTheme="minorEastAsia" w:hint="eastAsia"/>
        </w:rPr>
        <w:t>幕墙构</w:t>
      </w:r>
      <w:r w:rsidR="001314A4" w:rsidRPr="004D5151">
        <w:rPr>
          <w:rFonts w:asciiTheme="minorEastAsia" w:hAnsiTheme="minorEastAsia" w:hint="eastAsia"/>
        </w:rPr>
        <w:t>件不允许直接接触地面，应用</w:t>
      </w:r>
      <w:proofErr w:type="gramStart"/>
      <w:r w:rsidR="001314A4" w:rsidRPr="004D5151">
        <w:rPr>
          <w:rFonts w:asciiTheme="minorEastAsia" w:hAnsiTheme="minorEastAsia" w:hint="eastAsia"/>
        </w:rPr>
        <w:t>不</w:t>
      </w:r>
      <w:proofErr w:type="gramEnd"/>
      <w:r w:rsidR="001314A4" w:rsidRPr="004D5151">
        <w:rPr>
          <w:rFonts w:asciiTheme="minorEastAsia" w:hAnsiTheme="minorEastAsia" w:hint="eastAsia"/>
        </w:rPr>
        <w:t>透水的材料在部件底部垫高</w:t>
      </w:r>
      <w:smartTag w:uri="urn:schemas-microsoft-com:office:smarttags" w:element="chmetcnv">
        <w:smartTagPr>
          <w:attr w:name="TCSC" w:val="0"/>
          <w:attr w:name="NumberType" w:val="1"/>
          <w:attr w:name="Negative" w:val="False"/>
          <w:attr w:name="HasSpace" w:val="False"/>
          <w:attr w:name="SourceValue" w:val="100"/>
          <w:attr w:name="UnitName" w:val="mm"/>
        </w:smartTagPr>
        <w:r w:rsidR="001314A4" w:rsidRPr="004D5151">
          <w:rPr>
            <w:rFonts w:asciiTheme="minorEastAsia" w:hAnsiTheme="minorEastAsia" w:hint="eastAsia"/>
          </w:rPr>
          <w:t>100mm</w:t>
        </w:r>
      </w:smartTag>
      <w:r w:rsidR="001314A4" w:rsidRPr="004D5151">
        <w:rPr>
          <w:rFonts w:asciiTheme="minorEastAsia" w:hAnsiTheme="minorEastAsia" w:hint="eastAsia"/>
        </w:rPr>
        <w:t>以上。</w:t>
      </w:r>
    </w:p>
    <w:p w:rsidR="001314A4" w:rsidRPr="004D5151" w:rsidRDefault="009A2BE6" w:rsidP="000824A3">
      <w:pPr>
        <w:spacing w:line="360" w:lineRule="auto"/>
        <w:rPr>
          <w:rFonts w:asciiTheme="minorEastAsia" w:hAnsiTheme="minorEastAsia"/>
        </w:rPr>
      </w:pPr>
      <w:r>
        <w:rPr>
          <w:rFonts w:asciiTheme="minorEastAsia" w:hAnsiTheme="minorEastAsia" w:hint="eastAsia"/>
        </w:rPr>
        <w:t>11</w:t>
      </w:r>
      <w:r w:rsidR="000824A3" w:rsidRPr="004D5151">
        <w:rPr>
          <w:rFonts w:asciiTheme="minorEastAsia" w:hAnsiTheme="minorEastAsia" w:hint="eastAsia"/>
        </w:rPr>
        <w:t>.3.3</w:t>
      </w:r>
      <w:r w:rsidR="006A686B">
        <w:rPr>
          <w:rFonts w:asciiTheme="minorEastAsia" w:hAnsiTheme="minorEastAsia" w:hint="eastAsia"/>
        </w:rPr>
        <w:t xml:space="preserve"> </w:t>
      </w:r>
      <w:r w:rsidR="000B685C">
        <w:rPr>
          <w:rFonts w:asciiTheme="minorEastAsia" w:hAnsiTheme="minorEastAsia" w:hint="eastAsia"/>
        </w:rPr>
        <w:t xml:space="preserve"> </w:t>
      </w:r>
      <w:r w:rsidR="00014263">
        <w:rPr>
          <w:rFonts w:asciiTheme="minorEastAsia" w:hAnsiTheme="minorEastAsia" w:hint="eastAsia"/>
        </w:rPr>
        <w:t>小单元</w:t>
      </w:r>
      <w:r w:rsidR="0023229B" w:rsidRPr="0023229B">
        <w:rPr>
          <w:rFonts w:asciiTheme="minorEastAsia" w:hAnsiTheme="minorEastAsia" w:hint="eastAsia"/>
        </w:rPr>
        <w:t>建筑</w:t>
      </w:r>
      <w:r w:rsidR="00014263">
        <w:rPr>
          <w:rFonts w:asciiTheme="minorEastAsia" w:hAnsiTheme="minorEastAsia" w:hint="eastAsia"/>
        </w:rPr>
        <w:t>幕墙构</w:t>
      </w:r>
      <w:r w:rsidR="00014263" w:rsidRPr="004D5151">
        <w:rPr>
          <w:rFonts w:asciiTheme="minorEastAsia" w:hAnsiTheme="minorEastAsia" w:hint="eastAsia"/>
        </w:rPr>
        <w:t>件</w:t>
      </w:r>
      <w:r w:rsidR="001314A4" w:rsidRPr="004D5151">
        <w:rPr>
          <w:rFonts w:asciiTheme="minorEastAsia" w:hAnsiTheme="minorEastAsia" w:hint="eastAsia"/>
        </w:rPr>
        <w:t>贮存时，</w:t>
      </w:r>
      <w:r w:rsidR="00A310C7">
        <w:rPr>
          <w:rFonts w:asciiTheme="minorEastAsia" w:hAnsiTheme="minorEastAsia" w:hint="eastAsia"/>
        </w:rPr>
        <w:t>应放置在专用货架上，并采取防止构件变形的支承防护措施。构</w:t>
      </w:r>
      <w:r w:rsidR="00A310C7" w:rsidRPr="004D5151">
        <w:rPr>
          <w:rFonts w:asciiTheme="minorEastAsia" w:hAnsiTheme="minorEastAsia" w:hint="eastAsia"/>
        </w:rPr>
        <w:t>件</w:t>
      </w:r>
      <w:r w:rsidR="001314A4" w:rsidRPr="004D5151">
        <w:rPr>
          <w:rFonts w:asciiTheme="minorEastAsia" w:hAnsiTheme="minorEastAsia" w:hint="eastAsia"/>
        </w:rPr>
        <w:t>之间应有可靠的防碰撞、防划伤隔离措施。</w:t>
      </w:r>
    </w:p>
    <w:p w:rsidR="001314A4" w:rsidRPr="004D5151" w:rsidRDefault="009A2BE6" w:rsidP="000824A3">
      <w:pPr>
        <w:spacing w:line="360" w:lineRule="auto"/>
        <w:rPr>
          <w:rFonts w:asciiTheme="minorEastAsia" w:hAnsiTheme="minorEastAsia"/>
        </w:rPr>
      </w:pPr>
      <w:r>
        <w:rPr>
          <w:rFonts w:asciiTheme="minorEastAsia" w:hAnsiTheme="minorEastAsia" w:hint="eastAsia"/>
        </w:rPr>
        <w:t>11</w:t>
      </w:r>
      <w:r w:rsidR="000824A3" w:rsidRPr="004D5151">
        <w:rPr>
          <w:rFonts w:asciiTheme="minorEastAsia" w:hAnsiTheme="minorEastAsia" w:hint="eastAsia"/>
        </w:rPr>
        <w:t>.3.4</w:t>
      </w:r>
      <w:r w:rsidR="006A686B">
        <w:rPr>
          <w:rFonts w:asciiTheme="minorEastAsia" w:hAnsiTheme="minorEastAsia" w:hint="eastAsia"/>
        </w:rPr>
        <w:t xml:space="preserve"> </w:t>
      </w:r>
      <w:r w:rsidR="000B685C">
        <w:rPr>
          <w:rFonts w:asciiTheme="minorEastAsia" w:hAnsiTheme="minorEastAsia" w:hint="eastAsia"/>
        </w:rPr>
        <w:t xml:space="preserve"> </w:t>
      </w:r>
      <w:r w:rsidR="00184824">
        <w:rPr>
          <w:rFonts w:asciiTheme="minorEastAsia" w:hAnsiTheme="minorEastAsia" w:hint="eastAsia"/>
        </w:rPr>
        <w:t>小单元</w:t>
      </w:r>
      <w:r w:rsidR="00854B7A" w:rsidRPr="0023229B">
        <w:rPr>
          <w:rFonts w:asciiTheme="minorEastAsia" w:hAnsiTheme="minorEastAsia" w:hint="eastAsia"/>
        </w:rPr>
        <w:t>建筑</w:t>
      </w:r>
      <w:r w:rsidR="00184824">
        <w:rPr>
          <w:rFonts w:asciiTheme="minorEastAsia" w:hAnsiTheme="minorEastAsia" w:hint="eastAsia"/>
        </w:rPr>
        <w:t>幕墙构</w:t>
      </w:r>
      <w:r w:rsidR="004F5033">
        <w:rPr>
          <w:rFonts w:asciiTheme="minorEastAsia" w:hAnsiTheme="minorEastAsia" w:hint="eastAsia"/>
        </w:rPr>
        <w:t>件</w:t>
      </w:r>
      <w:r w:rsidR="001314A4" w:rsidRPr="004D5151">
        <w:rPr>
          <w:rFonts w:asciiTheme="minorEastAsia" w:hAnsiTheme="minorEastAsia" w:hint="eastAsia"/>
        </w:rPr>
        <w:t>的存放，应按生产和安装的顺序编号并明确标识，合理摆放，不宜频繁起吊移位和翻转倾覆。</w:t>
      </w:r>
    </w:p>
    <w:p w:rsidR="001314A4" w:rsidRPr="009A2BE6" w:rsidRDefault="001314A4" w:rsidP="001314A4">
      <w:pPr>
        <w:spacing w:line="360" w:lineRule="auto"/>
        <w:rPr>
          <w:rFonts w:hAnsi="宋体"/>
        </w:rPr>
      </w:pPr>
    </w:p>
    <w:p w:rsidR="001314A4" w:rsidRPr="001314A4" w:rsidRDefault="001314A4" w:rsidP="001314A4">
      <w:pPr>
        <w:spacing w:line="360" w:lineRule="auto"/>
        <w:rPr>
          <w:rFonts w:hAnsi="宋体"/>
        </w:rPr>
      </w:pPr>
    </w:p>
    <w:p w:rsidR="001314A4" w:rsidRPr="001314A4" w:rsidRDefault="001314A4" w:rsidP="001314A4">
      <w:pPr>
        <w:spacing w:line="360" w:lineRule="auto"/>
        <w:ind w:leftChars="150" w:left="525" w:hangingChars="100" w:hanging="210"/>
        <w:rPr>
          <w:rFonts w:hAnsi="宋体"/>
        </w:rPr>
      </w:pPr>
    </w:p>
    <w:p w:rsidR="001314A4" w:rsidRPr="001314A4" w:rsidRDefault="001314A4" w:rsidP="001314A4">
      <w:pPr>
        <w:spacing w:line="360" w:lineRule="auto"/>
        <w:ind w:leftChars="150" w:left="525" w:hangingChars="100" w:hanging="210"/>
        <w:rPr>
          <w:rFonts w:hAnsi="宋体"/>
        </w:rPr>
      </w:pPr>
    </w:p>
    <w:p w:rsidR="001314A4" w:rsidRDefault="001314A4" w:rsidP="001314A4">
      <w:pPr>
        <w:spacing w:line="360" w:lineRule="auto"/>
        <w:ind w:leftChars="150" w:left="525" w:hangingChars="100" w:hanging="210"/>
        <w:rPr>
          <w:rFonts w:hAnsi="宋体"/>
        </w:rPr>
      </w:pPr>
    </w:p>
    <w:p w:rsidR="005F25DB" w:rsidRDefault="005F25DB" w:rsidP="001314A4">
      <w:pPr>
        <w:spacing w:line="360" w:lineRule="auto"/>
        <w:ind w:leftChars="150" w:left="525" w:hangingChars="100" w:hanging="210"/>
        <w:rPr>
          <w:rFonts w:hAnsi="宋体"/>
        </w:rPr>
      </w:pPr>
    </w:p>
    <w:p w:rsidR="005F25DB" w:rsidRDefault="005F25DB" w:rsidP="001314A4">
      <w:pPr>
        <w:spacing w:line="360" w:lineRule="auto"/>
        <w:ind w:leftChars="150" w:left="525" w:hangingChars="100" w:hanging="210"/>
        <w:rPr>
          <w:rFonts w:hAnsi="宋体"/>
        </w:rPr>
      </w:pPr>
    </w:p>
    <w:p w:rsidR="005F25DB" w:rsidRDefault="005F25DB" w:rsidP="004A1775">
      <w:pPr>
        <w:spacing w:line="360" w:lineRule="auto"/>
        <w:rPr>
          <w:rFonts w:hAnsi="宋体"/>
        </w:rPr>
      </w:pPr>
    </w:p>
    <w:p w:rsidR="00016798" w:rsidRDefault="00016798" w:rsidP="0068263A">
      <w:pPr>
        <w:spacing w:line="360" w:lineRule="auto"/>
        <w:rPr>
          <w:rFonts w:hAnsi="宋体"/>
        </w:rPr>
      </w:pPr>
    </w:p>
    <w:p w:rsidR="0098078C" w:rsidRDefault="0098078C" w:rsidP="0068263A">
      <w:pPr>
        <w:spacing w:line="360" w:lineRule="auto"/>
        <w:rPr>
          <w:rFonts w:hAnsi="宋体"/>
        </w:rPr>
      </w:pPr>
    </w:p>
    <w:p w:rsidR="0098078C" w:rsidRDefault="0098078C" w:rsidP="0068263A">
      <w:pPr>
        <w:spacing w:line="360" w:lineRule="auto"/>
        <w:rPr>
          <w:rFonts w:hAnsi="宋体"/>
        </w:rPr>
      </w:pPr>
    </w:p>
    <w:p w:rsidR="007C2FED" w:rsidRDefault="007C2FED" w:rsidP="0068263A">
      <w:pPr>
        <w:spacing w:line="360" w:lineRule="auto"/>
        <w:rPr>
          <w:rFonts w:hAnsi="宋体"/>
        </w:rPr>
      </w:pPr>
    </w:p>
    <w:p w:rsidR="007C2FED" w:rsidRDefault="007C2FED" w:rsidP="0068263A">
      <w:pPr>
        <w:spacing w:line="360" w:lineRule="auto"/>
        <w:rPr>
          <w:rFonts w:hAnsi="宋体"/>
        </w:rPr>
      </w:pPr>
    </w:p>
    <w:p w:rsidR="0098078C" w:rsidRDefault="0098078C" w:rsidP="0068263A">
      <w:pPr>
        <w:spacing w:line="360" w:lineRule="auto"/>
        <w:rPr>
          <w:rFonts w:hAnsi="宋体"/>
        </w:rPr>
      </w:pPr>
    </w:p>
    <w:p w:rsidR="0098078C" w:rsidRPr="001314A4" w:rsidRDefault="0098078C" w:rsidP="0068263A">
      <w:pPr>
        <w:spacing w:line="360" w:lineRule="auto"/>
        <w:rPr>
          <w:rFonts w:hAnsi="宋体"/>
        </w:rPr>
      </w:pPr>
    </w:p>
    <w:p w:rsidR="001314A4" w:rsidRPr="001314A4" w:rsidRDefault="001314A4" w:rsidP="001314A4">
      <w:pPr>
        <w:spacing w:line="360" w:lineRule="auto"/>
        <w:ind w:leftChars="150" w:left="525" w:hangingChars="100" w:hanging="210"/>
        <w:rPr>
          <w:rFonts w:hAnsi="宋体"/>
        </w:rPr>
      </w:pPr>
    </w:p>
    <w:p w:rsidR="001314A4" w:rsidRPr="001314A4" w:rsidRDefault="001314A4" w:rsidP="001314A4">
      <w:pPr>
        <w:spacing w:line="360" w:lineRule="auto"/>
        <w:ind w:leftChars="150" w:left="525" w:hangingChars="100" w:hanging="210"/>
        <w:rPr>
          <w:rFonts w:hAnsi="宋体"/>
        </w:rPr>
      </w:pPr>
    </w:p>
    <w:p w:rsidR="008A7AC5" w:rsidRPr="00907A7E" w:rsidRDefault="008A7AC5" w:rsidP="008A7AC5">
      <w:pPr>
        <w:widowControl/>
        <w:spacing w:line="360" w:lineRule="auto"/>
        <w:jc w:val="center"/>
        <w:rPr>
          <w:rFonts w:ascii="黑体" w:eastAsia="黑体" w:hAnsi="黑体" w:cs="Times New Roman"/>
          <w:szCs w:val="24"/>
        </w:rPr>
      </w:pPr>
      <w:r w:rsidRPr="00907A7E">
        <w:rPr>
          <w:rFonts w:ascii="黑体" w:eastAsia="黑体" w:hAnsi="黑体" w:cs="Times New Roman"/>
          <w:szCs w:val="24"/>
        </w:rPr>
        <w:lastRenderedPageBreak/>
        <w:t>附录A</w:t>
      </w:r>
    </w:p>
    <w:p w:rsidR="008A7AC5" w:rsidRPr="000B4B9D" w:rsidRDefault="008A7AC5" w:rsidP="008A7AC5">
      <w:pPr>
        <w:widowControl/>
        <w:spacing w:line="360" w:lineRule="auto"/>
        <w:jc w:val="center"/>
        <w:rPr>
          <w:rFonts w:ascii="Times New Roman" w:eastAsia="黑体" w:hAnsi="Times New Roman" w:cs="Times New Roman"/>
          <w:szCs w:val="24"/>
        </w:rPr>
      </w:pPr>
      <w:r w:rsidRPr="000B4B9D">
        <w:rPr>
          <w:rFonts w:ascii="Times New Roman" w:eastAsia="黑体" w:hAnsi="Times New Roman" w:cs="Times New Roman"/>
          <w:szCs w:val="24"/>
        </w:rPr>
        <w:t>（</w:t>
      </w:r>
      <w:r>
        <w:rPr>
          <w:rFonts w:ascii="Times New Roman" w:eastAsia="黑体" w:hAnsi="Times New Roman" w:cs="Times New Roman" w:hint="eastAsia"/>
          <w:szCs w:val="24"/>
        </w:rPr>
        <w:t>资料</w:t>
      </w:r>
      <w:r w:rsidRPr="000B4B9D">
        <w:rPr>
          <w:rFonts w:ascii="Times New Roman" w:eastAsia="黑体" w:hAnsi="Times New Roman" w:cs="Times New Roman" w:hint="eastAsia"/>
          <w:szCs w:val="24"/>
        </w:rPr>
        <w:t>性附录）</w:t>
      </w:r>
    </w:p>
    <w:p w:rsidR="008A7AC5" w:rsidRPr="000B4B9D" w:rsidRDefault="008A7AC5" w:rsidP="008A7AC5">
      <w:pPr>
        <w:widowControl/>
        <w:spacing w:line="360" w:lineRule="auto"/>
        <w:jc w:val="center"/>
        <w:rPr>
          <w:rFonts w:ascii="Times New Roman" w:eastAsia="黑体" w:hAnsi="Times New Roman" w:cs="Times New Roman"/>
          <w:szCs w:val="24"/>
        </w:rPr>
      </w:pPr>
      <w:r>
        <w:rPr>
          <w:rFonts w:ascii="Times New Roman" w:eastAsia="黑体" w:hAnsi="Times New Roman" w:cs="Times New Roman"/>
          <w:szCs w:val="24"/>
        </w:rPr>
        <w:t>常用材料</w:t>
      </w:r>
      <w:r w:rsidRPr="000B4B9D">
        <w:rPr>
          <w:rFonts w:ascii="Times New Roman" w:eastAsia="黑体" w:hAnsi="Times New Roman" w:cs="Times New Roman"/>
          <w:szCs w:val="24"/>
        </w:rPr>
        <w:t>标准</w:t>
      </w:r>
    </w:p>
    <w:p w:rsidR="008A7AC5" w:rsidRDefault="008A7AC5" w:rsidP="008A7AC5">
      <w:pPr>
        <w:pStyle w:val="af4"/>
        <w:numPr>
          <w:ilvl w:val="2"/>
          <w:numId w:val="0"/>
        </w:numPr>
        <w:spacing w:line="360" w:lineRule="auto"/>
        <w:rPr>
          <w:rFonts w:ascii="黑体" w:hAnsi="宋体"/>
          <w:b/>
          <w:bCs/>
          <w:sz w:val="24"/>
        </w:rPr>
      </w:pPr>
      <w:r>
        <w:rPr>
          <w:rFonts w:ascii="黑体" w:hint="eastAsia"/>
        </w:rPr>
        <w:t>A.1 铝</w:t>
      </w:r>
      <w:r w:rsidRPr="000305FF">
        <w:rPr>
          <w:rFonts w:ascii="黑体" w:hint="eastAsia"/>
        </w:rPr>
        <w:t>合金材料及表面处理</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 3380</w:t>
      </w:r>
      <w:r w:rsidRPr="00907A7E">
        <w:rPr>
          <w:rFonts w:asciiTheme="minorEastAsia" w:eastAsiaTheme="minorEastAsia" w:hAnsiTheme="minorEastAsia" w:hint="eastAsia"/>
        </w:rPr>
        <w:t>（所有部分）  一般工业用铝及铝合金板、带材</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3190</w:t>
      </w:r>
      <w:r w:rsidRPr="00907A7E">
        <w:rPr>
          <w:rFonts w:asciiTheme="minorEastAsia" w:eastAsiaTheme="minorEastAsia" w:hAnsiTheme="minorEastAsia" w:hint="eastAsia"/>
        </w:rPr>
        <w:t xml:space="preserve">  变形铝及铝合金化学成份</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5237</w:t>
      </w:r>
      <w:r w:rsidRPr="00907A7E">
        <w:rPr>
          <w:rFonts w:asciiTheme="minorEastAsia" w:eastAsiaTheme="minorEastAsia" w:hAnsiTheme="minorEastAsia" w:hint="eastAsia"/>
        </w:rPr>
        <w:t>（所有部分）  铝合金建筑型材</w:t>
      </w:r>
    </w:p>
    <w:p w:rsidR="008A7AC5"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8013</w:t>
      </w:r>
      <w:r w:rsidRPr="00907A7E">
        <w:rPr>
          <w:rFonts w:asciiTheme="minorEastAsia" w:eastAsiaTheme="minorEastAsia" w:hAnsiTheme="minorEastAsia" w:hint="eastAsia"/>
        </w:rPr>
        <w:t>（所有部分）  铝及铝合金阳极氧化膜与有机聚合物膜</w:t>
      </w:r>
    </w:p>
    <w:p w:rsidR="008A7AC5" w:rsidRDefault="008A7AC5" w:rsidP="008A7AC5">
      <w:pPr>
        <w:pStyle w:val="af2"/>
        <w:spacing w:line="360" w:lineRule="auto"/>
        <w:ind w:firstLine="420"/>
        <w:rPr>
          <w:rFonts w:asciiTheme="minorEastAsia" w:eastAsiaTheme="minorEastAsia" w:hAnsiTheme="minorEastAsia"/>
        </w:rPr>
      </w:pPr>
      <w:r w:rsidRPr="000305FF">
        <w:rPr>
          <w:rFonts w:asciiTheme="minorEastAsia" w:eastAsiaTheme="minorEastAsia" w:hAnsiTheme="minorEastAsia" w:hint="eastAsia"/>
          <w:kern w:val="2"/>
          <w:szCs w:val="22"/>
        </w:rPr>
        <w:t>JG/T 133</w:t>
      </w:r>
      <w:r w:rsidRPr="000305FF">
        <w:rPr>
          <w:rFonts w:asciiTheme="minorEastAsia" w:eastAsiaTheme="minorEastAsia" w:hAnsiTheme="minorEastAsia" w:hint="eastAsia"/>
        </w:rPr>
        <w:t xml:space="preserve">  建筑用铝型材、铝板氟碳涂层</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hint="eastAsia"/>
          <w:color w:val="000000" w:themeColor="text1"/>
        </w:rPr>
        <w:t>GB/T 32839  干挂石材用金属挂件</w:t>
      </w:r>
    </w:p>
    <w:p w:rsidR="008A7AC5" w:rsidRDefault="008A7AC5" w:rsidP="008A7AC5">
      <w:pPr>
        <w:pStyle w:val="af4"/>
        <w:numPr>
          <w:ilvl w:val="2"/>
          <w:numId w:val="0"/>
        </w:numPr>
        <w:spacing w:line="360" w:lineRule="auto"/>
        <w:rPr>
          <w:rFonts w:ascii="黑体"/>
        </w:rPr>
      </w:pPr>
      <w:r>
        <w:rPr>
          <w:rFonts w:ascii="黑体" w:hint="eastAsia"/>
        </w:rPr>
        <w:t>A.2 钢材及表面处理</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699</w:t>
      </w:r>
      <w:r w:rsidRPr="00907A7E">
        <w:rPr>
          <w:rFonts w:asciiTheme="minorEastAsia" w:eastAsiaTheme="minorEastAsia" w:hAnsiTheme="minorEastAsia" w:hint="eastAsia"/>
        </w:rPr>
        <w:t xml:space="preserve">  优质碳素结构钢</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700</w:t>
      </w:r>
      <w:r w:rsidRPr="00907A7E">
        <w:rPr>
          <w:rFonts w:asciiTheme="minorEastAsia" w:eastAsiaTheme="minorEastAsia" w:hAnsiTheme="minorEastAsia" w:hint="eastAsia"/>
        </w:rPr>
        <w:t xml:space="preserve">  碳素结构钢</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912</w:t>
      </w:r>
      <w:r w:rsidRPr="00907A7E">
        <w:rPr>
          <w:rFonts w:asciiTheme="minorEastAsia" w:eastAsiaTheme="minorEastAsia" w:hAnsiTheme="minorEastAsia" w:hint="eastAsia"/>
        </w:rPr>
        <w:t xml:space="preserve">  碳素结构钢和低合金结构钢热轧薄钢板及钢带</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1220</w:t>
      </w:r>
      <w:r w:rsidRPr="00907A7E">
        <w:rPr>
          <w:rFonts w:asciiTheme="minorEastAsia" w:eastAsiaTheme="minorEastAsia" w:hAnsiTheme="minorEastAsia" w:hint="eastAsia"/>
        </w:rPr>
        <w:t xml:space="preserve">  不锈钢棒</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1591</w:t>
      </w:r>
      <w:r w:rsidRPr="00907A7E">
        <w:rPr>
          <w:rFonts w:asciiTheme="minorEastAsia" w:eastAsiaTheme="minorEastAsia" w:hAnsiTheme="minorEastAsia" w:hint="eastAsia"/>
        </w:rPr>
        <w:t xml:space="preserve">  低合金高强度结构钢</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hint="eastAsia"/>
          <w:color w:val="000000" w:themeColor="text1"/>
          <w:kern w:val="2"/>
          <w:szCs w:val="22"/>
        </w:rPr>
        <w:t>GB</w:t>
      </w:r>
      <w:r w:rsidRPr="00506B98">
        <w:rPr>
          <w:rFonts w:asciiTheme="minorEastAsia" w:eastAsiaTheme="minorEastAsia" w:hAnsiTheme="minorEastAsia"/>
          <w:color w:val="000000" w:themeColor="text1"/>
          <w:kern w:val="2"/>
          <w:szCs w:val="22"/>
        </w:rPr>
        <w:t>/T</w:t>
      </w:r>
      <w:r w:rsidRPr="00506B98">
        <w:rPr>
          <w:rFonts w:asciiTheme="minorEastAsia" w:eastAsiaTheme="minorEastAsia" w:hAnsiTheme="minorEastAsia" w:hint="eastAsia"/>
          <w:color w:val="000000" w:themeColor="text1"/>
          <w:kern w:val="2"/>
          <w:szCs w:val="22"/>
        </w:rPr>
        <w:t xml:space="preserve"> 2518</w:t>
      </w:r>
      <w:r w:rsidRPr="00506B98">
        <w:rPr>
          <w:rFonts w:asciiTheme="minorEastAsia" w:eastAsiaTheme="minorEastAsia" w:hAnsiTheme="minorEastAsia" w:hint="eastAsia"/>
          <w:color w:val="000000" w:themeColor="text1"/>
        </w:rPr>
        <w:t xml:space="preserve">  连续热镀锌和锌合金镀层钢板及钢带</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3274</w:t>
      </w:r>
      <w:r w:rsidRPr="00907A7E">
        <w:rPr>
          <w:rFonts w:asciiTheme="minorEastAsia" w:eastAsiaTheme="minorEastAsia" w:hAnsiTheme="minorEastAsia" w:hint="eastAsia"/>
        </w:rPr>
        <w:t xml:space="preserve">  碳素结构钢和低合金结构钢热轧厚钢板和钢带</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3280</w:t>
      </w:r>
      <w:r w:rsidRPr="00907A7E">
        <w:rPr>
          <w:rFonts w:asciiTheme="minorEastAsia" w:eastAsiaTheme="minorEastAsia" w:hAnsiTheme="minorEastAsia" w:hint="eastAsia"/>
        </w:rPr>
        <w:t xml:space="preserve">  不锈钢冷轧钢板和钢带</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4172</w:t>
      </w:r>
      <w:r w:rsidRPr="00907A7E">
        <w:rPr>
          <w:rFonts w:asciiTheme="minorEastAsia" w:eastAsiaTheme="minorEastAsia" w:hAnsiTheme="minorEastAsia" w:hint="eastAsia"/>
        </w:rPr>
        <w:t xml:space="preserve">  焊接结构用耐候钢</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4226</w:t>
      </w:r>
      <w:r w:rsidRPr="00907A7E">
        <w:rPr>
          <w:rFonts w:asciiTheme="minorEastAsia" w:eastAsiaTheme="minorEastAsia" w:hAnsiTheme="minorEastAsia" w:hint="eastAsia"/>
        </w:rPr>
        <w:t xml:space="preserve">  不锈钢冷加工棒</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4237</w:t>
      </w:r>
      <w:r w:rsidRPr="00907A7E">
        <w:rPr>
          <w:rFonts w:asciiTheme="minorEastAsia" w:eastAsiaTheme="minorEastAsia" w:hAnsiTheme="minorEastAsia" w:hint="eastAsia"/>
        </w:rPr>
        <w:t xml:space="preserve">  不锈钢热轧钢板和钢带</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8165</w:t>
      </w:r>
      <w:r w:rsidRPr="00907A7E">
        <w:rPr>
          <w:rFonts w:asciiTheme="minorEastAsia" w:eastAsiaTheme="minorEastAsia" w:hAnsiTheme="minorEastAsia" w:hint="eastAsia"/>
        </w:rPr>
        <w:t xml:space="preserve">  不锈钢复合钢板和钢带</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12754</w:t>
      </w:r>
      <w:r w:rsidRPr="00907A7E">
        <w:rPr>
          <w:rFonts w:asciiTheme="minorEastAsia" w:eastAsiaTheme="minorEastAsia" w:hAnsiTheme="minorEastAsia" w:hint="eastAsia"/>
        </w:rPr>
        <w:t xml:space="preserve">  彩色涂层钢板及钢带</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13237</w:t>
      </w:r>
      <w:r w:rsidRPr="00907A7E">
        <w:rPr>
          <w:rFonts w:asciiTheme="minorEastAsia" w:eastAsiaTheme="minorEastAsia" w:hAnsiTheme="minorEastAsia" w:hint="eastAsia"/>
        </w:rPr>
        <w:t xml:space="preserve">  优质碳素结构钢冷轧薄钢板和钢带</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12754</w:t>
      </w:r>
      <w:r w:rsidRPr="00907A7E">
        <w:rPr>
          <w:rFonts w:asciiTheme="minorEastAsia" w:eastAsiaTheme="minorEastAsia" w:hAnsiTheme="minorEastAsia" w:hint="eastAsia"/>
        </w:rPr>
        <w:t xml:space="preserve">  彩色涂层钢板及钢带</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13912</w:t>
      </w:r>
      <w:r w:rsidRPr="00907A7E">
        <w:rPr>
          <w:rFonts w:asciiTheme="minorEastAsia" w:eastAsiaTheme="minorEastAsia" w:hAnsiTheme="minorEastAsia" w:hint="eastAsia"/>
        </w:rPr>
        <w:t xml:space="preserve">  金属覆盖层 钢铁制件热浸镀锌层 技术要求及试验方法</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18592</w:t>
      </w:r>
      <w:r w:rsidRPr="00907A7E">
        <w:rPr>
          <w:rFonts w:asciiTheme="minorEastAsia" w:eastAsiaTheme="minorEastAsia" w:hAnsiTheme="minorEastAsia" w:hint="eastAsia"/>
        </w:rPr>
        <w:t xml:space="preserve">  金属覆盖层 钢铁制品热浸镀铝 技术条件</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JG/T 73</w:t>
      </w:r>
      <w:r w:rsidRPr="00907A7E">
        <w:rPr>
          <w:rFonts w:asciiTheme="minorEastAsia" w:eastAsiaTheme="minorEastAsia" w:hAnsiTheme="minorEastAsia" w:hint="eastAsia"/>
        </w:rPr>
        <w:t xml:space="preserve">  不锈钢建筑型材</w:t>
      </w:r>
    </w:p>
    <w:p w:rsidR="008A7AC5" w:rsidRDefault="008A7AC5" w:rsidP="008A7AC5">
      <w:pPr>
        <w:pStyle w:val="af4"/>
        <w:numPr>
          <w:ilvl w:val="2"/>
          <w:numId w:val="0"/>
        </w:numPr>
        <w:spacing w:line="360" w:lineRule="auto"/>
        <w:rPr>
          <w:rFonts w:ascii="黑体"/>
        </w:rPr>
      </w:pPr>
      <w:r>
        <w:rPr>
          <w:rFonts w:ascii="黑体" w:hint="eastAsia"/>
        </w:rPr>
        <w:t>A.3 密封材</w:t>
      </w:r>
      <w:r w:rsidRPr="000305FF">
        <w:rPr>
          <w:rFonts w:ascii="黑体" w:hint="eastAsia"/>
        </w:rPr>
        <w:t>料和粘接材料</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lastRenderedPageBreak/>
        <w:t>GB/T 5574</w:t>
      </w:r>
      <w:r w:rsidRPr="00907A7E">
        <w:rPr>
          <w:rFonts w:asciiTheme="minorEastAsia" w:eastAsiaTheme="minorEastAsia" w:hAnsiTheme="minorEastAsia" w:hint="eastAsia"/>
        </w:rPr>
        <w:t xml:space="preserve">  工业用橡胶板</w:t>
      </w:r>
    </w:p>
    <w:p w:rsidR="008A7AC5" w:rsidRDefault="008A7AC5" w:rsidP="008A7AC5">
      <w:pPr>
        <w:pStyle w:val="af2"/>
        <w:spacing w:line="360" w:lineRule="auto"/>
        <w:ind w:firstLine="420"/>
        <w:rPr>
          <w:rFonts w:asciiTheme="minorEastAsia" w:eastAsiaTheme="minorEastAsia" w:hAnsiTheme="minorEastAsia"/>
        </w:rPr>
      </w:pPr>
      <w:r w:rsidRPr="005E7BF6">
        <w:rPr>
          <w:rFonts w:asciiTheme="minorEastAsia" w:eastAsiaTheme="minorEastAsia" w:hAnsiTheme="minorEastAsia" w:hint="eastAsia"/>
          <w:kern w:val="2"/>
          <w:szCs w:val="22"/>
        </w:rPr>
        <w:t>GB/T 24498</w:t>
      </w:r>
      <w:r w:rsidRPr="005E7BF6">
        <w:rPr>
          <w:rFonts w:asciiTheme="minorEastAsia" w:eastAsiaTheme="minorEastAsia" w:hAnsiTheme="minorEastAsia" w:hint="eastAsia"/>
        </w:rPr>
        <w:t xml:space="preserve">  建筑门窗、幕墙用密封胶条</w:t>
      </w:r>
    </w:p>
    <w:p w:rsidR="008A7AC5" w:rsidRDefault="008A7AC5" w:rsidP="008A7AC5">
      <w:pPr>
        <w:pStyle w:val="af2"/>
        <w:spacing w:line="360" w:lineRule="auto"/>
        <w:ind w:firstLine="420"/>
        <w:rPr>
          <w:rFonts w:asciiTheme="minorEastAsia" w:eastAsiaTheme="minorEastAsia" w:hAnsiTheme="minorEastAsia"/>
        </w:rPr>
      </w:pPr>
      <w:r w:rsidRPr="005E7BF6">
        <w:rPr>
          <w:rFonts w:asciiTheme="minorEastAsia" w:eastAsiaTheme="minorEastAsia" w:hAnsiTheme="minorEastAsia" w:hint="eastAsia"/>
          <w:kern w:val="2"/>
          <w:szCs w:val="22"/>
        </w:rPr>
        <w:t>GB/T 14683</w:t>
      </w:r>
      <w:r w:rsidRPr="005E7BF6">
        <w:rPr>
          <w:rFonts w:asciiTheme="minorEastAsia" w:eastAsiaTheme="minorEastAsia" w:hAnsiTheme="minorEastAsia" w:hint="eastAsia"/>
        </w:rPr>
        <w:t xml:space="preserve">  硅酮和改性硅酮建筑密封胶</w:t>
      </w:r>
    </w:p>
    <w:p w:rsidR="008A7AC5" w:rsidRPr="005E7BF6" w:rsidRDefault="008A7AC5" w:rsidP="008A7AC5">
      <w:pPr>
        <w:pStyle w:val="af2"/>
        <w:spacing w:line="360" w:lineRule="auto"/>
        <w:ind w:firstLine="420"/>
        <w:rPr>
          <w:rFonts w:asciiTheme="minorEastAsia" w:eastAsiaTheme="minorEastAsia" w:hAnsiTheme="minorEastAsia"/>
        </w:rPr>
      </w:pPr>
      <w:r w:rsidRPr="005E7BF6">
        <w:rPr>
          <w:rFonts w:asciiTheme="minorEastAsia" w:eastAsiaTheme="minorEastAsia" w:hAnsiTheme="minorEastAsia" w:hint="eastAsia"/>
          <w:kern w:val="2"/>
          <w:szCs w:val="22"/>
        </w:rPr>
        <w:t>GB/T 23261</w:t>
      </w:r>
      <w:r w:rsidRPr="005E7BF6">
        <w:rPr>
          <w:rFonts w:asciiTheme="minorEastAsia" w:eastAsiaTheme="minorEastAsia" w:hAnsiTheme="minorEastAsia" w:hint="eastAsia"/>
        </w:rPr>
        <w:t xml:space="preserve">  石材用建筑密封胶</w:t>
      </w:r>
    </w:p>
    <w:p w:rsidR="008A7AC5" w:rsidRDefault="008A7AC5" w:rsidP="008A7AC5">
      <w:pPr>
        <w:pStyle w:val="af2"/>
        <w:spacing w:line="360" w:lineRule="auto"/>
        <w:ind w:firstLine="420"/>
        <w:rPr>
          <w:rFonts w:asciiTheme="minorEastAsia" w:eastAsiaTheme="minorEastAsia" w:hAnsiTheme="minorEastAsia"/>
        </w:rPr>
      </w:pPr>
      <w:r w:rsidRPr="005E7BF6">
        <w:rPr>
          <w:rFonts w:asciiTheme="minorEastAsia" w:eastAsiaTheme="minorEastAsia" w:hAnsiTheme="minorEastAsia" w:hint="eastAsia"/>
          <w:kern w:val="2"/>
          <w:szCs w:val="22"/>
        </w:rPr>
        <w:t>GB 16776</w:t>
      </w:r>
      <w:r w:rsidRPr="005E7BF6">
        <w:rPr>
          <w:rFonts w:asciiTheme="minorEastAsia" w:eastAsiaTheme="minorEastAsia" w:hAnsiTheme="minorEastAsia" w:hint="eastAsia"/>
        </w:rPr>
        <w:t xml:space="preserve">  建筑用硅</w:t>
      </w:r>
      <w:proofErr w:type="gramStart"/>
      <w:r w:rsidRPr="005E7BF6">
        <w:rPr>
          <w:rFonts w:asciiTheme="minorEastAsia" w:eastAsiaTheme="minorEastAsia" w:hAnsiTheme="minorEastAsia" w:hint="eastAsia"/>
        </w:rPr>
        <w:t>硐</w:t>
      </w:r>
      <w:proofErr w:type="gramEnd"/>
      <w:r w:rsidRPr="005E7BF6">
        <w:rPr>
          <w:rFonts w:asciiTheme="minorEastAsia" w:eastAsiaTheme="minorEastAsia" w:hAnsiTheme="minorEastAsia" w:hint="eastAsia"/>
        </w:rPr>
        <w:t>结构密封胶</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color w:val="000000" w:themeColor="text1"/>
        </w:rPr>
        <w:t xml:space="preserve">GB 24266  </w:t>
      </w:r>
      <w:r w:rsidRPr="00506B98">
        <w:rPr>
          <w:rFonts w:asciiTheme="minorEastAsia" w:eastAsiaTheme="minorEastAsia" w:hAnsiTheme="minorEastAsia" w:hint="eastAsia"/>
          <w:color w:val="000000" w:themeColor="text1"/>
        </w:rPr>
        <w:t>中空玻璃用硅酮结构密封胶</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color w:val="000000" w:themeColor="text1"/>
          <w:kern w:val="2"/>
          <w:szCs w:val="22"/>
        </w:rPr>
        <w:t xml:space="preserve">GB/T 29775 </w:t>
      </w:r>
      <w:r w:rsidRPr="00506B98">
        <w:rPr>
          <w:rFonts w:asciiTheme="minorEastAsia" w:eastAsiaTheme="minorEastAsia" w:hAnsiTheme="minorEastAsia" w:hint="eastAsia"/>
          <w:color w:val="000000" w:themeColor="text1"/>
        </w:rPr>
        <w:t xml:space="preserve"> 中空玻璃用弹性密封胶</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color w:val="000000" w:themeColor="text1"/>
          <w:kern w:val="2"/>
          <w:szCs w:val="22"/>
        </w:rPr>
        <w:t>GB/T</w:t>
      </w:r>
      <w:r w:rsidRPr="00506B98">
        <w:rPr>
          <w:rFonts w:asciiTheme="minorEastAsia" w:eastAsiaTheme="minorEastAsia" w:hAnsiTheme="minorEastAsia" w:hint="eastAsia"/>
          <w:color w:val="000000" w:themeColor="text1"/>
        </w:rPr>
        <w:t xml:space="preserve"> 24264</w:t>
      </w:r>
      <w:r w:rsidRPr="00506B98">
        <w:rPr>
          <w:rFonts w:asciiTheme="minorEastAsia" w:eastAsiaTheme="minorEastAsia" w:hAnsiTheme="minorEastAsia"/>
          <w:color w:val="000000" w:themeColor="text1"/>
        </w:rPr>
        <w:t xml:space="preserve"> </w:t>
      </w:r>
      <w:r w:rsidRPr="00506B98">
        <w:rPr>
          <w:rFonts w:asciiTheme="minorEastAsia" w:eastAsiaTheme="minorEastAsia" w:hAnsiTheme="minorEastAsia" w:hint="eastAsia"/>
          <w:color w:val="000000" w:themeColor="text1"/>
        </w:rPr>
        <w:t xml:space="preserve"> 饰面石材用胶粘剂</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color w:val="000000" w:themeColor="text1"/>
          <w:kern w:val="2"/>
          <w:szCs w:val="22"/>
        </w:rPr>
        <w:t>GB/T 32837</w:t>
      </w:r>
      <w:r w:rsidRPr="00506B98">
        <w:rPr>
          <w:rFonts w:asciiTheme="minorEastAsia" w:eastAsiaTheme="minorEastAsia" w:hAnsiTheme="minorEastAsia" w:hint="eastAsia"/>
          <w:color w:val="000000" w:themeColor="text1"/>
        </w:rPr>
        <w:t xml:space="preserve">  天然石材防护剂</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color w:val="000000" w:themeColor="text1"/>
        </w:rPr>
        <w:t xml:space="preserve">JG/T 475-2015  </w:t>
      </w:r>
      <w:r w:rsidRPr="00506B98">
        <w:rPr>
          <w:rFonts w:asciiTheme="minorEastAsia" w:eastAsiaTheme="minorEastAsia" w:hAnsiTheme="minorEastAsia" w:hint="eastAsia"/>
          <w:color w:val="000000" w:themeColor="text1"/>
        </w:rPr>
        <w:t>建筑幕墙用硅酮结构密封胶</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color w:val="000000" w:themeColor="text1"/>
        </w:rPr>
        <w:t xml:space="preserve">JG/T 471-2015  </w:t>
      </w:r>
      <w:r w:rsidRPr="00506B98">
        <w:rPr>
          <w:rFonts w:asciiTheme="minorEastAsia" w:eastAsiaTheme="minorEastAsia" w:hAnsiTheme="minorEastAsia" w:hint="eastAsia"/>
          <w:color w:val="000000" w:themeColor="text1"/>
        </w:rPr>
        <w:t>建筑门窗幕墙用中空玻璃弹性密封胶</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JC/T 884</w:t>
      </w:r>
      <w:r w:rsidRPr="00907A7E">
        <w:rPr>
          <w:rFonts w:asciiTheme="minorEastAsia" w:eastAsiaTheme="minorEastAsia" w:hAnsiTheme="minorEastAsia" w:hint="eastAsia"/>
        </w:rPr>
        <w:t xml:space="preserve">  彩色涂层钢板用建筑密封胶</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JC/T 914</w:t>
      </w:r>
      <w:r w:rsidRPr="00907A7E">
        <w:rPr>
          <w:rFonts w:asciiTheme="minorEastAsia" w:eastAsiaTheme="minorEastAsia" w:hAnsiTheme="minorEastAsia" w:hint="eastAsia"/>
        </w:rPr>
        <w:t xml:space="preserve">  中空玻璃用丁基热熔密封胶</w:t>
      </w:r>
    </w:p>
    <w:p w:rsidR="008A7AC5" w:rsidRDefault="008A7AC5" w:rsidP="008A7AC5">
      <w:pPr>
        <w:pStyle w:val="af4"/>
        <w:numPr>
          <w:ilvl w:val="2"/>
          <w:numId w:val="0"/>
        </w:numPr>
        <w:spacing w:line="360" w:lineRule="auto"/>
        <w:rPr>
          <w:rFonts w:ascii="黑体"/>
        </w:rPr>
      </w:pPr>
      <w:r>
        <w:rPr>
          <w:rFonts w:ascii="黑体" w:hint="eastAsia"/>
        </w:rPr>
        <w:t>A.4 玻璃</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 11614</w:t>
      </w:r>
      <w:r w:rsidRPr="00907A7E">
        <w:rPr>
          <w:rFonts w:asciiTheme="minorEastAsia" w:eastAsiaTheme="minorEastAsia" w:hAnsiTheme="minorEastAsia" w:hint="eastAsia"/>
        </w:rPr>
        <w:t xml:space="preserve">  </w:t>
      </w:r>
      <w:r w:rsidRPr="005E7BF6">
        <w:rPr>
          <w:rFonts w:asciiTheme="minorEastAsia" w:eastAsiaTheme="minorEastAsia" w:hAnsiTheme="minorEastAsia" w:hint="eastAsia"/>
        </w:rPr>
        <w:t>平板玻璃</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11944</w:t>
      </w:r>
      <w:r w:rsidRPr="00907A7E">
        <w:rPr>
          <w:rFonts w:asciiTheme="minorEastAsia" w:eastAsiaTheme="minorEastAsia" w:hAnsiTheme="minorEastAsia" w:hint="eastAsia"/>
        </w:rPr>
        <w:t xml:space="preserve">  中空玻璃</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 15763.1</w:t>
      </w:r>
      <w:r w:rsidRPr="00907A7E">
        <w:rPr>
          <w:rFonts w:asciiTheme="minorEastAsia" w:eastAsiaTheme="minorEastAsia" w:hAnsiTheme="minorEastAsia" w:hint="eastAsia"/>
        </w:rPr>
        <w:t xml:space="preserve">  建筑用安全玻璃  第1部分  防火玻璃</w:t>
      </w:r>
    </w:p>
    <w:p w:rsidR="008A7AC5"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 15763.2</w:t>
      </w:r>
      <w:r w:rsidRPr="00907A7E">
        <w:rPr>
          <w:rFonts w:asciiTheme="minorEastAsia" w:eastAsiaTheme="minorEastAsia" w:hAnsiTheme="minorEastAsia" w:hint="eastAsia"/>
        </w:rPr>
        <w:t xml:space="preserve">  建筑用安全玻璃  第2部分  钢化玻璃</w:t>
      </w:r>
    </w:p>
    <w:p w:rsidR="008A7AC5" w:rsidRDefault="008A7AC5" w:rsidP="008A7AC5">
      <w:pPr>
        <w:pStyle w:val="af2"/>
        <w:spacing w:line="360" w:lineRule="auto"/>
        <w:ind w:firstLine="420"/>
        <w:rPr>
          <w:rFonts w:asciiTheme="minorEastAsia" w:eastAsiaTheme="minorEastAsia" w:hAnsiTheme="minorEastAsia"/>
        </w:rPr>
      </w:pPr>
      <w:r w:rsidRPr="005E7BF6">
        <w:rPr>
          <w:rFonts w:asciiTheme="minorEastAsia" w:eastAsiaTheme="minorEastAsia" w:hAnsiTheme="minorEastAsia" w:hint="eastAsia"/>
          <w:kern w:val="2"/>
          <w:szCs w:val="22"/>
        </w:rPr>
        <w:t>GB 15763.3</w:t>
      </w:r>
      <w:r w:rsidRPr="005E7BF6">
        <w:rPr>
          <w:rFonts w:asciiTheme="minorEastAsia" w:eastAsiaTheme="minorEastAsia" w:hAnsiTheme="minorEastAsia" w:hint="eastAsia"/>
        </w:rPr>
        <w:t xml:space="preserve">  建筑用安全玻璃  第3部分  夹层玻璃</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hint="eastAsia"/>
          <w:color w:val="000000" w:themeColor="text1"/>
          <w:kern w:val="2"/>
          <w:szCs w:val="22"/>
        </w:rPr>
        <w:t>GB 15763.</w:t>
      </w:r>
      <w:r w:rsidRPr="00506B98">
        <w:rPr>
          <w:rFonts w:asciiTheme="minorEastAsia" w:eastAsiaTheme="minorEastAsia" w:hAnsiTheme="minorEastAsia"/>
          <w:color w:val="000000" w:themeColor="text1"/>
          <w:kern w:val="2"/>
          <w:szCs w:val="22"/>
        </w:rPr>
        <w:t>4</w:t>
      </w:r>
      <w:r w:rsidRPr="00506B98">
        <w:rPr>
          <w:rFonts w:asciiTheme="minorEastAsia" w:eastAsiaTheme="minorEastAsia" w:hAnsiTheme="minorEastAsia" w:hint="eastAsia"/>
          <w:color w:val="000000" w:themeColor="text1"/>
        </w:rPr>
        <w:t xml:space="preserve">  建筑用安全玻璃  第</w:t>
      </w:r>
      <w:r w:rsidR="000D0711" w:rsidRPr="00506B98">
        <w:rPr>
          <w:rFonts w:asciiTheme="minorEastAsia" w:eastAsiaTheme="minorEastAsia" w:hAnsiTheme="minorEastAsia" w:hint="eastAsia"/>
          <w:color w:val="000000" w:themeColor="text1"/>
        </w:rPr>
        <w:t>4</w:t>
      </w:r>
      <w:r w:rsidRPr="00506B98">
        <w:rPr>
          <w:rFonts w:asciiTheme="minorEastAsia" w:eastAsiaTheme="minorEastAsia" w:hAnsiTheme="minorEastAsia" w:hint="eastAsia"/>
          <w:color w:val="000000" w:themeColor="text1"/>
        </w:rPr>
        <w:t>部分  均质钢化玻璃</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hint="eastAsia"/>
          <w:color w:val="000000" w:themeColor="text1"/>
          <w:kern w:val="2"/>
          <w:szCs w:val="22"/>
        </w:rPr>
        <w:t>GB</w:t>
      </w:r>
      <w:r w:rsidRPr="00506B98">
        <w:rPr>
          <w:rFonts w:asciiTheme="minorEastAsia" w:eastAsiaTheme="minorEastAsia" w:hAnsiTheme="minorEastAsia"/>
          <w:color w:val="000000" w:themeColor="text1"/>
          <w:kern w:val="2"/>
          <w:szCs w:val="22"/>
        </w:rPr>
        <w:t>/T</w:t>
      </w:r>
      <w:r w:rsidRPr="00506B98">
        <w:rPr>
          <w:rFonts w:asciiTheme="minorEastAsia" w:eastAsiaTheme="minorEastAsia" w:hAnsiTheme="minorEastAsia" w:hint="eastAsia"/>
          <w:color w:val="000000" w:themeColor="text1"/>
          <w:kern w:val="2"/>
          <w:szCs w:val="22"/>
        </w:rPr>
        <w:t xml:space="preserve"> 17841</w:t>
      </w:r>
      <w:r w:rsidRPr="00506B98">
        <w:rPr>
          <w:rFonts w:asciiTheme="minorEastAsia" w:eastAsiaTheme="minorEastAsia" w:hAnsiTheme="minorEastAsia" w:hint="eastAsia"/>
          <w:color w:val="000000" w:themeColor="text1"/>
        </w:rPr>
        <w:t xml:space="preserve">  半钢化玻璃</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hint="eastAsia"/>
          <w:color w:val="000000" w:themeColor="text1"/>
          <w:kern w:val="2"/>
          <w:szCs w:val="22"/>
        </w:rPr>
        <w:t>GB/T 18915.1</w:t>
      </w:r>
      <w:r w:rsidRPr="00506B98">
        <w:rPr>
          <w:rFonts w:asciiTheme="minorEastAsia" w:eastAsiaTheme="minorEastAsia" w:hAnsiTheme="minorEastAsia" w:hint="eastAsia"/>
          <w:color w:val="000000" w:themeColor="text1"/>
        </w:rPr>
        <w:t xml:space="preserve">  镀膜玻璃  第1部分  阳光控制镀膜玻璃</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hint="eastAsia"/>
          <w:color w:val="000000" w:themeColor="text1"/>
          <w:kern w:val="2"/>
          <w:szCs w:val="22"/>
        </w:rPr>
        <w:t>GB/T 18915.2</w:t>
      </w:r>
      <w:r w:rsidRPr="00506B98">
        <w:rPr>
          <w:rFonts w:asciiTheme="minorEastAsia" w:eastAsiaTheme="minorEastAsia" w:hAnsiTheme="minorEastAsia" w:hint="eastAsia"/>
          <w:color w:val="000000" w:themeColor="text1"/>
        </w:rPr>
        <w:t xml:space="preserve">  镀膜玻璃  第2部分  低辐射镀膜玻璃</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color w:val="000000" w:themeColor="text1"/>
        </w:rPr>
        <w:t xml:space="preserve">JG/T 455  </w:t>
      </w:r>
      <w:r w:rsidRPr="00506B98">
        <w:rPr>
          <w:rFonts w:asciiTheme="minorEastAsia" w:eastAsiaTheme="minorEastAsia" w:hAnsiTheme="minorEastAsia" w:hint="eastAsia"/>
          <w:color w:val="000000" w:themeColor="text1"/>
        </w:rPr>
        <w:t>建筑门窗幕墙用钢化玻璃</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hint="eastAsia"/>
          <w:color w:val="000000" w:themeColor="text1"/>
        </w:rPr>
        <w:t xml:space="preserve">JC/T 915  </w:t>
      </w:r>
      <w:proofErr w:type="gramStart"/>
      <w:r w:rsidRPr="00506B98">
        <w:rPr>
          <w:rFonts w:asciiTheme="minorEastAsia" w:eastAsiaTheme="minorEastAsia" w:hAnsiTheme="minorEastAsia" w:hint="eastAsia"/>
          <w:color w:val="000000" w:themeColor="text1"/>
        </w:rPr>
        <w:t>热弯玻璃</w:t>
      </w:r>
      <w:proofErr w:type="gramEnd"/>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color w:val="000000" w:themeColor="text1"/>
        </w:rPr>
        <w:t xml:space="preserve">JC/T 2128  </w:t>
      </w:r>
      <w:r w:rsidRPr="00506B98">
        <w:rPr>
          <w:rFonts w:asciiTheme="minorEastAsia" w:eastAsiaTheme="minorEastAsia" w:hAnsiTheme="minorEastAsia" w:hint="eastAsia"/>
          <w:color w:val="000000" w:themeColor="text1"/>
        </w:rPr>
        <w:t>超白浮法玻璃</w:t>
      </w:r>
    </w:p>
    <w:p w:rsidR="008A7AC5" w:rsidRDefault="008A7AC5" w:rsidP="008A7AC5">
      <w:pPr>
        <w:pStyle w:val="af4"/>
        <w:numPr>
          <w:ilvl w:val="2"/>
          <w:numId w:val="0"/>
        </w:numPr>
        <w:spacing w:line="360" w:lineRule="auto"/>
        <w:rPr>
          <w:rFonts w:ascii="黑体"/>
        </w:rPr>
      </w:pPr>
      <w:r>
        <w:rPr>
          <w:rFonts w:ascii="黑体" w:hint="eastAsia"/>
        </w:rPr>
        <w:t>A.5  有色金属板材</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2040</w:t>
      </w:r>
      <w:r w:rsidRPr="00907A7E">
        <w:rPr>
          <w:rFonts w:asciiTheme="minorEastAsia" w:eastAsiaTheme="minorEastAsia" w:hAnsiTheme="minorEastAsia" w:hint="eastAsia"/>
        </w:rPr>
        <w:t xml:space="preserve">  铜及铜合金板材</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3621</w:t>
      </w:r>
      <w:r w:rsidRPr="00907A7E">
        <w:rPr>
          <w:rFonts w:asciiTheme="minorEastAsia" w:eastAsiaTheme="minorEastAsia" w:hAnsiTheme="minorEastAsia" w:hint="eastAsia"/>
        </w:rPr>
        <w:t xml:space="preserve">  钛及钛合金板</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3880</w:t>
      </w:r>
      <w:r w:rsidRPr="00907A7E">
        <w:rPr>
          <w:rFonts w:asciiTheme="minorEastAsia" w:eastAsiaTheme="minorEastAsia" w:hAnsiTheme="minorEastAsia" w:hint="eastAsia"/>
        </w:rPr>
        <w:t xml:space="preserve">  铝及铝合金轧制板材</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lastRenderedPageBreak/>
        <w:t>GB/T 12754</w:t>
      </w:r>
      <w:r w:rsidRPr="00907A7E">
        <w:rPr>
          <w:rFonts w:asciiTheme="minorEastAsia" w:eastAsiaTheme="minorEastAsia" w:hAnsiTheme="minorEastAsia" w:hint="eastAsia"/>
        </w:rPr>
        <w:t xml:space="preserve">  彩色涂层钢板及钢带</w:t>
      </w:r>
    </w:p>
    <w:p w:rsidR="008A7AC5"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17748</w:t>
      </w:r>
      <w:r w:rsidRPr="00907A7E">
        <w:rPr>
          <w:rFonts w:asciiTheme="minorEastAsia" w:eastAsiaTheme="minorEastAsia" w:hAnsiTheme="minorEastAsia" w:hint="eastAsia"/>
        </w:rPr>
        <w:t xml:space="preserve">  </w:t>
      </w:r>
      <w:r>
        <w:rPr>
          <w:rFonts w:asciiTheme="minorEastAsia" w:eastAsiaTheme="minorEastAsia" w:hAnsiTheme="minorEastAsia" w:hint="eastAsia"/>
        </w:rPr>
        <w:t>建筑幕墙用</w:t>
      </w:r>
      <w:r w:rsidRPr="00907A7E">
        <w:rPr>
          <w:rFonts w:asciiTheme="minorEastAsia" w:eastAsiaTheme="minorEastAsia" w:hAnsiTheme="minorEastAsia" w:hint="eastAsia"/>
        </w:rPr>
        <w:t>铝塑复合板</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color w:val="000000" w:themeColor="text1"/>
        </w:rPr>
        <w:t xml:space="preserve">JG/T 334  </w:t>
      </w:r>
      <w:r w:rsidRPr="00506B98">
        <w:rPr>
          <w:rFonts w:asciiTheme="minorEastAsia" w:eastAsiaTheme="minorEastAsia" w:hAnsiTheme="minorEastAsia" w:hint="eastAsia"/>
          <w:color w:val="000000" w:themeColor="text1"/>
        </w:rPr>
        <w:t>建筑外墙用铝蜂窝复合板</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YS/T 429.1</w:t>
      </w:r>
      <w:r w:rsidRPr="00907A7E">
        <w:rPr>
          <w:rFonts w:asciiTheme="minorEastAsia" w:eastAsiaTheme="minorEastAsia" w:hAnsiTheme="minorEastAsia" w:hint="eastAsia"/>
        </w:rPr>
        <w:t xml:space="preserve">  铝幕墙板</w:t>
      </w:r>
      <w:r>
        <w:rPr>
          <w:rFonts w:asciiTheme="minorEastAsia" w:eastAsiaTheme="minorEastAsia" w:hAnsiTheme="minorEastAsia"/>
        </w:rPr>
        <w:t xml:space="preserve">  </w:t>
      </w:r>
      <w:r w:rsidRPr="00907A7E">
        <w:rPr>
          <w:rFonts w:asciiTheme="minorEastAsia" w:eastAsiaTheme="minorEastAsia" w:hAnsiTheme="minorEastAsia" w:hint="eastAsia"/>
        </w:rPr>
        <w:t>板基</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YS/T 429.2</w:t>
      </w:r>
      <w:r w:rsidRPr="00907A7E">
        <w:rPr>
          <w:rFonts w:asciiTheme="minorEastAsia" w:eastAsiaTheme="minorEastAsia" w:hAnsiTheme="minorEastAsia" w:hint="eastAsia"/>
        </w:rPr>
        <w:t xml:space="preserve">  铝幕墙板</w:t>
      </w:r>
      <w:r>
        <w:rPr>
          <w:rFonts w:asciiTheme="minorEastAsia" w:eastAsiaTheme="minorEastAsia" w:hAnsiTheme="minorEastAsia"/>
        </w:rPr>
        <w:t xml:space="preserve">  </w:t>
      </w:r>
      <w:r w:rsidRPr="00907A7E">
        <w:rPr>
          <w:rFonts w:asciiTheme="minorEastAsia" w:eastAsiaTheme="minorEastAsia" w:hAnsiTheme="minorEastAsia" w:hint="eastAsia"/>
        </w:rPr>
        <w:t>氟碳喷漆铝单板</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YS/T 431</w:t>
      </w:r>
      <w:r w:rsidRPr="00907A7E">
        <w:rPr>
          <w:rFonts w:asciiTheme="minorEastAsia" w:eastAsiaTheme="minorEastAsia" w:hAnsiTheme="minorEastAsia" w:hint="eastAsia"/>
        </w:rPr>
        <w:t xml:space="preserve">  铝及铝合金彩色涂层板、带材</w:t>
      </w:r>
    </w:p>
    <w:p w:rsidR="008A7AC5" w:rsidRDefault="008A7AC5" w:rsidP="008A7AC5">
      <w:pPr>
        <w:pStyle w:val="af4"/>
        <w:numPr>
          <w:ilvl w:val="2"/>
          <w:numId w:val="0"/>
        </w:numPr>
        <w:spacing w:line="360" w:lineRule="auto"/>
        <w:rPr>
          <w:rFonts w:ascii="黑体"/>
        </w:rPr>
      </w:pPr>
      <w:r>
        <w:rPr>
          <w:rFonts w:ascii="黑体" w:hint="eastAsia"/>
        </w:rPr>
        <w:t>A.6 天然石材</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18601</w:t>
      </w:r>
      <w:r w:rsidRPr="00907A7E">
        <w:rPr>
          <w:rFonts w:asciiTheme="minorEastAsia" w:eastAsiaTheme="minorEastAsia" w:hAnsiTheme="minorEastAsia" w:hint="eastAsia"/>
        </w:rPr>
        <w:t xml:space="preserve">  天然花岗石建筑板材</w:t>
      </w:r>
    </w:p>
    <w:p w:rsidR="008A7AC5"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19766</w:t>
      </w:r>
      <w:r w:rsidRPr="00907A7E">
        <w:rPr>
          <w:rFonts w:asciiTheme="minorEastAsia" w:eastAsiaTheme="minorEastAsia" w:hAnsiTheme="minorEastAsia" w:hint="eastAsia"/>
        </w:rPr>
        <w:t xml:space="preserve">  天然大理石建筑板材</w:t>
      </w:r>
    </w:p>
    <w:p w:rsidR="008A7AC5" w:rsidRPr="00D74DB4" w:rsidRDefault="008A7AC5" w:rsidP="008A7AC5">
      <w:pPr>
        <w:pStyle w:val="af2"/>
        <w:spacing w:line="360" w:lineRule="auto"/>
        <w:ind w:firstLine="420"/>
        <w:rPr>
          <w:rFonts w:asciiTheme="minorEastAsia" w:eastAsiaTheme="minorEastAsia" w:hAnsiTheme="minorEastAsia"/>
        </w:rPr>
      </w:pPr>
      <w:r w:rsidRPr="00D74DB4">
        <w:rPr>
          <w:rFonts w:asciiTheme="minorEastAsia" w:eastAsiaTheme="minorEastAsia" w:hAnsiTheme="minorEastAsia" w:hint="eastAsia"/>
          <w:kern w:val="2"/>
          <w:szCs w:val="22"/>
        </w:rPr>
        <w:t>GB/T 32834</w:t>
      </w:r>
      <w:r w:rsidRPr="00D74DB4">
        <w:rPr>
          <w:rFonts w:asciiTheme="minorEastAsia" w:eastAsiaTheme="minorEastAsia" w:hAnsiTheme="minorEastAsia" w:hint="eastAsia"/>
        </w:rPr>
        <w:t xml:space="preserve">  干挂饰面石材</w:t>
      </w:r>
    </w:p>
    <w:p w:rsidR="008A7AC5" w:rsidRPr="00E64622" w:rsidRDefault="008A7AC5" w:rsidP="008A7AC5">
      <w:pPr>
        <w:pStyle w:val="af4"/>
        <w:numPr>
          <w:ilvl w:val="2"/>
          <w:numId w:val="0"/>
        </w:numPr>
        <w:spacing w:line="360" w:lineRule="auto"/>
        <w:rPr>
          <w:rFonts w:ascii="黑体"/>
        </w:rPr>
      </w:pPr>
      <w:r w:rsidRPr="00E64622">
        <w:rPr>
          <w:rFonts w:ascii="黑体" w:hint="eastAsia"/>
        </w:rPr>
        <w:t>A.7  人造板材</w:t>
      </w:r>
    </w:p>
    <w:p w:rsidR="008A7AC5" w:rsidRPr="00E64622" w:rsidRDefault="008A7AC5" w:rsidP="008A7AC5">
      <w:pPr>
        <w:pStyle w:val="af2"/>
        <w:spacing w:line="360" w:lineRule="auto"/>
        <w:ind w:firstLine="420"/>
        <w:rPr>
          <w:rFonts w:asciiTheme="minorEastAsia" w:eastAsiaTheme="minorEastAsia" w:hAnsiTheme="minorEastAsia"/>
        </w:rPr>
      </w:pPr>
      <w:r w:rsidRPr="00E64622">
        <w:rPr>
          <w:rFonts w:asciiTheme="minorEastAsia" w:eastAsiaTheme="minorEastAsia" w:hAnsiTheme="minorEastAsia" w:hint="eastAsia"/>
          <w:kern w:val="2"/>
          <w:szCs w:val="22"/>
        </w:rPr>
        <w:t>JG/T 217</w:t>
      </w:r>
      <w:r w:rsidRPr="00E64622">
        <w:rPr>
          <w:rFonts w:asciiTheme="minorEastAsia" w:eastAsiaTheme="minorEastAsia" w:hAnsiTheme="minorEastAsia" w:hint="eastAsia"/>
        </w:rPr>
        <w:t xml:space="preserve">  建筑幕墙用瓷板</w:t>
      </w:r>
    </w:p>
    <w:p w:rsidR="008A7AC5" w:rsidRDefault="008A7AC5" w:rsidP="008A7AC5">
      <w:pPr>
        <w:pStyle w:val="af2"/>
        <w:spacing w:line="360" w:lineRule="auto"/>
        <w:ind w:firstLine="420"/>
        <w:rPr>
          <w:rFonts w:asciiTheme="minorEastAsia" w:eastAsiaTheme="minorEastAsia" w:hAnsiTheme="minorEastAsia"/>
        </w:rPr>
      </w:pPr>
      <w:r w:rsidRPr="00E64622">
        <w:rPr>
          <w:rFonts w:asciiTheme="minorEastAsia" w:eastAsiaTheme="minorEastAsia" w:hAnsiTheme="minorEastAsia" w:hint="eastAsia"/>
          <w:kern w:val="2"/>
          <w:szCs w:val="22"/>
        </w:rPr>
        <w:t>JG/T 324</w:t>
      </w:r>
      <w:r w:rsidRPr="00E64622">
        <w:rPr>
          <w:rFonts w:asciiTheme="minorEastAsia" w:eastAsiaTheme="minorEastAsia" w:hAnsiTheme="minorEastAsia" w:hint="eastAsia"/>
        </w:rPr>
        <w:t xml:space="preserve">  建筑幕墙用陶板</w:t>
      </w:r>
    </w:p>
    <w:p w:rsidR="008A7AC5" w:rsidRPr="00506B98" w:rsidRDefault="008A7AC5" w:rsidP="008A7AC5">
      <w:pPr>
        <w:pStyle w:val="af2"/>
        <w:spacing w:line="360" w:lineRule="auto"/>
        <w:ind w:firstLine="420"/>
        <w:rPr>
          <w:rFonts w:asciiTheme="minorEastAsia" w:eastAsiaTheme="minorEastAsia" w:hAnsiTheme="minorEastAsia"/>
          <w:color w:val="000000" w:themeColor="text1"/>
        </w:rPr>
      </w:pPr>
      <w:r w:rsidRPr="00506B98">
        <w:rPr>
          <w:rFonts w:asciiTheme="minorEastAsia" w:eastAsiaTheme="minorEastAsia" w:hAnsiTheme="minorEastAsia" w:hint="eastAsia"/>
          <w:color w:val="000000" w:themeColor="text1"/>
          <w:kern w:val="2"/>
          <w:szCs w:val="22"/>
        </w:rPr>
        <w:t>JC/T 872</w:t>
      </w:r>
      <w:r w:rsidRPr="00506B98">
        <w:rPr>
          <w:rFonts w:asciiTheme="minorEastAsia" w:eastAsiaTheme="minorEastAsia" w:hAnsiTheme="minorEastAsia" w:hint="eastAsia"/>
          <w:color w:val="000000" w:themeColor="text1"/>
        </w:rPr>
        <w:t xml:space="preserve">  建筑装饰用微晶玻璃</w:t>
      </w:r>
    </w:p>
    <w:p w:rsidR="008A7AC5" w:rsidRDefault="008A7AC5" w:rsidP="008A7AC5">
      <w:pPr>
        <w:pStyle w:val="af4"/>
        <w:numPr>
          <w:ilvl w:val="2"/>
          <w:numId w:val="0"/>
        </w:numPr>
        <w:spacing w:line="360" w:lineRule="auto"/>
        <w:rPr>
          <w:rFonts w:ascii="黑体"/>
        </w:rPr>
      </w:pPr>
      <w:r>
        <w:rPr>
          <w:rFonts w:ascii="黑体" w:hint="eastAsia"/>
        </w:rPr>
        <w:t xml:space="preserve">A.8  </w:t>
      </w:r>
      <w:r w:rsidRPr="00856FB0">
        <w:rPr>
          <w:rFonts w:ascii="黑体" w:hint="eastAsia"/>
          <w:color w:val="000000" w:themeColor="text1"/>
        </w:rPr>
        <w:t>紧固件</w:t>
      </w:r>
    </w:p>
    <w:p w:rsidR="008A7AC5" w:rsidRPr="00907A7E" w:rsidRDefault="008A7AC5" w:rsidP="008A7AC5">
      <w:pPr>
        <w:pStyle w:val="af2"/>
        <w:spacing w:line="360" w:lineRule="auto"/>
        <w:ind w:firstLine="420"/>
        <w:rPr>
          <w:rFonts w:asciiTheme="minorEastAsia" w:eastAsiaTheme="minorEastAsia" w:hAnsiTheme="minorEastAsia"/>
        </w:rPr>
      </w:pPr>
      <w:r w:rsidRPr="00907A7E">
        <w:rPr>
          <w:rFonts w:asciiTheme="minorEastAsia" w:eastAsiaTheme="minorEastAsia" w:hAnsiTheme="minorEastAsia" w:hint="eastAsia"/>
          <w:kern w:val="2"/>
          <w:szCs w:val="22"/>
        </w:rPr>
        <w:t>GB/T 3098</w:t>
      </w:r>
      <w:r w:rsidRPr="00907A7E">
        <w:rPr>
          <w:rFonts w:asciiTheme="minorEastAsia" w:eastAsiaTheme="minorEastAsia" w:hAnsiTheme="minorEastAsia" w:hint="eastAsia"/>
        </w:rPr>
        <w:t>（所有部分）  紧固件机械性能</w:t>
      </w:r>
    </w:p>
    <w:p w:rsidR="00087209" w:rsidRDefault="00087209"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Default="00D2069C" w:rsidP="00D2069C">
      <w:pPr>
        <w:pStyle w:val="a7"/>
        <w:jc w:val="both"/>
        <w:rPr>
          <w:rFonts w:eastAsia="黑体"/>
          <w:b/>
          <w:color w:val="auto"/>
          <w:szCs w:val="21"/>
        </w:rPr>
      </w:pPr>
    </w:p>
    <w:p w:rsidR="00D2069C" w:rsidRPr="00907A7E" w:rsidRDefault="00D2069C" w:rsidP="00D2069C">
      <w:pPr>
        <w:widowControl/>
        <w:spacing w:line="360" w:lineRule="auto"/>
        <w:jc w:val="center"/>
        <w:rPr>
          <w:rFonts w:ascii="黑体" w:eastAsia="黑体" w:hAnsi="黑体" w:cs="Times New Roman"/>
          <w:szCs w:val="24"/>
        </w:rPr>
      </w:pPr>
      <w:r w:rsidRPr="00907A7E">
        <w:rPr>
          <w:rFonts w:ascii="黑体" w:eastAsia="黑体" w:hAnsi="黑体" w:cs="Times New Roman"/>
          <w:szCs w:val="24"/>
        </w:rPr>
        <w:lastRenderedPageBreak/>
        <w:t>附录</w:t>
      </w:r>
      <w:r>
        <w:rPr>
          <w:rFonts w:ascii="黑体" w:eastAsia="黑体" w:hAnsi="黑体" w:cs="Times New Roman" w:hint="eastAsia"/>
          <w:szCs w:val="24"/>
        </w:rPr>
        <w:t>B</w:t>
      </w:r>
    </w:p>
    <w:p w:rsidR="00D2069C" w:rsidRPr="000B4B9D" w:rsidRDefault="00D2069C" w:rsidP="00D2069C">
      <w:pPr>
        <w:widowControl/>
        <w:spacing w:line="360" w:lineRule="auto"/>
        <w:jc w:val="center"/>
        <w:rPr>
          <w:rFonts w:ascii="Times New Roman" w:eastAsia="黑体" w:hAnsi="Times New Roman" w:cs="Times New Roman"/>
          <w:szCs w:val="24"/>
        </w:rPr>
      </w:pPr>
      <w:r w:rsidRPr="000B4B9D">
        <w:rPr>
          <w:rFonts w:ascii="Times New Roman" w:eastAsia="黑体" w:hAnsi="Times New Roman" w:cs="Times New Roman"/>
          <w:szCs w:val="24"/>
        </w:rPr>
        <w:t>（</w:t>
      </w:r>
      <w:r>
        <w:rPr>
          <w:rFonts w:ascii="Times New Roman" w:eastAsia="黑体" w:hAnsi="Times New Roman" w:cs="Times New Roman" w:hint="eastAsia"/>
          <w:szCs w:val="24"/>
        </w:rPr>
        <w:t>资料</w:t>
      </w:r>
      <w:r w:rsidRPr="000B4B9D">
        <w:rPr>
          <w:rFonts w:ascii="Times New Roman" w:eastAsia="黑体" w:hAnsi="Times New Roman" w:cs="Times New Roman" w:hint="eastAsia"/>
          <w:szCs w:val="24"/>
        </w:rPr>
        <w:t>性附录）</w:t>
      </w:r>
    </w:p>
    <w:p w:rsidR="00D2069C" w:rsidRPr="000B4B9D" w:rsidRDefault="002730E8" w:rsidP="00D2069C">
      <w:pPr>
        <w:widowControl/>
        <w:spacing w:line="360" w:lineRule="auto"/>
        <w:jc w:val="center"/>
        <w:rPr>
          <w:rFonts w:ascii="Times New Roman" w:eastAsia="黑体" w:hAnsi="Times New Roman" w:cs="Times New Roman"/>
          <w:szCs w:val="24"/>
        </w:rPr>
      </w:pPr>
      <w:r>
        <w:rPr>
          <w:rFonts w:ascii="Times New Roman" w:eastAsia="黑体" w:hAnsi="Times New Roman" w:cs="Times New Roman" w:hint="eastAsia"/>
          <w:szCs w:val="24"/>
        </w:rPr>
        <w:t>分类示意图</w:t>
      </w:r>
    </w:p>
    <w:p w:rsidR="00973A4F" w:rsidRPr="00647482" w:rsidRDefault="00647482" w:rsidP="00647482">
      <w:pPr>
        <w:spacing w:line="360" w:lineRule="auto"/>
        <w:rPr>
          <w:rFonts w:ascii="Times New Roman" w:eastAsia="黑体" w:hAnsi="Times New Roman" w:cs="Times New Roman"/>
          <w:szCs w:val="24"/>
        </w:rPr>
      </w:pPr>
      <w:r w:rsidRPr="00647482">
        <w:rPr>
          <w:rFonts w:ascii="黑体" w:eastAsia="黑体" w:hAnsi="宋体" w:hint="eastAsia"/>
        </w:rPr>
        <w:t>B.1</w:t>
      </w:r>
      <w:r w:rsidR="00973A4F" w:rsidRPr="00647482">
        <w:rPr>
          <w:rFonts w:ascii="黑体" w:eastAsia="黑体" w:hAnsi="宋体" w:hint="eastAsia"/>
        </w:rPr>
        <w:t>小单元</w:t>
      </w:r>
      <w:r w:rsidRPr="00647482">
        <w:rPr>
          <w:rFonts w:ascii="黑体" w:eastAsia="黑体" w:hAnsi="宋体" w:hint="eastAsia"/>
        </w:rPr>
        <w:t>玻璃</w:t>
      </w:r>
      <w:r w:rsidR="00973A4F" w:rsidRPr="00647482">
        <w:rPr>
          <w:rFonts w:ascii="黑体" w:eastAsia="黑体" w:hAnsi="宋体" w:hint="eastAsia"/>
        </w:rPr>
        <w:t>[建筑]幕墙构件</w:t>
      </w:r>
    </w:p>
    <w:p w:rsidR="00973A4F" w:rsidRDefault="00973A4F" w:rsidP="006B6C05">
      <w:pPr>
        <w:tabs>
          <w:tab w:val="left" w:pos="6295"/>
        </w:tabs>
        <w:spacing w:line="360" w:lineRule="auto"/>
        <w:ind w:firstLineChars="200" w:firstLine="420"/>
        <w:rPr>
          <w:rFonts w:ascii="Times New Roman" w:hAnsi="Times New Roman" w:cs="Times New Roman"/>
          <w:szCs w:val="24"/>
        </w:rPr>
      </w:pPr>
      <w:r>
        <w:rPr>
          <w:rFonts w:ascii="Times New Roman" w:hAnsi="Times New Roman" w:cs="Times New Roman" w:hint="eastAsia"/>
          <w:szCs w:val="24"/>
        </w:rPr>
        <w:t>小单元</w:t>
      </w:r>
      <w:r w:rsidR="005A1216">
        <w:rPr>
          <w:rFonts w:ascii="Times New Roman" w:hAnsi="Times New Roman" w:cs="Times New Roman" w:hint="eastAsia"/>
          <w:szCs w:val="24"/>
        </w:rPr>
        <w:t>玻璃</w:t>
      </w:r>
      <w:r>
        <w:rPr>
          <w:rFonts w:ascii="Times New Roman" w:hAnsi="Times New Roman" w:cs="Times New Roman" w:hint="eastAsia"/>
          <w:szCs w:val="24"/>
        </w:rPr>
        <w:t>幕墙构件</w:t>
      </w:r>
      <w:r w:rsidR="00C37654">
        <w:rPr>
          <w:rFonts w:ascii="Times New Roman" w:hAnsi="Times New Roman" w:cs="Times New Roman" w:hint="eastAsia"/>
          <w:szCs w:val="24"/>
        </w:rPr>
        <w:t>按小单元附框显露程度分为明框（见图</w:t>
      </w:r>
      <w:r w:rsidR="00A3240C">
        <w:rPr>
          <w:rFonts w:ascii="Times New Roman" w:hAnsi="Times New Roman" w:cs="Times New Roman" w:hint="eastAsia"/>
          <w:szCs w:val="24"/>
        </w:rPr>
        <w:t>B.1</w:t>
      </w:r>
      <w:r w:rsidR="002200E5">
        <w:rPr>
          <w:rFonts w:ascii="Times New Roman" w:hAnsi="Times New Roman" w:cs="Times New Roman" w:hint="eastAsia"/>
          <w:szCs w:val="24"/>
        </w:rPr>
        <w:t>a</w:t>
      </w:r>
      <w:r w:rsidR="00C37654">
        <w:rPr>
          <w:rFonts w:ascii="Times New Roman" w:hAnsi="Times New Roman" w:cs="Times New Roman" w:hint="eastAsia"/>
          <w:szCs w:val="24"/>
        </w:rPr>
        <w:t>）、隐框（见图</w:t>
      </w:r>
      <w:r w:rsidR="002200E5">
        <w:rPr>
          <w:rFonts w:ascii="Times New Roman" w:hAnsi="Times New Roman" w:cs="Times New Roman" w:hint="eastAsia"/>
          <w:szCs w:val="24"/>
        </w:rPr>
        <w:t>B.1b</w:t>
      </w:r>
      <w:r w:rsidR="00C37654">
        <w:rPr>
          <w:rFonts w:ascii="Times New Roman" w:hAnsi="Times New Roman" w:cs="Times New Roman" w:hint="eastAsia"/>
          <w:szCs w:val="24"/>
        </w:rPr>
        <w:t>）</w:t>
      </w:r>
      <w:r w:rsidR="009975DA">
        <w:rPr>
          <w:rFonts w:ascii="Times New Roman" w:hAnsi="Times New Roman" w:cs="Times New Roman" w:hint="eastAsia"/>
          <w:szCs w:val="24"/>
        </w:rPr>
        <w:t>和</w:t>
      </w:r>
      <w:r w:rsidR="00C37654">
        <w:rPr>
          <w:rFonts w:ascii="Times New Roman" w:hAnsi="Times New Roman" w:cs="Times New Roman" w:hint="eastAsia"/>
          <w:szCs w:val="24"/>
        </w:rPr>
        <w:t>半隐框</w:t>
      </w:r>
      <w:r>
        <w:rPr>
          <w:rFonts w:ascii="Times New Roman" w:hAnsi="Times New Roman" w:cs="Times New Roman" w:hint="eastAsia"/>
          <w:szCs w:val="24"/>
        </w:rPr>
        <w:t>。</w:t>
      </w:r>
    </w:p>
    <w:p w:rsidR="00973A4F" w:rsidRDefault="00891009" w:rsidP="00891009">
      <w:pPr>
        <w:spacing w:line="360" w:lineRule="auto"/>
        <w:ind w:firstLineChars="300" w:firstLine="630"/>
        <w:rPr>
          <w:rFonts w:ascii="Times New Roman" w:hAnsi="Times New Roman" w:cs="Times New Roman"/>
          <w:szCs w:val="24"/>
        </w:rPr>
      </w:pPr>
      <w:r>
        <w:rPr>
          <w:rFonts w:ascii="Times New Roman" w:hAnsi="Times New Roman" w:cs="Times New Roman"/>
          <w:noProof/>
          <w:szCs w:val="24"/>
        </w:rPr>
        <w:drawing>
          <wp:inline distT="0" distB="0" distL="0" distR="0">
            <wp:extent cx="4502728" cy="2073813"/>
            <wp:effectExtent l="0" t="0" r="0" b="3175"/>
            <wp:docPr id="2" name="图片 2" descr="C:\Users\LENOVO\AppData\Local\Temp\16019770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160197708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090" cy="2074901"/>
                    </a:xfrm>
                    <a:prstGeom prst="rect">
                      <a:avLst/>
                    </a:prstGeom>
                    <a:noFill/>
                    <a:ln>
                      <a:noFill/>
                    </a:ln>
                  </pic:spPr>
                </pic:pic>
              </a:graphicData>
            </a:graphic>
          </wp:inline>
        </w:drawing>
      </w:r>
    </w:p>
    <w:p w:rsidR="00973A4F" w:rsidRDefault="00973A4F" w:rsidP="00973A4F">
      <w:pPr>
        <w:spacing w:line="360" w:lineRule="auto"/>
        <w:ind w:firstLineChars="200" w:firstLine="360"/>
        <w:rPr>
          <w:rFonts w:ascii="Times New Roman" w:hAnsi="Times New Roman" w:cs="Times New Roman"/>
          <w:sz w:val="18"/>
          <w:szCs w:val="18"/>
        </w:rPr>
      </w:pPr>
      <w:r>
        <w:rPr>
          <w:rFonts w:ascii="Times New Roman" w:hAnsi="Times New Roman" w:cs="Times New Roman" w:hint="eastAsia"/>
          <w:sz w:val="18"/>
          <w:szCs w:val="18"/>
        </w:rPr>
        <w:t>说明</w:t>
      </w:r>
      <w:r w:rsidRPr="00932196">
        <w:rPr>
          <w:rFonts w:ascii="Times New Roman" w:hAnsi="Times New Roman" w:cs="Times New Roman" w:hint="eastAsia"/>
          <w:sz w:val="18"/>
          <w:szCs w:val="18"/>
        </w:rPr>
        <w:t>：</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玻璃面板</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sz w:val="18"/>
          <w:szCs w:val="18"/>
        </w:rPr>
        <w:t>2——</w:t>
      </w:r>
      <w:r w:rsidR="00891009">
        <w:rPr>
          <w:rFonts w:ascii="Times New Roman" w:hAnsi="Times New Roman" w:cs="Times New Roman" w:hint="eastAsia"/>
          <w:sz w:val="18"/>
          <w:szCs w:val="18"/>
        </w:rPr>
        <w:t>小单元附框</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w:t>
      </w:r>
      <w:r w:rsidR="00891009">
        <w:rPr>
          <w:rFonts w:ascii="Times New Roman" w:hAnsi="Times New Roman" w:cs="Times New Roman" w:hint="eastAsia"/>
          <w:sz w:val="18"/>
          <w:szCs w:val="18"/>
        </w:rPr>
        <w:t>结构胶</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w:t>
      </w:r>
      <w:r w:rsidR="00891009">
        <w:rPr>
          <w:rFonts w:ascii="Times New Roman" w:hAnsi="Times New Roman" w:cs="Times New Roman" w:hint="eastAsia"/>
          <w:sz w:val="18"/>
          <w:szCs w:val="18"/>
        </w:rPr>
        <w:t>防噪音</w:t>
      </w:r>
      <w:r>
        <w:rPr>
          <w:rFonts w:ascii="Times New Roman" w:hAnsi="Times New Roman" w:cs="Times New Roman" w:hint="eastAsia"/>
          <w:sz w:val="18"/>
          <w:szCs w:val="18"/>
        </w:rPr>
        <w:t>胶条</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w:t>
      </w:r>
      <w:r w:rsidR="00891009">
        <w:rPr>
          <w:rFonts w:ascii="Times New Roman" w:hAnsi="Times New Roman" w:cs="Times New Roman" w:hint="eastAsia"/>
          <w:sz w:val="18"/>
          <w:szCs w:val="18"/>
        </w:rPr>
        <w:t>支承框架（立柱）</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w:t>
      </w:r>
      <w:r w:rsidR="00891009">
        <w:rPr>
          <w:rFonts w:ascii="Times New Roman" w:hAnsi="Times New Roman" w:cs="Times New Roman" w:hint="eastAsia"/>
          <w:sz w:val="18"/>
          <w:szCs w:val="18"/>
        </w:rPr>
        <w:t>支承框架（横梁）</w:t>
      </w:r>
    </w:p>
    <w:p w:rsidR="00973A4F" w:rsidRDefault="00973A4F" w:rsidP="00891009">
      <w:pPr>
        <w:ind w:firstLineChars="200" w:firstLine="360"/>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r w:rsidR="00891009">
        <w:rPr>
          <w:rFonts w:ascii="Times New Roman" w:hAnsi="Times New Roman" w:cs="Times New Roman" w:hint="eastAsia"/>
          <w:sz w:val="18"/>
          <w:szCs w:val="18"/>
        </w:rPr>
        <w:t>密封胶</w:t>
      </w:r>
    </w:p>
    <w:p w:rsidR="00973A4F" w:rsidRDefault="00973A4F" w:rsidP="00973A4F">
      <w:pPr>
        <w:ind w:firstLineChars="200" w:firstLine="420"/>
        <w:jc w:val="center"/>
        <w:rPr>
          <w:rFonts w:ascii="黑体" w:eastAsia="黑体" w:hAnsi="宋体"/>
        </w:rPr>
      </w:pPr>
      <w:r>
        <w:rPr>
          <w:rFonts w:ascii="黑体" w:eastAsia="黑体" w:hAnsi="宋体" w:hint="eastAsia"/>
        </w:rPr>
        <w:t>图B.1</w:t>
      </w:r>
      <w:r w:rsidR="00570954">
        <w:rPr>
          <w:rFonts w:ascii="黑体" w:eastAsia="黑体" w:hAnsi="宋体" w:hint="eastAsia"/>
        </w:rPr>
        <w:t>a</w:t>
      </w:r>
      <w:proofErr w:type="gramStart"/>
      <w:r w:rsidR="00B179AF">
        <w:rPr>
          <w:rFonts w:ascii="黑体" w:eastAsia="黑体" w:hAnsi="宋体" w:hint="eastAsia"/>
        </w:rPr>
        <w:t>明框</w:t>
      </w:r>
      <w:r w:rsidRPr="003E78BF">
        <w:rPr>
          <w:rFonts w:ascii="黑体" w:eastAsia="黑体" w:hAnsi="宋体" w:hint="eastAsia"/>
        </w:rPr>
        <w:t>小单元</w:t>
      </w:r>
      <w:proofErr w:type="gramEnd"/>
      <w:r w:rsidR="00CB074C">
        <w:rPr>
          <w:rFonts w:ascii="黑体" w:eastAsia="黑体" w:hAnsi="宋体" w:hint="eastAsia"/>
        </w:rPr>
        <w:t>玻璃</w:t>
      </w:r>
      <w:r w:rsidRPr="003E78BF">
        <w:rPr>
          <w:rFonts w:ascii="黑体" w:eastAsia="黑体" w:hAnsi="宋体" w:hint="eastAsia"/>
        </w:rPr>
        <w:t>幕墙</w:t>
      </w:r>
      <w:r>
        <w:rPr>
          <w:rFonts w:ascii="黑体" w:eastAsia="黑体" w:hAnsi="宋体" w:hint="eastAsia"/>
        </w:rPr>
        <w:t>构件示意图</w:t>
      </w:r>
    </w:p>
    <w:p w:rsidR="00891009" w:rsidRDefault="00891009" w:rsidP="00973A4F">
      <w:pPr>
        <w:ind w:firstLineChars="200" w:firstLine="420"/>
        <w:jc w:val="center"/>
        <w:rPr>
          <w:rFonts w:ascii="黑体" w:eastAsia="黑体" w:hAnsi="宋体"/>
        </w:rPr>
      </w:pPr>
    </w:p>
    <w:p w:rsidR="00B179AF" w:rsidRPr="00AA4128" w:rsidRDefault="00154D76" w:rsidP="00AA4128">
      <w:pPr>
        <w:ind w:firstLineChars="300" w:firstLine="630"/>
        <w:rPr>
          <w:rFonts w:ascii="Times New Roman" w:hAnsi="Times New Roman" w:cs="Times New Roman"/>
          <w:sz w:val="18"/>
          <w:szCs w:val="18"/>
        </w:rPr>
      </w:pPr>
      <w:r>
        <w:rPr>
          <w:noProof/>
        </w:rPr>
        <w:drawing>
          <wp:inline distT="0" distB="0" distL="0" distR="0" wp14:anchorId="3B7E0A9D" wp14:editId="6D69E9EC">
            <wp:extent cx="4419600" cy="198319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27921" cy="1986927"/>
                    </a:xfrm>
                    <a:prstGeom prst="rect">
                      <a:avLst/>
                    </a:prstGeom>
                  </pic:spPr>
                </pic:pic>
              </a:graphicData>
            </a:graphic>
          </wp:inline>
        </w:drawing>
      </w:r>
    </w:p>
    <w:p w:rsidR="00AA4128" w:rsidRDefault="00AA4128" w:rsidP="00AA4128">
      <w:pPr>
        <w:spacing w:line="360" w:lineRule="auto"/>
        <w:ind w:firstLineChars="200" w:firstLine="360"/>
        <w:rPr>
          <w:rFonts w:ascii="Times New Roman" w:hAnsi="Times New Roman" w:cs="Times New Roman"/>
          <w:sz w:val="18"/>
          <w:szCs w:val="18"/>
        </w:rPr>
      </w:pPr>
      <w:r>
        <w:rPr>
          <w:rFonts w:ascii="Times New Roman" w:hAnsi="Times New Roman" w:cs="Times New Roman" w:hint="eastAsia"/>
          <w:sz w:val="18"/>
          <w:szCs w:val="18"/>
        </w:rPr>
        <w:t>说明</w:t>
      </w:r>
      <w:r w:rsidRPr="00932196">
        <w:rPr>
          <w:rFonts w:ascii="Times New Roman" w:hAnsi="Times New Roman" w:cs="Times New Roman" w:hint="eastAsia"/>
          <w:sz w:val="18"/>
          <w:szCs w:val="18"/>
        </w:rPr>
        <w:t>：</w:t>
      </w:r>
    </w:p>
    <w:p w:rsidR="00AA4128" w:rsidRDefault="00AA4128" w:rsidP="00AA4128">
      <w:pPr>
        <w:ind w:firstLineChars="200" w:firstLine="36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玻璃面板</w:t>
      </w:r>
    </w:p>
    <w:p w:rsidR="00AA4128" w:rsidRDefault="00AA4128" w:rsidP="00AA4128">
      <w:pPr>
        <w:ind w:firstLineChars="200" w:firstLine="36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hint="eastAsia"/>
          <w:sz w:val="18"/>
          <w:szCs w:val="18"/>
        </w:rPr>
        <w:t>小单元附框</w:t>
      </w:r>
    </w:p>
    <w:p w:rsidR="00AA4128" w:rsidRDefault="00AA4128" w:rsidP="00AA4128">
      <w:pPr>
        <w:ind w:firstLineChars="200" w:firstLine="360"/>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w:t>
      </w:r>
      <w:r>
        <w:rPr>
          <w:rFonts w:ascii="Times New Roman" w:hAnsi="Times New Roman" w:cs="Times New Roman" w:hint="eastAsia"/>
          <w:sz w:val="18"/>
          <w:szCs w:val="18"/>
        </w:rPr>
        <w:t>结构胶</w:t>
      </w:r>
    </w:p>
    <w:p w:rsidR="00AA4128" w:rsidRDefault="00AA4128" w:rsidP="00AA4128">
      <w:pPr>
        <w:ind w:firstLineChars="200" w:firstLine="360"/>
        <w:rPr>
          <w:rFonts w:ascii="Times New Roman" w:hAnsi="Times New Roman" w:cs="Times New Roman"/>
          <w:sz w:val="18"/>
          <w:szCs w:val="18"/>
        </w:rPr>
      </w:pPr>
      <w:r>
        <w:rPr>
          <w:rFonts w:ascii="Times New Roman" w:hAnsi="Times New Roman" w:cs="Times New Roman" w:hint="eastAsia"/>
          <w:sz w:val="18"/>
          <w:szCs w:val="18"/>
        </w:rPr>
        <w:lastRenderedPageBreak/>
        <w:t>4</w:t>
      </w:r>
      <w:r>
        <w:rPr>
          <w:rFonts w:ascii="Times New Roman" w:hAnsi="Times New Roman" w:cs="Times New Roman"/>
          <w:sz w:val="18"/>
          <w:szCs w:val="18"/>
        </w:rPr>
        <w:t>——</w:t>
      </w:r>
      <w:r>
        <w:rPr>
          <w:rFonts w:ascii="Times New Roman" w:hAnsi="Times New Roman" w:cs="Times New Roman" w:hint="eastAsia"/>
          <w:sz w:val="18"/>
          <w:szCs w:val="18"/>
        </w:rPr>
        <w:t>防噪音胶条</w:t>
      </w:r>
    </w:p>
    <w:p w:rsidR="00AA4128" w:rsidRDefault="00AA4128" w:rsidP="00AA4128">
      <w:pPr>
        <w:ind w:firstLineChars="200" w:firstLine="360"/>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w:t>
      </w:r>
      <w:r>
        <w:rPr>
          <w:rFonts w:ascii="Times New Roman" w:hAnsi="Times New Roman" w:cs="Times New Roman" w:hint="eastAsia"/>
          <w:sz w:val="18"/>
          <w:szCs w:val="18"/>
        </w:rPr>
        <w:t>支承框架（立柱）</w:t>
      </w:r>
    </w:p>
    <w:p w:rsidR="00AA4128" w:rsidRDefault="00AA4128" w:rsidP="00AA4128">
      <w:pPr>
        <w:ind w:firstLineChars="200" w:firstLine="360"/>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w:t>
      </w:r>
      <w:r>
        <w:rPr>
          <w:rFonts w:ascii="Times New Roman" w:hAnsi="Times New Roman" w:cs="Times New Roman" w:hint="eastAsia"/>
          <w:sz w:val="18"/>
          <w:szCs w:val="18"/>
        </w:rPr>
        <w:t>支承框架（横梁）</w:t>
      </w:r>
    </w:p>
    <w:p w:rsidR="00AA4128" w:rsidRDefault="00AA4128" w:rsidP="00AA4128">
      <w:pPr>
        <w:ind w:firstLineChars="200" w:firstLine="360"/>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r>
        <w:rPr>
          <w:rFonts w:ascii="Times New Roman" w:hAnsi="Times New Roman" w:cs="Times New Roman" w:hint="eastAsia"/>
          <w:sz w:val="18"/>
          <w:szCs w:val="18"/>
        </w:rPr>
        <w:t>密封胶</w:t>
      </w:r>
    </w:p>
    <w:p w:rsidR="00AA4128" w:rsidRDefault="00AA4128" w:rsidP="00AA4128">
      <w:pPr>
        <w:ind w:firstLineChars="200" w:firstLine="360"/>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w:t>
      </w:r>
      <w:r>
        <w:rPr>
          <w:rFonts w:ascii="Times New Roman" w:hAnsi="Times New Roman" w:cs="Times New Roman" w:hint="eastAsia"/>
          <w:sz w:val="18"/>
          <w:szCs w:val="18"/>
        </w:rPr>
        <w:t>玻璃托条</w:t>
      </w:r>
    </w:p>
    <w:p w:rsidR="00AA4128" w:rsidRDefault="00AA4128" w:rsidP="00AA4128">
      <w:pPr>
        <w:ind w:firstLineChars="200" w:firstLine="420"/>
        <w:jc w:val="center"/>
        <w:rPr>
          <w:rFonts w:ascii="黑体" w:eastAsia="黑体" w:hAnsi="宋体"/>
        </w:rPr>
      </w:pPr>
      <w:r>
        <w:rPr>
          <w:rFonts w:ascii="黑体" w:eastAsia="黑体" w:hAnsi="宋体" w:hint="eastAsia"/>
        </w:rPr>
        <w:t>图B.1b</w:t>
      </w:r>
      <w:proofErr w:type="gramStart"/>
      <w:r>
        <w:rPr>
          <w:rFonts w:ascii="黑体" w:eastAsia="黑体" w:hAnsi="宋体" w:hint="eastAsia"/>
        </w:rPr>
        <w:t>隐框</w:t>
      </w:r>
      <w:r w:rsidRPr="003E78BF">
        <w:rPr>
          <w:rFonts w:ascii="黑体" w:eastAsia="黑体" w:hAnsi="宋体" w:hint="eastAsia"/>
        </w:rPr>
        <w:t>小单元</w:t>
      </w:r>
      <w:proofErr w:type="gramEnd"/>
      <w:r>
        <w:rPr>
          <w:rFonts w:ascii="黑体" w:eastAsia="黑体" w:hAnsi="宋体" w:hint="eastAsia"/>
        </w:rPr>
        <w:t>玻璃</w:t>
      </w:r>
      <w:r w:rsidRPr="003E78BF">
        <w:rPr>
          <w:rFonts w:ascii="黑体" w:eastAsia="黑体" w:hAnsi="宋体" w:hint="eastAsia"/>
        </w:rPr>
        <w:t>幕墙</w:t>
      </w:r>
      <w:r>
        <w:rPr>
          <w:rFonts w:ascii="黑体" w:eastAsia="黑体" w:hAnsi="宋体" w:hint="eastAsia"/>
        </w:rPr>
        <w:t>构件示意图</w:t>
      </w:r>
    </w:p>
    <w:p w:rsidR="00B179AF" w:rsidRPr="00AA4128" w:rsidRDefault="00B179AF" w:rsidP="00B04BF1">
      <w:pPr>
        <w:ind w:firstLineChars="200" w:firstLine="360"/>
        <w:rPr>
          <w:rFonts w:ascii="Times New Roman" w:hAnsi="Times New Roman" w:cs="Times New Roman"/>
          <w:sz w:val="18"/>
          <w:szCs w:val="18"/>
        </w:rPr>
      </w:pPr>
    </w:p>
    <w:p w:rsidR="00973A4F" w:rsidRPr="00F02310" w:rsidRDefault="00F02310" w:rsidP="00F02310">
      <w:pPr>
        <w:spacing w:line="360" w:lineRule="auto"/>
        <w:rPr>
          <w:rFonts w:ascii="黑体" w:eastAsia="黑体" w:hAnsi="黑体" w:cs="Times New Roman"/>
          <w:szCs w:val="24"/>
        </w:rPr>
      </w:pPr>
      <w:r w:rsidRPr="00647482">
        <w:rPr>
          <w:rFonts w:ascii="黑体" w:eastAsia="黑体" w:hAnsi="宋体" w:hint="eastAsia"/>
        </w:rPr>
        <w:t>B.</w:t>
      </w:r>
      <w:r>
        <w:rPr>
          <w:rFonts w:ascii="黑体" w:eastAsia="黑体" w:hAnsi="宋体" w:hint="eastAsia"/>
        </w:rPr>
        <w:t>2</w:t>
      </w:r>
      <w:r w:rsidR="00973A4F" w:rsidRPr="00F02310">
        <w:rPr>
          <w:rFonts w:ascii="黑体" w:eastAsia="黑体" w:hAnsi="宋体" w:hint="eastAsia"/>
        </w:rPr>
        <w:t>小单元</w:t>
      </w:r>
      <w:r w:rsidRPr="00F02310">
        <w:rPr>
          <w:rFonts w:ascii="黑体" w:eastAsia="黑体" w:hAnsi="宋体" w:hint="eastAsia"/>
        </w:rPr>
        <w:t>金属</w:t>
      </w:r>
      <w:r w:rsidR="00973A4F" w:rsidRPr="00F02310">
        <w:rPr>
          <w:rFonts w:ascii="黑体" w:eastAsia="黑体" w:hAnsi="宋体" w:hint="eastAsia"/>
        </w:rPr>
        <w:t>[建筑]幕墙构件</w:t>
      </w:r>
    </w:p>
    <w:p w:rsidR="00973A4F" w:rsidRDefault="008645B9" w:rsidP="00973A4F">
      <w:pPr>
        <w:pStyle w:val="a5"/>
        <w:spacing w:line="360" w:lineRule="auto"/>
        <w:ind w:left="420" w:firstLineChars="0" w:firstLine="0"/>
        <w:rPr>
          <w:rFonts w:ascii="Times New Roman" w:hAnsi="Times New Roman" w:cs="Times New Roman"/>
          <w:szCs w:val="24"/>
        </w:rPr>
      </w:pPr>
      <w:r>
        <w:rPr>
          <w:rFonts w:ascii="Times New Roman" w:hAnsi="Times New Roman" w:cs="Times New Roman" w:hint="eastAsia"/>
          <w:szCs w:val="24"/>
        </w:rPr>
        <w:t>小单元金属幕墙构件按小单元附框显露程度分为</w:t>
      </w:r>
      <w:r w:rsidR="00A3240C">
        <w:rPr>
          <w:rFonts w:ascii="Times New Roman" w:hAnsi="Times New Roman" w:cs="Times New Roman" w:hint="eastAsia"/>
          <w:szCs w:val="24"/>
        </w:rPr>
        <w:t>明框（见图</w:t>
      </w:r>
      <w:r w:rsidR="00570954">
        <w:rPr>
          <w:rFonts w:ascii="Times New Roman" w:hAnsi="Times New Roman" w:cs="Times New Roman" w:hint="eastAsia"/>
          <w:szCs w:val="24"/>
        </w:rPr>
        <w:t>B.2a</w:t>
      </w:r>
      <w:r w:rsidR="00A3240C">
        <w:rPr>
          <w:rFonts w:ascii="Times New Roman" w:hAnsi="Times New Roman" w:cs="Times New Roman" w:hint="eastAsia"/>
          <w:szCs w:val="24"/>
        </w:rPr>
        <w:t>）、隐框（见图</w:t>
      </w:r>
      <w:r w:rsidR="00570954">
        <w:rPr>
          <w:rFonts w:ascii="Times New Roman" w:hAnsi="Times New Roman" w:cs="Times New Roman" w:hint="eastAsia"/>
          <w:szCs w:val="24"/>
        </w:rPr>
        <w:t>B.2b</w:t>
      </w:r>
      <w:r w:rsidR="00570954">
        <w:rPr>
          <w:rFonts w:ascii="Times New Roman" w:hAnsi="Times New Roman" w:cs="Times New Roman" w:hint="eastAsia"/>
          <w:szCs w:val="24"/>
        </w:rPr>
        <w:t>）和半隐框</w:t>
      </w:r>
      <w:r w:rsidR="00973A4F" w:rsidRPr="00E047FD">
        <w:rPr>
          <w:rFonts w:ascii="Times New Roman" w:hAnsi="Times New Roman" w:cs="Times New Roman"/>
          <w:szCs w:val="24"/>
        </w:rPr>
        <w:t>。</w:t>
      </w:r>
    </w:p>
    <w:p w:rsidR="00973A4F" w:rsidRPr="00D56803" w:rsidRDefault="00935CCB" w:rsidP="009B0A4A">
      <w:pPr>
        <w:spacing w:line="360" w:lineRule="auto"/>
        <w:ind w:firstLineChars="400" w:firstLine="840"/>
        <w:rPr>
          <w:rFonts w:ascii="Times New Roman" w:hAnsi="Times New Roman" w:cs="Times New Roman"/>
          <w:szCs w:val="24"/>
        </w:rPr>
      </w:pPr>
      <w:r>
        <w:rPr>
          <w:noProof/>
        </w:rPr>
        <w:drawing>
          <wp:inline distT="0" distB="0" distL="0" distR="0" wp14:anchorId="077550B4" wp14:editId="3AA5D0F3">
            <wp:extent cx="4447309" cy="2111956"/>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48591" cy="2112565"/>
                    </a:xfrm>
                    <a:prstGeom prst="rect">
                      <a:avLst/>
                    </a:prstGeom>
                  </pic:spPr>
                </pic:pic>
              </a:graphicData>
            </a:graphic>
          </wp:inline>
        </w:drawing>
      </w:r>
    </w:p>
    <w:p w:rsidR="00973A4F" w:rsidRDefault="00973A4F" w:rsidP="00973A4F">
      <w:pPr>
        <w:spacing w:line="360" w:lineRule="auto"/>
        <w:ind w:firstLineChars="200" w:firstLine="360"/>
        <w:rPr>
          <w:rFonts w:ascii="Times New Roman" w:hAnsi="Times New Roman" w:cs="Times New Roman"/>
          <w:sz w:val="18"/>
          <w:szCs w:val="18"/>
        </w:rPr>
      </w:pPr>
      <w:r>
        <w:rPr>
          <w:rFonts w:ascii="Times New Roman" w:hAnsi="Times New Roman" w:cs="Times New Roman" w:hint="eastAsia"/>
          <w:sz w:val="18"/>
          <w:szCs w:val="18"/>
        </w:rPr>
        <w:t>说明</w:t>
      </w:r>
      <w:r w:rsidRPr="00932196">
        <w:rPr>
          <w:rFonts w:ascii="Times New Roman" w:hAnsi="Times New Roman" w:cs="Times New Roman" w:hint="eastAsia"/>
          <w:sz w:val="18"/>
          <w:szCs w:val="18"/>
        </w:rPr>
        <w:t>：</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金属面板</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sz w:val="18"/>
          <w:szCs w:val="18"/>
        </w:rPr>
        <w:t>2——</w:t>
      </w:r>
      <w:r w:rsidR="00935CCB">
        <w:rPr>
          <w:rFonts w:ascii="Times New Roman" w:hAnsi="Times New Roman" w:cs="Times New Roman" w:hint="eastAsia"/>
          <w:sz w:val="18"/>
          <w:szCs w:val="18"/>
        </w:rPr>
        <w:t>小单元附框</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w:t>
      </w:r>
      <w:r w:rsidR="00935CCB">
        <w:rPr>
          <w:rFonts w:ascii="Times New Roman" w:hAnsi="Times New Roman" w:cs="Times New Roman" w:hint="eastAsia"/>
          <w:sz w:val="18"/>
          <w:szCs w:val="18"/>
        </w:rPr>
        <w:t>铆钉</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w:t>
      </w:r>
      <w:r>
        <w:rPr>
          <w:rFonts w:ascii="Times New Roman" w:hAnsi="Times New Roman" w:cs="Times New Roman" w:hint="eastAsia"/>
          <w:sz w:val="18"/>
          <w:szCs w:val="18"/>
        </w:rPr>
        <w:t>防噪音胶条</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w:t>
      </w:r>
      <w:r w:rsidR="00935CCB">
        <w:rPr>
          <w:rFonts w:ascii="Times New Roman" w:hAnsi="Times New Roman" w:cs="Times New Roman" w:hint="eastAsia"/>
          <w:sz w:val="18"/>
          <w:szCs w:val="18"/>
        </w:rPr>
        <w:t>支承框架（立柱）</w:t>
      </w:r>
    </w:p>
    <w:p w:rsidR="00973A4F" w:rsidRDefault="00973A4F" w:rsidP="00973A4F">
      <w:pPr>
        <w:ind w:firstLineChars="200" w:firstLine="360"/>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w:t>
      </w:r>
      <w:r w:rsidR="00935CCB">
        <w:rPr>
          <w:rFonts w:ascii="Times New Roman" w:hAnsi="Times New Roman" w:cs="Times New Roman" w:hint="eastAsia"/>
          <w:sz w:val="18"/>
          <w:szCs w:val="18"/>
        </w:rPr>
        <w:t>支承框架（横梁</w:t>
      </w:r>
      <w:r>
        <w:rPr>
          <w:rFonts w:ascii="Times New Roman" w:hAnsi="Times New Roman" w:cs="Times New Roman" w:hint="eastAsia"/>
          <w:sz w:val="18"/>
          <w:szCs w:val="18"/>
        </w:rPr>
        <w:t>）</w:t>
      </w:r>
    </w:p>
    <w:p w:rsidR="00935CCB" w:rsidRPr="00935CCB" w:rsidRDefault="00935CCB" w:rsidP="00935CCB">
      <w:pPr>
        <w:ind w:firstLineChars="200" w:firstLine="360"/>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r>
        <w:rPr>
          <w:rFonts w:ascii="Times New Roman" w:hAnsi="Times New Roman" w:cs="Times New Roman" w:hint="eastAsia"/>
          <w:sz w:val="18"/>
          <w:szCs w:val="18"/>
        </w:rPr>
        <w:t>密封胶</w:t>
      </w:r>
    </w:p>
    <w:p w:rsidR="00973A4F" w:rsidRDefault="00973A4F" w:rsidP="00973A4F">
      <w:pPr>
        <w:ind w:firstLineChars="200" w:firstLine="420"/>
        <w:jc w:val="center"/>
        <w:rPr>
          <w:rFonts w:ascii="黑体" w:eastAsia="黑体" w:hAnsi="宋体"/>
        </w:rPr>
      </w:pPr>
      <w:r>
        <w:rPr>
          <w:rFonts w:ascii="黑体" w:eastAsia="黑体" w:hAnsi="宋体" w:hint="eastAsia"/>
        </w:rPr>
        <w:t>图</w:t>
      </w:r>
      <w:r w:rsidR="0095432D">
        <w:rPr>
          <w:rFonts w:ascii="黑体" w:eastAsia="黑体" w:hAnsi="宋体" w:hint="eastAsia"/>
        </w:rPr>
        <w:t>B.2a</w:t>
      </w:r>
      <w:proofErr w:type="gramStart"/>
      <w:r w:rsidR="00B179AF">
        <w:rPr>
          <w:rFonts w:ascii="黑体" w:eastAsia="黑体" w:hAnsi="宋体" w:hint="eastAsia"/>
        </w:rPr>
        <w:t>明框</w:t>
      </w:r>
      <w:r w:rsidRPr="003E78BF">
        <w:rPr>
          <w:rFonts w:ascii="黑体" w:eastAsia="黑体" w:hAnsi="宋体" w:hint="eastAsia"/>
        </w:rPr>
        <w:t>小单元</w:t>
      </w:r>
      <w:proofErr w:type="gramEnd"/>
      <w:r w:rsidR="00CB074C">
        <w:rPr>
          <w:rFonts w:ascii="黑体" w:eastAsia="黑体" w:hAnsi="宋体" w:hint="eastAsia"/>
        </w:rPr>
        <w:t>金属</w:t>
      </w:r>
      <w:r w:rsidRPr="003E78BF">
        <w:rPr>
          <w:rFonts w:ascii="黑体" w:eastAsia="黑体" w:hAnsi="宋体" w:hint="eastAsia"/>
        </w:rPr>
        <w:t>幕墙</w:t>
      </w:r>
      <w:r>
        <w:rPr>
          <w:rFonts w:ascii="黑体" w:eastAsia="黑体" w:hAnsi="宋体" w:hint="eastAsia"/>
        </w:rPr>
        <w:t>构件示意图</w:t>
      </w:r>
    </w:p>
    <w:p w:rsidR="00B179AF" w:rsidRDefault="00B179AF" w:rsidP="00E00C09">
      <w:pPr>
        <w:ind w:firstLineChars="200" w:firstLine="420"/>
        <w:jc w:val="center"/>
        <w:rPr>
          <w:rFonts w:ascii="黑体" w:eastAsia="黑体" w:hAnsi="宋体"/>
        </w:rPr>
      </w:pPr>
    </w:p>
    <w:p w:rsidR="007D197C" w:rsidRDefault="00B157BA" w:rsidP="00B157BA">
      <w:pPr>
        <w:ind w:firstLineChars="350" w:firstLine="735"/>
        <w:rPr>
          <w:rFonts w:ascii="黑体" w:eastAsia="黑体" w:hAnsi="宋体"/>
        </w:rPr>
      </w:pPr>
      <w:r>
        <w:rPr>
          <w:noProof/>
        </w:rPr>
        <w:drawing>
          <wp:inline distT="0" distB="0" distL="0" distR="0" wp14:anchorId="24FADE96" wp14:editId="0E87A9C5">
            <wp:extent cx="4384963" cy="2109248"/>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88808" cy="2111098"/>
                    </a:xfrm>
                    <a:prstGeom prst="rect">
                      <a:avLst/>
                    </a:prstGeom>
                  </pic:spPr>
                </pic:pic>
              </a:graphicData>
            </a:graphic>
          </wp:inline>
        </w:drawing>
      </w:r>
    </w:p>
    <w:p w:rsidR="00B157BA" w:rsidRDefault="00B157BA" w:rsidP="00B157BA">
      <w:pPr>
        <w:spacing w:line="360" w:lineRule="auto"/>
        <w:ind w:firstLineChars="200" w:firstLine="360"/>
        <w:rPr>
          <w:rFonts w:ascii="Times New Roman" w:hAnsi="Times New Roman" w:cs="Times New Roman"/>
          <w:sz w:val="18"/>
          <w:szCs w:val="18"/>
        </w:rPr>
      </w:pPr>
      <w:r>
        <w:rPr>
          <w:rFonts w:ascii="Times New Roman" w:hAnsi="Times New Roman" w:cs="Times New Roman" w:hint="eastAsia"/>
          <w:sz w:val="18"/>
          <w:szCs w:val="18"/>
        </w:rPr>
        <w:t>说明</w:t>
      </w:r>
      <w:r w:rsidRPr="00932196">
        <w:rPr>
          <w:rFonts w:ascii="Times New Roman" w:hAnsi="Times New Roman" w:cs="Times New Roman" w:hint="eastAsia"/>
          <w:sz w:val="18"/>
          <w:szCs w:val="18"/>
        </w:rPr>
        <w:t>：</w:t>
      </w:r>
    </w:p>
    <w:p w:rsidR="00B157BA" w:rsidRDefault="00B157BA" w:rsidP="00B157BA">
      <w:pPr>
        <w:ind w:firstLineChars="200" w:firstLine="360"/>
        <w:rPr>
          <w:rFonts w:ascii="Times New Roman" w:hAnsi="Times New Roman" w:cs="Times New Roman"/>
          <w:sz w:val="18"/>
          <w:szCs w:val="18"/>
        </w:rPr>
      </w:pPr>
      <w:r>
        <w:rPr>
          <w:rFonts w:ascii="Times New Roman" w:hAnsi="Times New Roman" w:cs="Times New Roman" w:hint="eastAsia"/>
          <w:sz w:val="18"/>
          <w:szCs w:val="18"/>
        </w:rPr>
        <w:lastRenderedPageBreak/>
        <w:t>1</w:t>
      </w:r>
      <w:r>
        <w:rPr>
          <w:rFonts w:ascii="Times New Roman" w:hAnsi="Times New Roman" w:cs="Times New Roman"/>
          <w:sz w:val="18"/>
          <w:szCs w:val="18"/>
        </w:rPr>
        <w:t>——</w:t>
      </w:r>
      <w:r>
        <w:rPr>
          <w:rFonts w:ascii="Times New Roman" w:hAnsi="Times New Roman" w:cs="Times New Roman" w:hint="eastAsia"/>
          <w:sz w:val="18"/>
          <w:szCs w:val="18"/>
        </w:rPr>
        <w:t>金属面板</w:t>
      </w:r>
    </w:p>
    <w:p w:rsidR="00B157BA" w:rsidRDefault="00B157BA" w:rsidP="00B157BA">
      <w:pPr>
        <w:ind w:firstLineChars="200" w:firstLine="36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hint="eastAsia"/>
          <w:sz w:val="18"/>
          <w:szCs w:val="18"/>
        </w:rPr>
        <w:t>小单元附框</w:t>
      </w:r>
    </w:p>
    <w:p w:rsidR="00B157BA" w:rsidRDefault="00B157BA" w:rsidP="00B157BA">
      <w:pPr>
        <w:ind w:firstLineChars="200" w:firstLine="360"/>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w:t>
      </w:r>
      <w:r>
        <w:rPr>
          <w:rFonts w:ascii="Times New Roman" w:hAnsi="Times New Roman" w:cs="Times New Roman" w:hint="eastAsia"/>
          <w:sz w:val="18"/>
          <w:szCs w:val="18"/>
        </w:rPr>
        <w:t>铆钉</w:t>
      </w:r>
    </w:p>
    <w:p w:rsidR="00B157BA" w:rsidRDefault="00B157BA" w:rsidP="00B157BA">
      <w:pPr>
        <w:ind w:firstLineChars="200" w:firstLine="360"/>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w:t>
      </w:r>
      <w:r>
        <w:rPr>
          <w:rFonts w:ascii="Times New Roman" w:hAnsi="Times New Roman" w:cs="Times New Roman" w:hint="eastAsia"/>
          <w:sz w:val="18"/>
          <w:szCs w:val="18"/>
        </w:rPr>
        <w:t>防噪音胶条</w:t>
      </w:r>
    </w:p>
    <w:p w:rsidR="00B157BA" w:rsidRDefault="00B157BA" w:rsidP="00B157BA">
      <w:pPr>
        <w:ind w:firstLineChars="200" w:firstLine="360"/>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w:t>
      </w:r>
      <w:r>
        <w:rPr>
          <w:rFonts w:ascii="Times New Roman" w:hAnsi="Times New Roman" w:cs="Times New Roman" w:hint="eastAsia"/>
          <w:sz w:val="18"/>
          <w:szCs w:val="18"/>
        </w:rPr>
        <w:t>支承框架（立柱）</w:t>
      </w:r>
    </w:p>
    <w:p w:rsidR="00B157BA" w:rsidRDefault="00B157BA" w:rsidP="00B157BA">
      <w:pPr>
        <w:ind w:firstLineChars="200" w:firstLine="360"/>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w:t>
      </w:r>
      <w:r>
        <w:rPr>
          <w:rFonts w:ascii="Times New Roman" w:hAnsi="Times New Roman" w:cs="Times New Roman" w:hint="eastAsia"/>
          <w:sz w:val="18"/>
          <w:szCs w:val="18"/>
        </w:rPr>
        <w:t>支承框架（横梁）</w:t>
      </w:r>
    </w:p>
    <w:p w:rsidR="00B157BA" w:rsidRPr="00B157BA" w:rsidRDefault="00B157BA" w:rsidP="00B157BA">
      <w:pPr>
        <w:ind w:firstLineChars="200" w:firstLine="360"/>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r>
        <w:rPr>
          <w:rFonts w:ascii="Times New Roman" w:hAnsi="Times New Roman" w:cs="Times New Roman" w:hint="eastAsia"/>
          <w:sz w:val="18"/>
          <w:szCs w:val="18"/>
        </w:rPr>
        <w:t>密封胶</w:t>
      </w:r>
    </w:p>
    <w:p w:rsidR="00B179AF" w:rsidRDefault="00B179AF" w:rsidP="00B179AF">
      <w:pPr>
        <w:ind w:firstLineChars="200" w:firstLine="420"/>
        <w:jc w:val="center"/>
        <w:rPr>
          <w:rFonts w:ascii="黑体" w:eastAsia="黑体" w:hAnsi="宋体"/>
        </w:rPr>
      </w:pPr>
      <w:r>
        <w:rPr>
          <w:rFonts w:ascii="黑体" w:eastAsia="黑体" w:hAnsi="宋体" w:hint="eastAsia"/>
        </w:rPr>
        <w:t>图</w:t>
      </w:r>
      <w:r w:rsidR="0095432D">
        <w:rPr>
          <w:rFonts w:ascii="黑体" w:eastAsia="黑体" w:hAnsi="宋体" w:hint="eastAsia"/>
        </w:rPr>
        <w:t>B.2b</w:t>
      </w:r>
      <w:proofErr w:type="gramStart"/>
      <w:r>
        <w:rPr>
          <w:rFonts w:ascii="黑体" w:eastAsia="黑体" w:hAnsi="宋体" w:hint="eastAsia"/>
        </w:rPr>
        <w:t>隐框</w:t>
      </w:r>
      <w:r w:rsidRPr="003E78BF">
        <w:rPr>
          <w:rFonts w:ascii="黑体" w:eastAsia="黑体" w:hAnsi="宋体" w:hint="eastAsia"/>
        </w:rPr>
        <w:t>小单元</w:t>
      </w:r>
      <w:proofErr w:type="gramEnd"/>
      <w:r>
        <w:rPr>
          <w:rFonts w:ascii="黑体" w:eastAsia="黑体" w:hAnsi="宋体" w:hint="eastAsia"/>
        </w:rPr>
        <w:t>金属</w:t>
      </w:r>
      <w:r w:rsidRPr="003E78BF">
        <w:rPr>
          <w:rFonts w:ascii="黑体" w:eastAsia="黑体" w:hAnsi="宋体" w:hint="eastAsia"/>
        </w:rPr>
        <w:t>幕墙</w:t>
      </w:r>
      <w:r>
        <w:rPr>
          <w:rFonts w:ascii="黑体" w:eastAsia="黑体" w:hAnsi="宋体" w:hint="eastAsia"/>
        </w:rPr>
        <w:t>构件示意图</w:t>
      </w:r>
    </w:p>
    <w:p w:rsidR="00973A4F" w:rsidRPr="00B157BA" w:rsidRDefault="00973A4F" w:rsidP="00B157BA">
      <w:pPr>
        <w:rPr>
          <w:rFonts w:ascii="Times New Roman" w:hAnsi="Times New Roman" w:cs="Times New Roman"/>
          <w:sz w:val="18"/>
          <w:szCs w:val="18"/>
        </w:rPr>
      </w:pPr>
    </w:p>
    <w:p w:rsidR="00973A4F" w:rsidRPr="002B78B6" w:rsidRDefault="002B78B6" w:rsidP="002B78B6">
      <w:pPr>
        <w:spacing w:line="360" w:lineRule="auto"/>
        <w:rPr>
          <w:rFonts w:ascii="黑体" w:eastAsia="黑体" w:hAnsi="黑体" w:cs="Times New Roman"/>
          <w:szCs w:val="24"/>
        </w:rPr>
      </w:pPr>
      <w:r w:rsidRPr="00647482">
        <w:rPr>
          <w:rFonts w:ascii="黑体" w:eastAsia="黑体" w:hAnsi="宋体" w:hint="eastAsia"/>
        </w:rPr>
        <w:t>B.</w:t>
      </w:r>
      <w:r>
        <w:rPr>
          <w:rFonts w:ascii="黑体" w:eastAsia="黑体" w:hAnsi="宋体" w:hint="eastAsia"/>
        </w:rPr>
        <w:t>3</w:t>
      </w:r>
      <w:r w:rsidR="00973A4F" w:rsidRPr="002B78B6">
        <w:rPr>
          <w:rFonts w:ascii="黑体" w:eastAsia="黑体" w:hAnsi="宋体" w:hint="eastAsia"/>
        </w:rPr>
        <w:t>小单元</w:t>
      </w:r>
      <w:r w:rsidRPr="002B78B6">
        <w:rPr>
          <w:rFonts w:ascii="黑体" w:eastAsia="黑体" w:hAnsi="宋体" w:hint="eastAsia"/>
        </w:rPr>
        <w:t>石材</w:t>
      </w:r>
      <w:r w:rsidR="00973A4F" w:rsidRPr="002B78B6">
        <w:rPr>
          <w:rFonts w:ascii="黑体" w:eastAsia="黑体" w:hAnsi="宋体" w:hint="eastAsia"/>
        </w:rPr>
        <w:t>[建筑]幕墙构件</w:t>
      </w:r>
    </w:p>
    <w:p w:rsidR="00973A4F" w:rsidRPr="00A3240C" w:rsidRDefault="002B78B6" w:rsidP="00973A4F">
      <w:pPr>
        <w:spacing w:line="360" w:lineRule="auto"/>
        <w:ind w:left="420"/>
        <w:rPr>
          <w:rFonts w:ascii="Times New Roman" w:hAnsi="Times New Roman" w:cs="Times New Roman"/>
          <w:szCs w:val="24"/>
        </w:rPr>
      </w:pPr>
      <w:r>
        <w:rPr>
          <w:rFonts w:ascii="Times New Roman" w:hAnsi="Times New Roman" w:cs="Times New Roman" w:hint="eastAsia"/>
          <w:szCs w:val="24"/>
        </w:rPr>
        <w:t>小单元石材幕墙</w:t>
      </w:r>
      <w:proofErr w:type="gramStart"/>
      <w:r>
        <w:rPr>
          <w:rFonts w:ascii="Times New Roman" w:hAnsi="Times New Roman" w:cs="Times New Roman" w:hint="eastAsia"/>
          <w:szCs w:val="24"/>
        </w:rPr>
        <w:t>构件按挂件</w:t>
      </w:r>
      <w:proofErr w:type="gramEnd"/>
      <w:r>
        <w:rPr>
          <w:rFonts w:ascii="Times New Roman" w:hAnsi="Times New Roman" w:cs="Times New Roman" w:hint="eastAsia"/>
          <w:szCs w:val="24"/>
        </w:rPr>
        <w:t>与面板的连接方式分为槽式连接（见图</w:t>
      </w:r>
      <w:r w:rsidR="0095432D">
        <w:rPr>
          <w:rFonts w:ascii="Times New Roman" w:hAnsi="Times New Roman" w:cs="Times New Roman" w:hint="eastAsia"/>
          <w:szCs w:val="24"/>
        </w:rPr>
        <w:t>B.3a</w:t>
      </w:r>
      <w:r>
        <w:rPr>
          <w:rFonts w:ascii="Times New Roman" w:hAnsi="Times New Roman" w:cs="Times New Roman" w:hint="eastAsia"/>
          <w:szCs w:val="24"/>
        </w:rPr>
        <w:t>）和背</w:t>
      </w:r>
      <w:proofErr w:type="gramStart"/>
      <w:r>
        <w:rPr>
          <w:rFonts w:ascii="Times New Roman" w:hAnsi="Times New Roman" w:cs="Times New Roman" w:hint="eastAsia"/>
          <w:szCs w:val="24"/>
        </w:rPr>
        <w:t>栓</w:t>
      </w:r>
      <w:proofErr w:type="gramEnd"/>
      <w:r>
        <w:rPr>
          <w:rFonts w:ascii="Times New Roman" w:hAnsi="Times New Roman" w:cs="Times New Roman" w:hint="eastAsia"/>
          <w:szCs w:val="24"/>
        </w:rPr>
        <w:t>连接（见图</w:t>
      </w:r>
      <w:r w:rsidR="0095432D">
        <w:rPr>
          <w:rFonts w:ascii="Times New Roman" w:hAnsi="Times New Roman" w:cs="Times New Roman" w:hint="eastAsia"/>
          <w:szCs w:val="24"/>
        </w:rPr>
        <w:t>B.3b</w:t>
      </w:r>
      <w:r>
        <w:rPr>
          <w:rFonts w:ascii="Times New Roman" w:hAnsi="Times New Roman" w:cs="Times New Roman" w:hint="eastAsia"/>
          <w:szCs w:val="24"/>
        </w:rPr>
        <w:t>）</w:t>
      </w:r>
      <w:r w:rsidR="004C20D5">
        <w:rPr>
          <w:rFonts w:ascii="Times New Roman" w:hAnsi="Times New Roman" w:cs="Times New Roman" w:hint="eastAsia"/>
          <w:szCs w:val="24"/>
        </w:rPr>
        <w:t>。</w:t>
      </w:r>
    </w:p>
    <w:p w:rsidR="009A3343" w:rsidRDefault="0085439E" w:rsidP="0085439E">
      <w:pPr>
        <w:spacing w:line="360" w:lineRule="auto"/>
        <w:ind w:firstLineChars="100" w:firstLine="210"/>
        <w:rPr>
          <w:rFonts w:ascii="Times New Roman" w:hAnsi="Times New Roman" w:cs="Times New Roman"/>
          <w:sz w:val="18"/>
          <w:szCs w:val="18"/>
        </w:rPr>
      </w:pPr>
      <w:r>
        <w:rPr>
          <w:noProof/>
        </w:rPr>
        <w:drawing>
          <wp:inline distT="0" distB="0" distL="0" distR="0" wp14:anchorId="3A74D3B4" wp14:editId="7129E017">
            <wp:extent cx="5993821" cy="1918855"/>
            <wp:effectExtent l="0" t="0" r="6985"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96549" cy="1919728"/>
                    </a:xfrm>
                    <a:prstGeom prst="rect">
                      <a:avLst/>
                    </a:prstGeom>
                  </pic:spPr>
                </pic:pic>
              </a:graphicData>
            </a:graphic>
          </wp:inline>
        </w:drawing>
      </w:r>
    </w:p>
    <w:p w:rsidR="00973A4F" w:rsidRDefault="00973A4F" w:rsidP="00973A4F">
      <w:pPr>
        <w:spacing w:line="360" w:lineRule="auto"/>
        <w:ind w:left="420"/>
        <w:rPr>
          <w:rFonts w:ascii="Times New Roman" w:hAnsi="Times New Roman" w:cs="Times New Roman"/>
          <w:sz w:val="18"/>
          <w:szCs w:val="18"/>
        </w:rPr>
      </w:pPr>
      <w:r>
        <w:rPr>
          <w:rFonts w:ascii="Times New Roman" w:hAnsi="Times New Roman" w:cs="Times New Roman" w:hint="eastAsia"/>
          <w:sz w:val="18"/>
          <w:szCs w:val="18"/>
        </w:rPr>
        <w:t>说明</w:t>
      </w:r>
      <w:r w:rsidRPr="00932196">
        <w:rPr>
          <w:rFonts w:ascii="Times New Roman" w:hAnsi="Times New Roman" w:cs="Times New Roman" w:hint="eastAsia"/>
          <w:sz w:val="18"/>
          <w:szCs w:val="18"/>
        </w:rPr>
        <w:t>：</w:t>
      </w:r>
    </w:p>
    <w:p w:rsidR="00973A4F" w:rsidRDefault="00973A4F" w:rsidP="00973A4F">
      <w:pPr>
        <w:ind w:firstLineChars="250" w:firstLine="45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石材面板</w:t>
      </w:r>
    </w:p>
    <w:p w:rsidR="00973A4F" w:rsidRDefault="00973A4F" w:rsidP="00973A4F">
      <w:pPr>
        <w:ind w:firstLineChars="250" w:firstLine="450"/>
        <w:rPr>
          <w:rFonts w:ascii="Times New Roman" w:hAnsi="Times New Roman" w:cs="Times New Roman"/>
          <w:sz w:val="18"/>
          <w:szCs w:val="18"/>
        </w:rPr>
      </w:pPr>
      <w:r>
        <w:rPr>
          <w:rFonts w:ascii="Times New Roman" w:hAnsi="Times New Roman" w:cs="Times New Roman"/>
          <w:sz w:val="18"/>
          <w:szCs w:val="18"/>
        </w:rPr>
        <w:t>2——</w:t>
      </w:r>
      <w:r w:rsidR="002A2482">
        <w:rPr>
          <w:rFonts w:ascii="Times New Roman" w:hAnsi="Times New Roman" w:cs="Times New Roman" w:hint="eastAsia"/>
          <w:sz w:val="18"/>
          <w:szCs w:val="18"/>
        </w:rPr>
        <w:t>挂件</w:t>
      </w:r>
    </w:p>
    <w:p w:rsidR="00973A4F" w:rsidRDefault="00973A4F" w:rsidP="00973A4F">
      <w:pPr>
        <w:ind w:firstLineChars="250" w:firstLine="450"/>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w:t>
      </w:r>
      <w:r w:rsidR="002A2482">
        <w:rPr>
          <w:rFonts w:ascii="Times New Roman" w:hAnsi="Times New Roman" w:cs="Times New Roman" w:hint="eastAsia"/>
          <w:sz w:val="18"/>
          <w:szCs w:val="18"/>
        </w:rPr>
        <w:t>石材干挂胶</w:t>
      </w:r>
    </w:p>
    <w:p w:rsidR="00973A4F" w:rsidRDefault="00973A4F" w:rsidP="00973A4F">
      <w:pPr>
        <w:ind w:firstLineChars="250" w:firstLine="450"/>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w:t>
      </w:r>
      <w:r>
        <w:rPr>
          <w:rFonts w:ascii="Times New Roman" w:hAnsi="Times New Roman" w:cs="Times New Roman" w:hint="eastAsia"/>
          <w:sz w:val="18"/>
          <w:szCs w:val="18"/>
        </w:rPr>
        <w:t>防噪音胶条</w:t>
      </w:r>
    </w:p>
    <w:p w:rsidR="00973A4F" w:rsidRDefault="00973A4F" w:rsidP="00973A4F">
      <w:pPr>
        <w:ind w:firstLineChars="250" w:firstLine="450"/>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w:t>
      </w:r>
      <w:r w:rsidR="002A2482">
        <w:rPr>
          <w:rFonts w:ascii="Times New Roman" w:hAnsi="Times New Roman" w:cs="Times New Roman" w:hint="eastAsia"/>
          <w:sz w:val="18"/>
          <w:szCs w:val="18"/>
        </w:rPr>
        <w:t>支承框架（立柱）</w:t>
      </w:r>
    </w:p>
    <w:p w:rsidR="00973A4F" w:rsidRDefault="00973A4F" w:rsidP="00973A4F">
      <w:pPr>
        <w:ind w:firstLineChars="250" w:firstLine="450"/>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w:t>
      </w:r>
      <w:r w:rsidR="002A2482">
        <w:rPr>
          <w:rFonts w:ascii="Times New Roman" w:hAnsi="Times New Roman" w:cs="Times New Roman" w:hint="eastAsia"/>
          <w:sz w:val="18"/>
          <w:szCs w:val="18"/>
        </w:rPr>
        <w:t>支承框架（横梁）</w:t>
      </w:r>
    </w:p>
    <w:p w:rsidR="00973A4F" w:rsidRDefault="00973A4F" w:rsidP="00973A4F">
      <w:pPr>
        <w:ind w:firstLineChars="250" w:firstLine="450"/>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r w:rsidR="002A2482">
        <w:rPr>
          <w:rFonts w:ascii="Times New Roman" w:hAnsi="Times New Roman" w:cs="Times New Roman" w:hint="eastAsia"/>
          <w:sz w:val="18"/>
          <w:szCs w:val="18"/>
        </w:rPr>
        <w:t>密封胶</w:t>
      </w:r>
    </w:p>
    <w:p w:rsidR="00973A4F" w:rsidRDefault="00973A4F" w:rsidP="00973A4F">
      <w:pPr>
        <w:ind w:firstLineChars="250" w:firstLine="450"/>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w:t>
      </w:r>
      <w:r w:rsidR="002A2482">
        <w:rPr>
          <w:rFonts w:ascii="Times New Roman" w:hAnsi="Times New Roman" w:cs="Times New Roman" w:hint="eastAsia"/>
          <w:sz w:val="18"/>
          <w:szCs w:val="18"/>
        </w:rPr>
        <w:t>承托件</w:t>
      </w:r>
    </w:p>
    <w:p w:rsidR="00973A4F" w:rsidRDefault="00973A4F" w:rsidP="00973A4F">
      <w:pPr>
        <w:ind w:firstLineChars="250" w:firstLine="450"/>
        <w:rPr>
          <w:rFonts w:ascii="Times New Roman" w:hAnsi="Times New Roman" w:cs="Times New Roman"/>
          <w:sz w:val="18"/>
          <w:szCs w:val="18"/>
        </w:rPr>
      </w:pPr>
      <w:r>
        <w:rPr>
          <w:rFonts w:ascii="Times New Roman" w:hAnsi="Times New Roman" w:cs="Times New Roman" w:hint="eastAsia"/>
          <w:sz w:val="18"/>
          <w:szCs w:val="18"/>
        </w:rPr>
        <w:t>9</w:t>
      </w:r>
      <w:r>
        <w:rPr>
          <w:rFonts w:ascii="Times New Roman" w:hAnsi="Times New Roman" w:cs="Times New Roman"/>
          <w:sz w:val="18"/>
          <w:szCs w:val="18"/>
        </w:rPr>
        <w:t>——</w:t>
      </w:r>
      <w:r w:rsidR="00195906">
        <w:rPr>
          <w:rFonts w:ascii="Times New Roman" w:hAnsi="Times New Roman" w:cs="Times New Roman" w:hint="eastAsia"/>
          <w:sz w:val="18"/>
          <w:szCs w:val="18"/>
        </w:rPr>
        <w:t>高度</w:t>
      </w:r>
      <w:r w:rsidR="002A2482">
        <w:rPr>
          <w:rFonts w:ascii="Times New Roman" w:hAnsi="Times New Roman" w:cs="Times New Roman" w:hint="eastAsia"/>
          <w:sz w:val="18"/>
          <w:szCs w:val="18"/>
        </w:rPr>
        <w:t>调节螺栓</w:t>
      </w:r>
    </w:p>
    <w:p w:rsidR="00973A4F" w:rsidRDefault="00973A4F" w:rsidP="00973A4F">
      <w:pPr>
        <w:ind w:firstLineChars="250" w:firstLine="450"/>
        <w:rPr>
          <w:rFonts w:ascii="Times New Roman" w:hAnsi="Times New Roman" w:cs="Times New Roman"/>
          <w:sz w:val="18"/>
          <w:szCs w:val="18"/>
        </w:rPr>
      </w:pPr>
      <w:r>
        <w:rPr>
          <w:rFonts w:ascii="Times New Roman" w:hAnsi="Times New Roman" w:cs="Times New Roman" w:hint="eastAsia"/>
          <w:sz w:val="18"/>
          <w:szCs w:val="18"/>
        </w:rPr>
        <w:t>10</w:t>
      </w:r>
      <w:r>
        <w:rPr>
          <w:rFonts w:ascii="Times New Roman" w:hAnsi="Times New Roman" w:cs="Times New Roman"/>
          <w:sz w:val="18"/>
          <w:szCs w:val="18"/>
        </w:rPr>
        <w:t>——</w:t>
      </w:r>
      <w:r w:rsidR="002A2482">
        <w:rPr>
          <w:rFonts w:ascii="Times New Roman" w:hAnsi="Times New Roman" w:cs="Times New Roman" w:hint="eastAsia"/>
          <w:sz w:val="18"/>
          <w:szCs w:val="18"/>
        </w:rPr>
        <w:t>防侧滑限位装置</w:t>
      </w:r>
    </w:p>
    <w:p w:rsidR="00973A4F" w:rsidRDefault="00973A4F" w:rsidP="00973A4F">
      <w:pPr>
        <w:ind w:firstLineChars="250" w:firstLine="450"/>
        <w:rPr>
          <w:rFonts w:ascii="Times New Roman" w:hAnsi="Times New Roman" w:cs="Times New Roman"/>
          <w:sz w:val="18"/>
          <w:szCs w:val="18"/>
        </w:rPr>
      </w:pPr>
      <w:r>
        <w:rPr>
          <w:rFonts w:ascii="Times New Roman" w:hAnsi="Times New Roman" w:cs="Times New Roman" w:hint="eastAsia"/>
          <w:sz w:val="18"/>
          <w:szCs w:val="18"/>
        </w:rPr>
        <w:t>11</w:t>
      </w:r>
      <w:r>
        <w:rPr>
          <w:rFonts w:ascii="Times New Roman" w:hAnsi="Times New Roman" w:cs="Times New Roman"/>
          <w:sz w:val="18"/>
          <w:szCs w:val="18"/>
        </w:rPr>
        <w:t>——</w:t>
      </w:r>
      <w:r w:rsidR="002A2482">
        <w:rPr>
          <w:rFonts w:ascii="Times New Roman" w:hAnsi="Times New Roman" w:cs="Times New Roman" w:hint="eastAsia"/>
          <w:sz w:val="18"/>
          <w:szCs w:val="18"/>
        </w:rPr>
        <w:t>连接螺栓</w:t>
      </w:r>
    </w:p>
    <w:p w:rsidR="00973A4F" w:rsidRDefault="00973A4F" w:rsidP="00973A4F">
      <w:pPr>
        <w:ind w:firstLineChars="200" w:firstLine="420"/>
        <w:jc w:val="center"/>
        <w:rPr>
          <w:rFonts w:ascii="黑体" w:eastAsia="黑体" w:hAnsi="宋体"/>
        </w:rPr>
      </w:pPr>
      <w:r>
        <w:rPr>
          <w:rFonts w:ascii="黑体" w:eastAsia="黑体" w:hAnsi="宋体" w:hint="eastAsia"/>
        </w:rPr>
        <w:t>图</w:t>
      </w:r>
      <w:r w:rsidR="0095432D">
        <w:rPr>
          <w:rFonts w:ascii="黑体" w:eastAsia="黑体" w:hAnsi="宋体" w:hint="eastAsia"/>
        </w:rPr>
        <w:t>B.3a</w:t>
      </w:r>
      <w:r w:rsidR="001A203B">
        <w:rPr>
          <w:rFonts w:ascii="黑体" w:eastAsia="黑体" w:hAnsi="宋体" w:hint="eastAsia"/>
        </w:rPr>
        <w:t>槽式</w:t>
      </w:r>
      <w:r w:rsidR="008A718B">
        <w:rPr>
          <w:rFonts w:ascii="黑体" w:eastAsia="黑体" w:hAnsi="宋体" w:hint="eastAsia"/>
        </w:rPr>
        <w:t>连接</w:t>
      </w:r>
      <w:r w:rsidRPr="003E78BF">
        <w:rPr>
          <w:rFonts w:ascii="黑体" w:eastAsia="黑体" w:hAnsi="宋体" w:hint="eastAsia"/>
        </w:rPr>
        <w:t>小单元</w:t>
      </w:r>
      <w:r w:rsidR="00CB074C">
        <w:rPr>
          <w:rFonts w:ascii="黑体" w:eastAsia="黑体" w:hAnsi="宋体" w:hint="eastAsia"/>
        </w:rPr>
        <w:t>石材</w:t>
      </w:r>
      <w:r w:rsidRPr="003E78BF">
        <w:rPr>
          <w:rFonts w:ascii="黑体" w:eastAsia="黑体" w:hAnsi="宋体" w:hint="eastAsia"/>
        </w:rPr>
        <w:t>幕墙</w:t>
      </w:r>
      <w:r>
        <w:rPr>
          <w:rFonts w:ascii="黑体" w:eastAsia="黑体" w:hAnsi="宋体" w:hint="eastAsia"/>
        </w:rPr>
        <w:t>构件示意图</w:t>
      </w:r>
    </w:p>
    <w:p w:rsidR="00195906" w:rsidRDefault="00195906" w:rsidP="00195906">
      <w:pPr>
        <w:ind w:firstLineChars="200" w:firstLine="360"/>
        <w:jc w:val="center"/>
        <w:rPr>
          <w:rFonts w:ascii="Times New Roman" w:hAnsi="Times New Roman" w:cs="Times New Roman"/>
          <w:sz w:val="18"/>
          <w:szCs w:val="18"/>
        </w:rPr>
      </w:pPr>
    </w:p>
    <w:p w:rsidR="00195906" w:rsidRDefault="006547BE" w:rsidP="006547BE">
      <w:pPr>
        <w:rPr>
          <w:rFonts w:ascii="Times New Roman" w:hAnsi="Times New Roman" w:cs="Times New Roman"/>
          <w:sz w:val="18"/>
          <w:szCs w:val="18"/>
        </w:rPr>
      </w:pPr>
      <w:r>
        <w:rPr>
          <w:noProof/>
        </w:rPr>
        <w:lastRenderedPageBreak/>
        <w:drawing>
          <wp:inline distT="0" distB="0" distL="0" distR="0" wp14:anchorId="03D0DA15" wp14:editId="7E4B131E">
            <wp:extent cx="5904166" cy="1918854"/>
            <wp:effectExtent l="0" t="0" r="190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04169" cy="1918855"/>
                    </a:xfrm>
                    <a:prstGeom prst="rect">
                      <a:avLst/>
                    </a:prstGeom>
                  </pic:spPr>
                </pic:pic>
              </a:graphicData>
            </a:graphic>
          </wp:inline>
        </w:drawing>
      </w:r>
    </w:p>
    <w:p w:rsidR="006547BE" w:rsidRDefault="006547BE" w:rsidP="006547BE">
      <w:pPr>
        <w:spacing w:line="360" w:lineRule="auto"/>
        <w:ind w:left="420"/>
        <w:rPr>
          <w:rFonts w:ascii="Times New Roman" w:hAnsi="Times New Roman" w:cs="Times New Roman"/>
          <w:sz w:val="18"/>
          <w:szCs w:val="18"/>
        </w:rPr>
      </w:pPr>
      <w:r>
        <w:rPr>
          <w:rFonts w:ascii="Times New Roman" w:hAnsi="Times New Roman" w:cs="Times New Roman" w:hint="eastAsia"/>
          <w:sz w:val="18"/>
          <w:szCs w:val="18"/>
        </w:rPr>
        <w:t>说明</w:t>
      </w:r>
      <w:r w:rsidRPr="00932196">
        <w:rPr>
          <w:rFonts w:ascii="Times New Roman" w:hAnsi="Times New Roman" w:cs="Times New Roman" w:hint="eastAsia"/>
          <w:sz w:val="18"/>
          <w:szCs w:val="18"/>
        </w:rPr>
        <w:t>：</w:t>
      </w:r>
    </w:p>
    <w:p w:rsidR="006547BE" w:rsidRDefault="006547BE" w:rsidP="006547BE">
      <w:pPr>
        <w:ind w:firstLineChars="250" w:firstLine="45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石材面板</w:t>
      </w:r>
    </w:p>
    <w:p w:rsidR="006547BE" w:rsidRDefault="006547BE" w:rsidP="006547BE">
      <w:pPr>
        <w:ind w:firstLineChars="250" w:firstLine="45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hint="eastAsia"/>
          <w:sz w:val="18"/>
          <w:szCs w:val="18"/>
        </w:rPr>
        <w:t>挂件</w:t>
      </w:r>
    </w:p>
    <w:p w:rsidR="006547BE" w:rsidRDefault="006547BE" w:rsidP="006547BE">
      <w:pPr>
        <w:ind w:firstLineChars="250" w:firstLine="450"/>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w:t>
      </w:r>
      <w:r>
        <w:rPr>
          <w:rFonts w:ascii="Times New Roman" w:hAnsi="Times New Roman" w:cs="Times New Roman" w:hint="eastAsia"/>
          <w:sz w:val="18"/>
          <w:szCs w:val="18"/>
        </w:rPr>
        <w:t>背</w:t>
      </w:r>
      <w:proofErr w:type="gramStart"/>
      <w:r>
        <w:rPr>
          <w:rFonts w:ascii="Times New Roman" w:hAnsi="Times New Roman" w:cs="Times New Roman" w:hint="eastAsia"/>
          <w:sz w:val="18"/>
          <w:szCs w:val="18"/>
        </w:rPr>
        <w:t>栓</w:t>
      </w:r>
      <w:proofErr w:type="gramEnd"/>
    </w:p>
    <w:p w:rsidR="006547BE" w:rsidRDefault="006547BE" w:rsidP="006547BE">
      <w:pPr>
        <w:ind w:firstLineChars="250" w:firstLine="450"/>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w:t>
      </w:r>
      <w:r>
        <w:rPr>
          <w:rFonts w:ascii="Times New Roman" w:hAnsi="Times New Roman" w:cs="Times New Roman" w:hint="eastAsia"/>
          <w:sz w:val="18"/>
          <w:szCs w:val="18"/>
        </w:rPr>
        <w:t>防噪音胶条</w:t>
      </w:r>
    </w:p>
    <w:p w:rsidR="006547BE" w:rsidRDefault="006547BE" w:rsidP="006547BE">
      <w:pPr>
        <w:ind w:firstLineChars="250" w:firstLine="450"/>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w:t>
      </w:r>
      <w:r>
        <w:rPr>
          <w:rFonts w:ascii="Times New Roman" w:hAnsi="Times New Roman" w:cs="Times New Roman" w:hint="eastAsia"/>
          <w:sz w:val="18"/>
          <w:szCs w:val="18"/>
        </w:rPr>
        <w:t>支承框架（立柱）</w:t>
      </w:r>
    </w:p>
    <w:p w:rsidR="006547BE" w:rsidRDefault="006547BE" w:rsidP="006547BE">
      <w:pPr>
        <w:ind w:firstLineChars="250" w:firstLine="450"/>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w:t>
      </w:r>
      <w:r>
        <w:rPr>
          <w:rFonts w:ascii="Times New Roman" w:hAnsi="Times New Roman" w:cs="Times New Roman" w:hint="eastAsia"/>
          <w:sz w:val="18"/>
          <w:szCs w:val="18"/>
        </w:rPr>
        <w:t>支承框架（横梁）</w:t>
      </w:r>
    </w:p>
    <w:p w:rsidR="006547BE" w:rsidRDefault="006547BE" w:rsidP="006547BE">
      <w:pPr>
        <w:ind w:firstLineChars="250" w:firstLine="450"/>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r>
        <w:rPr>
          <w:rFonts w:ascii="Times New Roman" w:hAnsi="Times New Roman" w:cs="Times New Roman" w:hint="eastAsia"/>
          <w:sz w:val="18"/>
          <w:szCs w:val="18"/>
        </w:rPr>
        <w:t>密封胶</w:t>
      </w:r>
    </w:p>
    <w:p w:rsidR="006547BE" w:rsidRDefault="006547BE" w:rsidP="006547BE">
      <w:pPr>
        <w:ind w:firstLineChars="250" w:firstLine="450"/>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w:t>
      </w:r>
      <w:r>
        <w:rPr>
          <w:rFonts w:ascii="Times New Roman" w:hAnsi="Times New Roman" w:cs="Times New Roman" w:hint="eastAsia"/>
          <w:sz w:val="18"/>
          <w:szCs w:val="18"/>
        </w:rPr>
        <w:t>承托件</w:t>
      </w:r>
    </w:p>
    <w:p w:rsidR="006547BE" w:rsidRDefault="006547BE" w:rsidP="006547BE">
      <w:pPr>
        <w:ind w:firstLineChars="250" w:firstLine="450"/>
        <w:rPr>
          <w:rFonts w:ascii="Times New Roman" w:hAnsi="Times New Roman" w:cs="Times New Roman"/>
          <w:sz w:val="18"/>
          <w:szCs w:val="18"/>
        </w:rPr>
      </w:pPr>
      <w:r>
        <w:rPr>
          <w:rFonts w:ascii="Times New Roman" w:hAnsi="Times New Roman" w:cs="Times New Roman" w:hint="eastAsia"/>
          <w:sz w:val="18"/>
          <w:szCs w:val="18"/>
        </w:rPr>
        <w:t>9</w:t>
      </w:r>
      <w:r>
        <w:rPr>
          <w:rFonts w:ascii="Times New Roman" w:hAnsi="Times New Roman" w:cs="Times New Roman"/>
          <w:sz w:val="18"/>
          <w:szCs w:val="18"/>
        </w:rPr>
        <w:t>——</w:t>
      </w:r>
      <w:r>
        <w:rPr>
          <w:rFonts w:ascii="Times New Roman" w:hAnsi="Times New Roman" w:cs="Times New Roman" w:hint="eastAsia"/>
          <w:sz w:val="18"/>
          <w:szCs w:val="18"/>
        </w:rPr>
        <w:t>高度调节螺栓</w:t>
      </w:r>
    </w:p>
    <w:p w:rsidR="006547BE" w:rsidRDefault="006547BE" w:rsidP="006547BE">
      <w:pPr>
        <w:ind w:firstLineChars="250" w:firstLine="450"/>
        <w:rPr>
          <w:rFonts w:ascii="Times New Roman" w:hAnsi="Times New Roman" w:cs="Times New Roman"/>
          <w:sz w:val="18"/>
          <w:szCs w:val="18"/>
        </w:rPr>
      </w:pPr>
      <w:r>
        <w:rPr>
          <w:rFonts w:ascii="Times New Roman" w:hAnsi="Times New Roman" w:cs="Times New Roman" w:hint="eastAsia"/>
          <w:sz w:val="18"/>
          <w:szCs w:val="18"/>
        </w:rPr>
        <w:t>10</w:t>
      </w:r>
      <w:r>
        <w:rPr>
          <w:rFonts w:ascii="Times New Roman" w:hAnsi="Times New Roman" w:cs="Times New Roman"/>
          <w:sz w:val="18"/>
          <w:szCs w:val="18"/>
        </w:rPr>
        <w:t>——</w:t>
      </w:r>
      <w:r>
        <w:rPr>
          <w:rFonts w:ascii="Times New Roman" w:hAnsi="Times New Roman" w:cs="Times New Roman" w:hint="eastAsia"/>
          <w:sz w:val="18"/>
          <w:szCs w:val="18"/>
        </w:rPr>
        <w:t>防侧滑限位装置</w:t>
      </w:r>
    </w:p>
    <w:p w:rsidR="006547BE" w:rsidRPr="00A33E7D" w:rsidRDefault="006547BE" w:rsidP="00A33E7D">
      <w:pPr>
        <w:ind w:firstLineChars="250" w:firstLine="450"/>
        <w:rPr>
          <w:rFonts w:ascii="Times New Roman" w:hAnsi="Times New Roman" w:cs="Times New Roman"/>
          <w:sz w:val="18"/>
          <w:szCs w:val="18"/>
        </w:rPr>
      </w:pPr>
      <w:r>
        <w:rPr>
          <w:rFonts w:ascii="Times New Roman" w:hAnsi="Times New Roman" w:cs="Times New Roman" w:hint="eastAsia"/>
          <w:sz w:val="18"/>
          <w:szCs w:val="18"/>
        </w:rPr>
        <w:t>11</w:t>
      </w:r>
      <w:r>
        <w:rPr>
          <w:rFonts w:ascii="Times New Roman" w:hAnsi="Times New Roman" w:cs="Times New Roman"/>
          <w:sz w:val="18"/>
          <w:szCs w:val="18"/>
        </w:rPr>
        <w:t>——</w:t>
      </w:r>
      <w:r>
        <w:rPr>
          <w:rFonts w:ascii="Times New Roman" w:hAnsi="Times New Roman" w:cs="Times New Roman" w:hint="eastAsia"/>
          <w:sz w:val="18"/>
          <w:szCs w:val="18"/>
        </w:rPr>
        <w:t>连接螺栓</w:t>
      </w:r>
    </w:p>
    <w:p w:rsidR="001A203B" w:rsidRDefault="001A203B" w:rsidP="001A203B">
      <w:pPr>
        <w:ind w:firstLineChars="200" w:firstLine="420"/>
        <w:jc w:val="center"/>
        <w:rPr>
          <w:rFonts w:ascii="黑体" w:eastAsia="黑体" w:hAnsi="宋体"/>
        </w:rPr>
      </w:pPr>
      <w:r>
        <w:rPr>
          <w:rFonts w:ascii="黑体" w:eastAsia="黑体" w:hAnsi="宋体" w:hint="eastAsia"/>
        </w:rPr>
        <w:t>图</w:t>
      </w:r>
      <w:r w:rsidR="0095432D">
        <w:rPr>
          <w:rFonts w:ascii="黑体" w:eastAsia="黑体" w:hAnsi="宋体" w:hint="eastAsia"/>
        </w:rPr>
        <w:t>B.3b</w:t>
      </w:r>
      <w:r w:rsidR="008A718B">
        <w:rPr>
          <w:rFonts w:ascii="黑体" w:eastAsia="黑体" w:hAnsi="宋体" w:hint="eastAsia"/>
        </w:rPr>
        <w:t>背</w:t>
      </w:r>
      <w:proofErr w:type="gramStart"/>
      <w:r w:rsidR="008A718B">
        <w:rPr>
          <w:rFonts w:ascii="黑体" w:eastAsia="黑体" w:hAnsi="宋体" w:hint="eastAsia"/>
        </w:rPr>
        <w:t>栓</w:t>
      </w:r>
      <w:proofErr w:type="gramEnd"/>
      <w:r w:rsidR="008A718B">
        <w:rPr>
          <w:rFonts w:ascii="黑体" w:eastAsia="黑体" w:hAnsi="宋体" w:hint="eastAsia"/>
        </w:rPr>
        <w:t>连接</w:t>
      </w:r>
      <w:r w:rsidRPr="003E78BF">
        <w:rPr>
          <w:rFonts w:ascii="黑体" w:eastAsia="黑体" w:hAnsi="宋体" w:hint="eastAsia"/>
        </w:rPr>
        <w:t>小单元</w:t>
      </w:r>
      <w:r>
        <w:rPr>
          <w:rFonts w:ascii="黑体" w:eastAsia="黑体" w:hAnsi="宋体" w:hint="eastAsia"/>
        </w:rPr>
        <w:t>石材</w:t>
      </w:r>
      <w:r w:rsidRPr="003E78BF">
        <w:rPr>
          <w:rFonts w:ascii="黑体" w:eastAsia="黑体" w:hAnsi="宋体" w:hint="eastAsia"/>
        </w:rPr>
        <w:t>幕墙</w:t>
      </w:r>
      <w:r>
        <w:rPr>
          <w:rFonts w:ascii="黑体" w:eastAsia="黑体" w:hAnsi="宋体" w:hint="eastAsia"/>
        </w:rPr>
        <w:t>构件示意图</w:t>
      </w:r>
    </w:p>
    <w:p w:rsidR="001A203B" w:rsidRPr="001A203B" w:rsidRDefault="001A203B" w:rsidP="00973A4F">
      <w:pPr>
        <w:ind w:firstLineChars="200" w:firstLine="360"/>
        <w:jc w:val="center"/>
        <w:rPr>
          <w:rFonts w:ascii="Times New Roman" w:hAnsi="Times New Roman" w:cs="Times New Roman"/>
          <w:sz w:val="18"/>
          <w:szCs w:val="18"/>
        </w:rPr>
      </w:pPr>
    </w:p>
    <w:p w:rsidR="00973A4F" w:rsidRPr="002B78B6" w:rsidRDefault="002B78B6" w:rsidP="002B78B6">
      <w:pPr>
        <w:spacing w:line="360" w:lineRule="auto"/>
        <w:rPr>
          <w:rFonts w:ascii="黑体" w:eastAsia="黑体" w:hAnsi="黑体" w:cs="Times New Roman"/>
          <w:szCs w:val="24"/>
        </w:rPr>
      </w:pPr>
      <w:r w:rsidRPr="00647482">
        <w:rPr>
          <w:rFonts w:ascii="黑体" w:eastAsia="黑体" w:hAnsi="宋体" w:hint="eastAsia"/>
        </w:rPr>
        <w:t>B.</w:t>
      </w:r>
      <w:r>
        <w:rPr>
          <w:rFonts w:ascii="黑体" w:eastAsia="黑体" w:hAnsi="宋体" w:hint="eastAsia"/>
        </w:rPr>
        <w:t>4</w:t>
      </w:r>
      <w:r w:rsidR="00973A4F" w:rsidRPr="002B78B6">
        <w:rPr>
          <w:rFonts w:ascii="黑体" w:eastAsia="黑体" w:hAnsi="宋体" w:hint="eastAsia"/>
        </w:rPr>
        <w:t>小单元</w:t>
      </w:r>
      <w:r w:rsidRPr="002B78B6">
        <w:rPr>
          <w:rFonts w:ascii="黑体" w:eastAsia="黑体" w:hAnsi="宋体" w:hint="eastAsia"/>
        </w:rPr>
        <w:t>人造板材</w:t>
      </w:r>
      <w:r w:rsidR="00973A4F" w:rsidRPr="002B78B6">
        <w:rPr>
          <w:rFonts w:ascii="黑体" w:eastAsia="黑体" w:hAnsi="宋体" w:hint="eastAsia"/>
        </w:rPr>
        <w:t>[建筑]幕墙构件</w:t>
      </w:r>
    </w:p>
    <w:p w:rsidR="00973A4F" w:rsidRDefault="004C20D5" w:rsidP="004C20D5">
      <w:pPr>
        <w:spacing w:line="360" w:lineRule="auto"/>
        <w:ind w:firstLineChars="200" w:firstLine="420"/>
        <w:rPr>
          <w:rFonts w:ascii="Times New Roman" w:hAnsi="Times New Roman" w:cs="Times New Roman"/>
          <w:szCs w:val="24"/>
        </w:rPr>
      </w:pPr>
      <w:r>
        <w:rPr>
          <w:rFonts w:ascii="Times New Roman" w:hAnsi="Times New Roman" w:cs="Times New Roman" w:hint="eastAsia"/>
          <w:szCs w:val="24"/>
        </w:rPr>
        <w:t>小单元</w:t>
      </w:r>
      <w:r w:rsidR="00EC094D">
        <w:rPr>
          <w:rFonts w:ascii="Times New Roman" w:hAnsi="Times New Roman" w:cs="Times New Roman" w:hint="eastAsia"/>
          <w:szCs w:val="24"/>
        </w:rPr>
        <w:t>人造板材</w:t>
      </w:r>
      <w:r>
        <w:rPr>
          <w:rFonts w:ascii="Times New Roman" w:hAnsi="Times New Roman" w:cs="Times New Roman" w:hint="eastAsia"/>
          <w:szCs w:val="24"/>
        </w:rPr>
        <w:t>幕墙</w:t>
      </w:r>
      <w:proofErr w:type="gramStart"/>
      <w:r>
        <w:rPr>
          <w:rFonts w:ascii="Times New Roman" w:hAnsi="Times New Roman" w:cs="Times New Roman" w:hint="eastAsia"/>
          <w:szCs w:val="24"/>
        </w:rPr>
        <w:t>构件按挂件</w:t>
      </w:r>
      <w:proofErr w:type="gramEnd"/>
      <w:r>
        <w:rPr>
          <w:rFonts w:ascii="Times New Roman" w:hAnsi="Times New Roman" w:cs="Times New Roman" w:hint="eastAsia"/>
          <w:szCs w:val="24"/>
        </w:rPr>
        <w:t>与面板的连接方式分为槽式连接（见图</w:t>
      </w:r>
      <w:r w:rsidR="0095432D">
        <w:rPr>
          <w:rFonts w:ascii="Times New Roman" w:hAnsi="Times New Roman" w:cs="Times New Roman" w:hint="eastAsia"/>
          <w:szCs w:val="24"/>
        </w:rPr>
        <w:t>B.4a</w:t>
      </w:r>
      <w:r>
        <w:rPr>
          <w:rFonts w:ascii="Times New Roman" w:hAnsi="Times New Roman" w:cs="Times New Roman" w:hint="eastAsia"/>
          <w:szCs w:val="24"/>
        </w:rPr>
        <w:t>）和背</w:t>
      </w:r>
      <w:proofErr w:type="gramStart"/>
      <w:r>
        <w:rPr>
          <w:rFonts w:ascii="Times New Roman" w:hAnsi="Times New Roman" w:cs="Times New Roman" w:hint="eastAsia"/>
          <w:szCs w:val="24"/>
        </w:rPr>
        <w:t>栓</w:t>
      </w:r>
      <w:proofErr w:type="gramEnd"/>
      <w:r>
        <w:rPr>
          <w:rFonts w:ascii="Times New Roman" w:hAnsi="Times New Roman" w:cs="Times New Roman" w:hint="eastAsia"/>
          <w:szCs w:val="24"/>
        </w:rPr>
        <w:t>连接（见图</w:t>
      </w:r>
      <w:r w:rsidR="0095432D">
        <w:rPr>
          <w:rFonts w:ascii="Times New Roman" w:hAnsi="Times New Roman" w:cs="Times New Roman" w:hint="eastAsia"/>
          <w:szCs w:val="24"/>
        </w:rPr>
        <w:t>B.4b</w:t>
      </w:r>
      <w:r>
        <w:rPr>
          <w:rFonts w:ascii="Times New Roman" w:hAnsi="Times New Roman" w:cs="Times New Roman" w:hint="eastAsia"/>
          <w:szCs w:val="24"/>
        </w:rPr>
        <w:t>）。</w:t>
      </w:r>
    </w:p>
    <w:p w:rsidR="00973A4F" w:rsidRDefault="0084255E" w:rsidP="00FB0EF3">
      <w:pPr>
        <w:spacing w:line="360" w:lineRule="auto"/>
        <w:rPr>
          <w:rFonts w:ascii="Times New Roman" w:hAnsi="Times New Roman" w:cs="Times New Roman"/>
          <w:sz w:val="18"/>
          <w:szCs w:val="18"/>
        </w:rPr>
      </w:pPr>
      <w:r>
        <w:rPr>
          <w:noProof/>
        </w:rPr>
        <w:drawing>
          <wp:inline distT="0" distB="0" distL="0" distR="0" wp14:anchorId="49A8A99E" wp14:editId="54D8CEDB">
            <wp:extent cx="6047510" cy="1642066"/>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48917" cy="1642448"/>
                    </a:xfrm>
                    <a:prstGeom prst="rect">
                      <a:avLst/>
                    </a:prstGeom>
                  </pic:spPr>
                </pic:pic>
              </a:graphicData>
            </a:graphic>
          </wp:inline>
        </w:drawing>
      </w:r>
    </w:p>
    <w:p w:rsidR="00973A4F" w:rsidRPr="001B7B4D" w:rsidRDefault="00973A4F" w:rsidP="00973A4F">
      <w:pPr>
        <w:ind w:left="420"/>
        <w:rPr>
          <w:rFonts w:ascii="Times New Roman" w:hAnsi="Times New Roman" w:cs="Times New Roman"/>
          <w:sz w:val="18"/>
          <w:szCs w:val="18"/>
        </w:rPr>
      </w:pPr>
      <w:r w:rsidRPr="001B7B4D">
        <w:rPr>
          <w:rFonts w:ascii="Times New Roman" w:hAnsi="Times New Roman" w:cs="Times New Roman" w:hint="eastAsia"/>
          <w:sz w:val="18"/>
          <w:szCs w:val="18"/>
        </w:rPr>
        <w:t>说明：</w:t>
      </w:r>
    </w:p>
    <w:p w:rsidR="00973A4F" w:rsidRDefault="00973A4F" w:rsidP="00973A4F">
      <w:pPr>
        <w:ind w:left="42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人造板材（</w:t>
      </w:r>
      <w:r w:rsidRPr="00674D42">
        <w:rPr>
          <w:rFonts w:ascii="Times New Roman" w:hAnsi="Times New Roman" w:cs="Times New Roman" w:hint="eastAsia"/>
          <w:sz w:val="18"/>
          <w:szCs w:val="18"/>
        </w:rPr>
        <w:t>瓷板、</w:t>
      </w:r>
      <w:r w:rsidR="005B096E">
        <w:rPr>
          <w:rFonts w:ascii="Times New Roman" w:hAnsi="Times New Roman" w:cs="Times New Roman" w:hint="eastAsia"/>
          <w:sz w:val="18"/>
          <w:szCs w:val="18"/>
        </w:rPr>
        <w:t>微晶玻璃</w:t>
      </w:r>
      <w:r w:rsidR="002E576E">
        <w:rPr>
          <w:rFonts w:ascii="Times New Roman" w:hAnsi="Times New Roman" w:cs="Times New Roman" w:hint="eastAsia"/>
          <w:sz w:val="18"/>
          <w:szCs w:val="18"/>
        </w:rPr>
        <w:t>板</w:t>
      </w:r>
      <w:r>
        <w:rPr>
          <w:rFonts w:ascii="Times New Roman" w:hAnsi="Times New Roman" w:cs="Times New Roman" w:hint="eastAsia"/>
          <w:sz w:val="18"/>
          <w:szCs w:val="18"/>
        </w:rPr>
        <w:t>）</w:t>
      </w:r>
    </w:p>
    <w:p w:rsidR="00973A4F" w:rsidRDefault="00973A4F" w:rsidP="00973A4F">
      <w:pPr>
        <w:ind w:left="420"/>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sidR="00C16486">
        <w:rPr>
          <w:rFonts w:ascii="Times New Roman" w:hAnsi="Times New Roman" w:cs="Times New Roman" w:hint="eastAsia"/>
          <w:sz w:val="18"/>
          <w:szCs w:val="18"/>
        </w:rPr>
        <w:t>挂件</w:t>
      </w:r>
    </w:p>
    <w:p w:rsidR="00973A4F" w:rsidRDefault="00973A4F" w:rsidP="00973A4F">
      <w:pPr>
        <w:ind w:left="420"/>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w:t>
      </w:r>
      <w:r w:rsidR="00706E8B">
        <w:rPr>
          <w:rFonts w:ascii="Times New Roman" w:hAnsi="Times New Roman" w:cs="Times New Roman" w:hint="eastAsia"/>
          <w:sz w:val="18"/>
          <w:szCs w:val="18"/>
        </w:rPr>
        <w:t>胶粘剂</w:t>
      </w:r>
    </w:p>
    <w:p w:rsidR="00973A4F" w:rsidRDefault="00973A4F" w:rsidP="00973A4F">
      <w:pPr>
        <w:ind w:left="420"/>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w:t>
      </w:r>
      <w:r w:rsidR="00C16486">
        <w:rPr>
          <w:rFonts w:ascii="Times New Roman" w:hAnsi="Times New Roman" w:cs="Times New Roman" w:hint="eastAsia"/>
          <w:sz w:val="18"/>
          <w:szCs w:val="18"/>
        </w:rPr>
        <w:t>防噪音胶条</w:t>
      </w:r>
    </w:p>
    <w:p w:rsidR="00973A4F" w:rsidRDefault="00973A4F" w:rsidP="00973A4F">
      <w:pPr>
        <w:ind w:left="420"/>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w:t>
      </w:r>
      <w:r w:rsidR="00C16486">
        <w:rPr>
          <w:rFonts w:ascii="Times New Roman" w:hAnsi="Times New Roman" w:cs="Times New Roman" w:hint="eastAsia"/>
          <w:sz w:val="18"/>
          <w:szCs w:val="18"/>
        </w:rPr>
        <w:t>支承框架（立柱）</w:t>
      </w:r>
    </w:p>
    <w:p w:rsidR="00973A4F" w:rsidRDefault="00973A4F" w:rsidP="00973A4F">
      <w:pPr>
        <w:ind w:left="420"/>
        <w:rPr>
          <w:rFonts w:ascii="Times New Roman" w:hAnsi="Times New Roman" w:cs="Times New Roman"/>
          <w:sz w:val="18"/>
          <w:szCs w:val="18"/>
        </w:rPr>
      </w:pPr>
      <w:r>
        <w:rPr>
          <w:rFonts w:ascii="Times New Roman" w:hAnsi="Times New Roman" w:cs="Times New Roman" w:hint="eastAsia"/>
          <w:sz w:val="18"/>
          <w:szCs w:val="18"/>
        </w:rPr>
        <w:lastRenderedPageBreak/>
        <w:t>6</w:t>
      </w:r>
      <w:r>
        <w:rPr>
          <w:rFonts w:ascii="Times New Roman" w:hAnsi="Times New Roman" w:cs="Times New Roman"/>
          <w:sz w:val="18"/>
          <w:szCs w:val="18"/>
        </w:rPr>
        <w:t>——</w:t>
      </w:r>
      <w:r w:rsidR="00C16486">
        <w:rPr>
          <w:rFonts w:ascii="Times New Roman" w:hAnsi="Times New Roman" w:cs="Times New Roman" w:hint="eastAsia"/>
          <w:sz w:val="18"/>
          <w:szCs w:val="18"/>
        </w:rPr>
        <w:t>支承框架（横梁）</w:t>
      </w:r>
    </w:p>
    <w:p w:rsidR="00973A4F" w:rsidRDefault="00973A4F" w:rsidP="00973A4F">
      <w:pPr>
        <w:ind w:left="420"/>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r w:rsidR="00C16486">
        <w:rPr>
          <w:rFonts w:ascii="Times New Roman" w:hAnsi="Times New Roman" w:cs="Times New Roman" w:hint="eastAsia"/>
          <w:sz w:val="18"/>
          <w:szCs w:val="18"/>
        </w:rPr>
        <w:t>密封胶</w:t>
      </w:r>
    </w:p>
    <w:p w:rsidR="00973A4F" w:rsidRDefault="00973A4F" w:rsidP="00973A4F">
      <w:pPr>
        <w:ind w:left="420"/>
        <w:rPr>
          <w:rFonts w:ascii="Times New Roman" w:hAnsi="Times New Roman" w:cs="Times New Roman"/>
          <w:sz w:val="18"/>
          <w:szCs w:val="18"/>
        </w:rPr>
      </w:pPr>
      <w:r>
        <w:rPr>
          <w:rFonts w:ascii="Times New Roman" w:hAnsi="Times New Roman" w:cs="Times New Roman"/>
          <w:sz w:val="18"/>
          <w:szCs w:val="18"/>
        </w:rPr>
        <w:t>8——</w:t>
      </w:r>
      <w:r w:rsidR="00C16486">
        <w:rPr>
          <w:rFonts w:ascii="Times New Roman" w:hAnsi="Times New Roman" w:cs="Times New Roman" w:hint="eastAsia"/>
          <w:sz w:val="18"/>
          <w:szCs w:val="18"/>
        </w:rPr>
        <w:t>承托件</w:t>
      </w:r>
    </w:p>
    <w:p w:rsidR="00973A4F" w:rsidRDefault="00973A4F" w:rsidP="00973A4F">
      <w:pPr>
        <w:ind w:left="420"/>
        <w:rPr>
          <w:rFonts w:ascii="Times New Roman" w:hAnsi="Times New Roman" w:cs="Times New Roman"/>
          <w:sz w:val="18"/>
          <w:szCs w:val="18"/>
        </w:rPr>
      </w:pPr>
      <w:r>
        <w:rPr>
          <w:rFonts w:ascii="Times New Roman" w:hAnsi="Times New Roman" w:cs="Times New Roman" w:hint="eastAsia"/>
          <w:sz w:val="18"/>
          <w:szCs w:val="18"/>
        </w:rPr>
        <w:t>9</w:t>
      </w:r>
      <w:r>
        <w:rPr>
          <w:rFonts w:ascii="Times New Roman" w:hAnsi="Times New Roman" w:cs="Times New Roman"/>
          <w:sz w:val="18"/>
          <w:szCs w:val="18"/>
        </w:rPr>
        <w:t>——</w:t>
      </w:r>
      <w:r w:rsidR="00C16486">
        <w:rPr>
          <w:rFonts w:ascii="Times New Roman" w:hAnsi="Times New Roman" w:cs="Times New Roman" w:hint="eastAsia"/>
          <w:sz w:val="18"/>
          <w:szCs w:val="18"/>
        </w:rPr>
        <w:t>高度调节螺栓</w:t>
      </w:r>
    </w:p>
    <w:p w:rsidR="00973A4F" w:rsidRDefault="00973A4F" w:rsidP="005B096E">
      <w:pPr>
        <w:ind w:left="420"/>
        <w:rPr>
          <w:rFonts w:ascii="Times New Roman" w:hAnsi="Times New Roman" w:cs="Times New Roman"/>
          <w:sz w:val="18"/>
          <w:szCs w:val="18"/>
        </w:rPr>
      </w:pPr>
      <w:r>
        <w:rPr>
          <w:rFonts w:ascii="Times New Roman" w:hAnsi="Times New Roman" w:cs="Times New Roman" w:hint="eastAsia"/>
          <w:sz w:val="18"/>
          <w:szCs w:val="18"/>
        </w:rPr>
        <w:t>10</w:t>
      </w:r>
      <w:r>
        <w:rPr>
          <w:rFonts w:ascii="Times New Roman" w:hAnsi="Times New Roman" w:cs="Times New Roman"/>
          <w:sz w:val="18"/>
          <w:szCs w:val="18"/>
        </w:rPr>
        <w:t>——</w:t>
      </w:r>
      <w:r w:rsidR="00C16486">
        <w:rPr>
          <w:rFonts w:ascii="Times New Roman" w:hAnsi="Times New Roman" w:cs="Times New Roman" w:hint="eastAsia"/>
          <w:sz w:val="18"/>
          <w:szCs w:val="18"/>
        </w:rPr>
        <w:t>防侧滑限位装置</w:t>
      </w:r>
    </w:p>
    <w:p w:rsidR="005B096E" w:rsidRPr="005B096E" w:rsidRDefault="005B096E" w:rsidP="005B096E">
      <w:pPr>
        <w:ind w:left="420"/>
        <w:rPr>
          <w:rFonts w:ascii="Times New Roman" w:hAnsi="Times New Roman" w:cs="Times New Roman"/>
          <w:sz w:val="18"/>
          <w:szCs w:val="18"/>
        </w:rPr>
      </w:pPr>
      <w:r>
        <w:rPr>
          <w:rFonts w:ascii="Times New Roman" w:hAnsi="Times New Roman" w:cs="Times New Roman" w:hint="eastAsia"/>
          <w:sz w:val="18"/>
          <w:szCs w:val="18"/>
        </w:rPr>
        <w:t>11</w:t>
      </w:r>
      <w:r>
        <w:rPr>
          <w:rFonts w:ascii="Times New Roman" w:hAnsi="Times New Roman" w:cs="Times New Roman"/>
          <w:sz w:val="18"/>
          <w:szCs w:val="18"/>
        </w:rPr>
        <w:t>——</w:t>
      </w:r>
      <w:r w:rsidR="00C16486">
        <w:rPr>
          <w:rFonts w:ascii="Times New Roman" w:hAnsi="Times New Roman" w:cs="Times New Roman" w:hint="eastAsia"/>
          <w:sz w:val="18"/>
          <w:szCs w:val="18"/>
        </w:rPr>
        <w:t>连接螺栓</w:t>
      </w:r>
    </w:p>
    <w:p w:rsidR="00973A4F" w:rsidRDefault="00973A4F" w:rsidP="00973A4F">
      <w:pPr>
        <w:ind w:left="420"/>
        <w:rPr>
          <w:rFonts w:ascii="Times New Roman" w:hAnsi="Times New Roman" w:cs="Times New Roman"/>
          <w:sz w:val="18"/>
          <w:szCs w:val="18"/>
        </w:rPr>
      </w:pPr>
      <w:r>
        <w:rPr>
          <w:rFonts w:ascii="Times New Roman" w:hAnsi="Times New Roman" w:cs="Times New Roman" w:hint="eastAsia"/>
          <w:sz w:val="18"/>
          <w:szCs w:val="18"/>
        </w:rPr>
        <w:t>12</w:t>
      </w:r>
      <w:r>
        <w:rPr>
          <w:rFonts w:ascii="Times New Roman" w:hAnsi="Times New Roman" w:cs="Times New Roman"/>
          <w:sz w:val="18"/>
          <w:szCs w:val="18"/>
        </w:rPr>
        <w:t>——</w:t>
      </w:r>
      <w:r>
        <w:rPr>
          <w:rFonts w:ascii="Times New Roman" w:hAnsi="Times New Roman" w:cs="Times New Roman" w:hint="eastAsia"/>
          <w:sz w:val="18"/>
          <w:szCs w:val="18"/>
        </w:rPr>
        <w:t>人造板材（陶板）</w:t>
      </w:r>
    </w:p>
    <w:p w:rsidR="00973A4F" w:rsidRDefault="00973A4F" w:rsidP="00973A4F">
      <w:pPr>
        <w:ind w:firstLineChars="200" w:firstLine="420"/>
        <w:jc w:val="center"/>
        <w:rPr>
          <w:rFonts w:ascii="黑体" w:eastAsia="黑体" w:hAnsi="宋体"/>
        </w:rPr>
      </w:pPr>
      <w:r>
        <w:rPr>
          <w:rFonts w:ascii="黑体" w:eastAsia="黑体" w:hAnsi="宋体" w:hint="eastAsia"/>
        </w:rPr>
        <w:t>图</w:t>
      </w:r>
      <w:r w:rsidR="0095432D">
        <w:rPr>
          <w:rFonts w:ascii="黑体" w:eastAsia="黑体" w:hAnsi="宋体" w:hint="eastAsia"/>
        </w:rPr>
        <w:t>B.4a</w:t>
      </w:r>
      <w:r w:rsidR="002975F2">
        <w:rPr>
          <w:rFonts w:ascii="黑体" w:eastAsia="黑体" w:hAnsi="宋体" w:hint="eastAsia"/>
        </w:rPr>
        <w:t>槽式</w:t>
      </w:r>
      <w:r w:rsidR="008A718B">
        <w:rPr>
          <w:rFonts w:ascii="黑体" w:eastAsia="黑体" w:hAnsi="宋体" w:hint="eastAsia"/>
        </w:rPr>
        <w:t>连接</w:t>
      </w:r>
      <w:r w:rsidRPr="003E78BF">
        <w:rPr>
          <w:rFonts w:ascii="黑体" w:eastAsia="黑体" w:hAnsi="宋体" w:hint="eastAsia"/>
        </w:rPr>
        <w:t>小单元</w:t>
      </w:r>
      <w:r w:rsidR="00CB074C">
        <w:rPr>
          <w:rFonts w:ascii="黑体" w:eastAsia="黑体" w:hAnsi="宋体" w:hint="eastAsia"/>
        </w:rPr>
        <w:t>人造板材</w:t>
      </w:r>
      <w:r w:rsidRPr="003E78BF">
        <w:rPr>
          <w:rFonts w:ascii="黑体" w:eastAsia="黑体" w:hAnsi="宋体" w:hint="eastAsia"/>
        </w:rPr>
        <w:t>幕墙</w:t>
      </w:r>
      <w:r>
        <w:rPr>
          <w:rFonts w:ascii="黑体" w:eastAsia="黑体" w:hAnsi="宋体" w:hint="eastAsia"/>
        </w:rPr>
        <w:t>构件示意图</w:t>
      </w:r>
    </w:p>
    <w:p w:rsidR="002975F2" w:rsidRDefault="002975F2" w:rsidP="009E49D0">
      <w:pPr>
        <w:ind w:firstLineChars="200" w:firstLine="420"/>
        <w:jc w:val="center"/>
        <w:rPr>
          <w:rFonts w:ascii="黑体" w:eastAsia="黑体" w:hAnsi="宋体"/>
        </w:rPr>
      </w:pPr>
    </w:p>
    <w:p w:rsidR="009E49D0" w:rsidRDefault="00E37990" w:rsidP="009E49D0">
      <w:pPr>
        <w:rPr>
          <w:rFonts w:ascii="黑体" w:eastAsia="黑体" w:hAnsi="宋体"/>
        </w:rPr>
      </w:pPr>
      <w:r>
        <w:rPr>
          <w:noProof/>
        </w:rPr>
        <w:drawing>
          <wp:inline distT="0" distB="0" distL="0" distR="0" wp14:anchorId="67F17A2B" wp14:editId="46308ED3">
            <wp:extent cx="5844388" cy="1898073"/>
            <wp:effectExtent l="0" t="0" r="444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45830" cy="1898541"/>
                    </a:xfrm>
                    <a:prstGeom prst="rect">
                      <a:avLst/>
                    </a:prstGeom>
                  </pic:spPr>
                </pic:pic>
              </a:graphicData>
            </a:graphic>
          </wp:inline>
        </w:drawing>
      </w:r>
    </w:p>
    <w:p w:rsidR="00E37990" w:rsidRPr="001B7B4D" w:rsidRDefault="00E37990" w:rsidP="00E37990">
      <w:pPr>
        <w:ind w:left="420"/>
        <w:rPr>
          <w:rFonts w:ascii="Times New Roman" w:hAnsi="Times New Roman" w:cs="Times New Roman"/>
          <w:sz w:val="18"/>
          <w:szCs w:val="18"/>
        </w:rPr>
      </w:pPr>
      <w:r w:rsidRPr="001B7B4D">
        <w:rPr>
          <w:rFonts w:ascii="Times New Roman" w:hAnsi="Times New Roman" w:cs="Times New Roman" w:hint="eastAsia"/>
          <w:sz w:val="18"/>
          <w:szCs w:val="18"/>
        </w:rPr>
        <w:t>说明：</w:t>
      </w:r>
    </w:p>
    <w:p w:rsidR="00E37990" w:rsidRDefault="00E37990" w:rsidP="00E37990">
      <w:pPr>
        <w:ind w:left="42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人造板材（</w:t>
      </w:r>
      <w:r w:rsidRPr="00674D42">
        <w:rPr>
          <w:rFonts w:ascii="Times New Roman" w:hAnsi="Times New Roman" w:cs="Times New Roman" w:hint="eastAsia"/>
          <w:sz w:val="18"/>
          <w:szCs w:val="18"/>
        </w:rPr>
        <w:t>瓷板、</w:t>
      </w:r>
      <w:r>
        <w:rPr>
          <w:rFonts w:ascii="Times New Roman" w:hAnsi="Times New Roman" w:cs="Times New Roman" w:hint="eastAsia"/>
          <w:sz w:val="18"/>
          <w:szCs w:val="18"/>
        </w:rPr>
        <w:t>微晶玻璃板）</w:t>
      </w:r>
    </w:p>
    <w:p w:rsidR="00E37990" w:rsidRDefault="00E37990" w:rsidP="00E37990">
      <w:pPr>
        <w:ind w:left="420"/>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挂件</w:t>
      </w:r>
    </w:p>
    <w:p w:rsidR="00E37990" w:rsidRDefault="00E37990" w:rsidP="00E37990">
      <w:pPr>
        <w:ind w:left="420"/>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w:t>
      </w:r>
      <w:r>
        <w:rPr>
          <w:rFonts w:ascii="Times New Roman" w:hAnsi="Times New Roman" w:cs="Times New Roman" w:hint="eastAsia"/>
          <w:sz w:val="18"/>
          <w:szCs w:val="18"/>
        </w:rPr>
        <w:t>背</w:t>
      </w:r>
      <w:proofErr w:type="gramStart"/>
      <w:r>
        <w:rPr>
          <w:rFonts w:ascii="Times New Roman" w:hAnsi="Times New Roman" w:cs="Times New Roman" w:hint="eastAsia"/>
          <w:sz w:val="18"/>
          <w:szCs w:val="18"/>
        </w:rPr>
        <w:t>栓</w:t>
      </w:r>
      <w:proofErr w:type="gramEnd"/>
    </w:p>
    <w:p w:rsidR="00E37990" w:rsidRDefault="00E37990" w:rsidP="00E37990">
      <w:pPr>
        <w:ind w:left="420"/>
        <w:rPr>
          <w:rFonts w:ascii="Times New Roman" w:hAnsi="Times New Roman" w:cs="Times New Roman"/>
          <w:sz w:val="18"/>
          <w:szCs w:val="18"/>
        </w:rPr>
      </w:pPr>
      <w:r>
        <w:rPr>
          <w:rFonts w:ascii="Times New Roman" w:hAnsi="Times New Roman" w:cs="Times New Roman" w:hint="eastAsia"/>
          <w:sz w:val="18"/>
          <w:szCs w:val="18"/>
        </w:rPr>
        <w:t>4</w:t>
      </w:r>
      <w:r>
        <w:rPr>
          <w:rFonts w:ascii="Times New Roman" w:hAnsi="Times New Roman" w:cs="Times New Roman"/>
          <w:sz w:val="18"/>
          <w:szCs w:val="18"/>
        </w:rPr>
        <w:t>——</w:t>
      </w:r>
      <w:r>
        <w:rPr>
          <w:rFonts w:ascii="Times New Roman" w:hAnsi="Times New Roman" w:cs="Times New Roman" w:hint="eastAsia"/>
          <w:sz w:val="18"/>
          <w:szCs w:val="18"/>
        </w:rPr>
        <w:t>防噪音胶条</w:t>
      </w:r>
    </w:p>
    <w:p w:rsidR="00E37990" w:rsidRDefault="00E37990" w:rsidP="00E37990">
      <w:pPr>
        <w:ind w:left="420"/>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w:t>
      </w:r>
      <w:r>
        <w:rPr>
          <w:rFonts w:ascii="Times New Roman" w:hAnsi="Times New Roman" w:cs="Times New Roman" w:hint="eastAsia"/>
          <w:sz w:val="18"/>
          <w:szCs w:val="18"/>
        </w:rPr>
        <w:t>支承框架（立柱）</w:t>
      </w:r>
    </w:p>
    <w:p w:rsidR="00E37990" w:rsidRDefault="00E37990" w:rsidP="00E37990">
      <w:pPr>
        <w:ind w:left="420"/>
        <w:rPr>
          <w:rFonts w:ascii="Times New Roman" w:hAnsi="Times New Roman" w:cs="Times New Roman"/>
          <w:sz w:val="18"/>
          <w:szCs w:val="18"/>
        </w:rPr>
      </w:pPr>
      <w:r>
        <w:rPr>
          <w:rFonts w:ascii="Times New Roman" w:hAnsi="Times New Roman" w:cs="Times New Roman" w:hint="eastAsia"/>
          <w:sz w:val="18"/>
          <w:szCs w:val="18"/>
        </w:rPr>
        <w:t>6</w:t>
      </w:r>
      <w:r>
        <w:rPr>
          <w:rFonts w:ascii="Times New Roman" w:hAnsi="Times New Roman" w:cs="Times New Roman"/>
          <w:sz w:val="18"/>
          <w:szCs w:val="18"/>
        </w:rPr>
        <w:t>——</w:t>
      </w:r>
      <w:r>
        <w:rPr>
          <w:rFonts w:ascii="Times New Roman" w:hAnsi="Times New Roman" w:cs="Times New Roman" w:hint="eastAsia"/>
          <w:sz w:val="18"/>
          <w:szCs w:val="18"/>
        </w:rPr>
        <w:t>支承框架（横梁）</w:t>
      </w:r>
    </w:p>
    <w:p w:rsidR="00E37990" w:rsidRDefault="00E37990" w:rsidP="00E37990">
      <w:pPr>
        <w:ind w:left="420"/>
        <w:rPr>
          <w:rFonts w:ascii="Times New Roman" w:hAnsi="Times New Roman" w:cs="Times New Roman"/>
          <w:sz w:val="18"/>
          <w:szCs w:val="18"/>
        </w:rPr>
      </w:pPr>
      <w:r>
        <w:rPr>
          <w:rFonts w:ascii="Times New Roman" w:hAnsi="Times New Roman" w:cs="Times New Roman" w:hint="eastAsia"/>
          <w:sz w:val="18"/>
          <w:szCs w:val="18"/>
        </w:rPr>
        <w:t>7</w:t>
      </w:r>
      <w:r>
        <w:rPr>
          <w:rFonts w:ascii="Times New Roman" w:hAnsi="Times New Roman" w:cs="Times New Roman"/>
          <w:sz w:val="18"/>
          <w:szCs w:val="18"/>
        </w:rPr>
        <w:t>——</w:t>
      </w:r>
      <w:r>
        <w:rPr>
          <w:rFonts w:ascii="Times New Roman" w:hAnsi="Times New Roman" w:cs="Times New Roman" w:hint="eastAsia"/>
          <w:sz w:val="18"/>
          <w:szCs w:val="18"/>
        </w:rPr>
        <w:t>密封胶</w:t>
      </w:r>
    </w:p>
    <w:p w:rsidR="00E37990" w:rsidRDefault="00E37990" w:rsidP="00E37990">
      <w:pPr>
        <w:ind w:left="420"/>
        <w:rPr>
          <w:rFonts w:ascii="Times New Roman" w:hAnsi="Times New Roman" w:cs="Times New Roman"/>
          <w:sz w:val="18"/>
          <w:szCs w:val="18"/>
        </w:rPr>
      </w:pPr>
      <w:r>
        <w:rPr>
          <w:rFonts w:ascii="Times New Roman" w:hAnsi="Times New Roman" w:cs="Times New Roman"/>
          <w:sz w:val="18"/>
          <w:szCs w:val="18"/>
        </w:rPr>
        <w:t>8——</w:t>
      </w:r>
      <w:r>
        <w:rPr>
          <w:rFonts w:ascii="Times New Roman" w:hAnsi="Times New Roman" w:cs="Times New Roman" w:hint="eastAsia"/>
          <w:sz w:val="18"/>
          <w:szCs w:val="18"/>
        </w:rPr>
        <w:t>承托件</w:t>
      </w:r>
    </w:p>
    <w:p w:rsidR="00E37990" w:rsidRDefault="00E37990" w:rsidP="00E37990">
      <w:pPr>
        <w:ind w:left="420"/>
        <w:rPr>
          <w:rFonts w:ascii="Times New Roman" w:hAnsi="Times New Roman" w:cs="Times New Roman"/>
          <w:sz w:val="18"/>
          <w:szCs w:val="18"/>
        </w:rPr>
      </w:pPr>
      <w:r>
        <w:rPr>
          <w:rFonts w:ascii="Times New Roman" w:hAnsi="Times New Roman" w:cs="Times New Roman" w:hint="eastAsia"/>
          <w:sz w:val="18"/>
          <w:szCs w:val="18"/>
        </w:rPr>
        <w:t>9</w:t>
      </w:r>
      <w:r>
        <w:rPr>
          <w:rFonts w:ascii="Times New Roman" w:hAnsi="Times New Roman" w:cs="Times New Roman"/>
          <w:sz w:val="18"/>
          <w:szCs w:val="18"/>
        </w:rPr>
        <w:t>——</w:t>
      </w:r>
      <w:r>
        <w:rPr>
          <w:rFonts w:ascii="Times New Roman" w:hAnsi="Times New Roman" w:cs="Times New Roman" w:hint="eastAsia"/>
          <w:sz w:val="18"/>
          <w:szCs w:val="18"/>
        </w:rPr>
        <w:t>高度调节螺栓</w:t>
      </w:r>
    </w:p>
    <w:p w:rsidR="00E37990" w:rsidRDefault="00E37990" w:rsidP="00E37990">
      <w:pPr>
        <w:ind w:left="420"/>
        <w:rPr>
          <w:rFonts w:ascii="Times New Roman" w:hAnsi="Times New Roman" w:cs="Times New Roman"/>
          <w:sz w:val="18"/>
          <w:szCs w:val="18"/>
        </w:rPr>
      </w:pPr>
      <w:r>
        <w:rPr>
          <w:rFonts w:ascii="Times New Roman" w:hAnsi="Times New Roman" w:cs="Times New Roman" w:hint="eastAsia"/>
          <w:sz w:val="18"/>
          <w:szCs w:val="18"/>
        </w:rPr>
        <w:t>10</w:t>
      </w:r>
      <w:r>
        <w:rPr>
          <w:rFonts w:ascii="Times New Roman" w:hAnsi="Times New Roman" w:cs="Times New Roman"/>
          <w:sz w:val="18"/>
          <w:szCs w:val="18"/>
        </w:rPr>
        <w:t>——</w:t>
      </w:r>
      <w:r>
        <w:rPr>
          <w:rFonts w:ascii="Times New Roman" w:hAnsi="Times New Roman" w:cs="Times New Roman" w:hint="eastAsia"/>
          <w:sz w:val="18"/>
          <w:szCs w:val="18"/>
        </w:rPr>
        <w:t>防侧滑限位螺钉</w:t>
      </w:r>
    </w:p>
    <w:p w:rsidR="00E37990" w:rsidRPr="005B096E" w:rsidRDefault="00E37990" w:rsidP="00E37990">
      <w:pPr>
        <w:ind w:left="420"/>
        <w:rPr>
          <w:rFonts w:ascii="Times New Roman" w:hAnsi="Times New Roman" w:cs="Times New Roman"/>
          <w:sz w:val="18"/>
          <w:szCs w:val="18"/>
        </w:rPr>
      </w:pPr>
      <w:r>
        <w:rPr>
          <w:rFonts w:ascii="Times New Roman" w:hAnsi="Times New Roman" w:cs="Times New Roman" w:hint="eastAsia"/>
          <w:sz w:val="18"/>
          <w:szCs w:val="18"/>
        </w:rPr>
        <w:t>11</w:t>
      </w:r>
      <w:r>
        <w:rPr>
          <w:rFonts w:ascii="Times New Roman" w:hAnsi="Times New Roman" w:cs="Times New Roman"/>
          <w:sz w:val="18"/>
          <w:szCs w:val="18"/>
        </w:rPr>
        <w:t>——</w:t>
      </w:r>
      <w:r>
        <w:rPr>
          <w:rFonts w:ascii="Times New Roman" w:hAnsi="Times New Roman" w:cs="Times New Roman" w:hint="eastAsia"/>
          <w:sz w:val="18"/>
          <w:szCs w:val="18"/>
        </w:rPr>
        <w:t>连接螺栓</w:t>
      </w:r>
    </w:p>
    <w:p w:rsidR="002975F2" w:rsidRDefault="002975F2" w:rsidP="002975F2">
      <w:pPr>
        <w:ind w:firstLineChars="200" w:firstLine="420"/>
        <w:jc w:val="center"/>
        <w:rPr>
          <w:rFonts w:ascii="黑体" w:eastAsia="黑体" w:hAnsi="宋体"/>
        </w:rPr>
      </w:pPr>
      <w:r>
        <w:rPr>
          <w:rFonts w:ascii="黑体" w:eastAsia="黑体" w:hAnsi="宋体" w:hint="eastAsia"/>
        </w:rPr>
        <w:t>图</w:t>
      </w:r>
      <w:r w:rsidR="0095432D">
        <w:rPr>
          <w:rFonts w:ascii="黑体" w:eastAsia="黑体" w:hAnsi="宋体" w:hint="eastAsia"/>
        </w:rPr>
        <w:t>B.4b</w:t>
      </w:r>
      <w:r w:rsidR="008A718B">
        <w:rPr>
          <w:rFonts w:ascii="黑体" w:eastAsia="黑体" w:hAnsi="宋体" w:hint="eastAsia"/>
        </w:rPr>
        <w:t>背</w:t>
      </w:r>
      <w:proofErr w:type="gramStart"/>
      <w:r w:rsidR="008A718B">
        <w:rPr>
          <w:rFonts w:ascii="黑体" w:eastAsia="黑体" w:hAnsi="宋体" w:hint="eastAsia"/>
        </w:rPr>
        <w:t>栓</w:t>
      </w:r>
      <w:proofErr w:type="gramEnd"/>
      <w:r w:rsidR="008A718B">
        <w:rPr>
          <w:rFonts w:ascii="黑体" w:eastAsia="黑体" w:hAnsi="宋体" w:hint="eastAsia"/>
        </w:rPr>
        <w:t>连接</w:t>
      </w:r>
      <w:r w:rsidRPr="003E78BF">
        <w:rPr>
          <w:rFonts w:ascii="黑体" w:eastAsia="黑体" w:hAnsi="宋体" w:hint="eastAsia"/>
        </w:rPr>
        <w:t>小单元</w:t>
      </w:r>
      <w:r>
        <w:rPr>
          <w:rFonts w:ascii="黑体" w:eastAsia="黑体" w:hAnsi="宋体" w:hint="eastAsia"/>
        </w:rPr>
        <w:t>人造板材</w:t>
      </w:r>
      <w:r w:rsidRPr="003E78BF">
        <w:rPr>
          <w:rFonts w:ascii="黑体" w:eastAsia="黑体" w:hAnsi="宋体" w:hint="eastAsia"/>
        </w:rPr>
        <w:t>幕墙</w:t>
      </w:r>
      <w:r>
        <w:rPr>
          <w:rFonts w:ascii="黑体" w:eastAsia="黑体" w:hAnsi="宋体" w:hint="eastAsia"/>
        </w:rPr>
        <w:t>构件示意图</w:t>
      </w:r>
    </w:p>
    <w:p w:rsidR="00D2069C" w:rsidRPr="002975F2" w:rsidRDefault="00D2069C" w:rsidP="00D2069C">
      <w:pPr>
        <w:pStyle w:val="a7"/>
        <w:jc w:val="both"/>
        <w:rPr>
          <w:rFonts w:eastAsia="黑体"/>
          <w:b/>
          <w:color w:val="auto"/>
          <w:szCs w:val="21"/>
        </w:rPr>
      </w:pPr>
    </w:p>
    <w:sectPr w:rsidR="00D2069C" w:rsidRPr="002975F2" w:rsidSect="00047927">
      <w:footerReference w:type="default" r:id="rId18"/>
      <w:footerReference w:type="first" r:id="rId19"/>
      <w:pgSz w:w="11906" w:h="16838"/>
      <w:pgMar w:top="1418" w:right="1134"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259" w:rsidRDefault="00E50259" w:rsidP="00F53908">
      <w:r>
        <w:separator/>
      </w:r>
    </w:p>
  </w:endnote>
  <w:endnote w:type="continuationSeparator" w:id="0">
    <w:p w:rsidR="00E50259" w:rsidRDefault="00E50259" w:rsidP="00F5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371048"/>
      <w:docPartObj>
        <w:docPartGallery w:val="Page Numbers (Bottom of Page)"/>
        <w:docPartUnique/>
      </w:docPartObj>
    </w:sdtPr>
    <w:sdtEndPr/>
    <w:sdtContent>
      <w:p w:rsidR="00EE35F4" w:rsidRDefault="00EE35F4">
        <w:pPr>
          <w:pStyle w:val="a4"/>
          <w:jc w:val="center"/>
        </w:pPr>
        <w:r>
          <w:fldChar w:fldCharType="begin"/>
        </w:r>
        <w:r>
          <w:instrText>PAGE   \* MERGEFORMAT</w:instrText>
        </w:r>
        <w:r>
          <w:fldChar w:fldCharType="separate"/>
        </w:r>
        <w:r w:rsidR="00FE2BB8" w:rsidRPr="00FE2BB8">
          <w:rPr>
            <w:noProof/>
            <w:lang w:val="zh-CN"/>
          </w:rPr>
          <w:t>1</w:t>
        </w:r>
        <w:r>
          <w:fldChar w:fldCharType="end"/>
        </w:r>
      </w:p>
    </w:sdtContent>
  </w:sdt>
  <w:p w:rsidR="00EE35F4" w:rsidRDefault="00EE35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758674"/>
      <w:docPartObj>
        <w:docPartGallery w:val="Page Numbers (Bottom of Page)"/>
        <w:docPartUnique/>
      </w:docPartObj>
    </w:sdtPr>
    <w:sdtEndPr/>
    <w:sdtContent>
      <w:p w:rsidR="00EE35F4" w:rsidRDefault="00EE35F4">
        <w:pPr>
          <w:pStyle w:val="a4"/>
          <w:jc w:val="center"/>
        </w:pPr>
        <w:r>
          <w:fldChar w:fldCharType="begin"/>
        </w:r>
        <w:r>
          <w:instrText>PAGE   \* MERGEFORMAT</w:instrText>
        </w:r>
        <w:r>
          <w:fldChar w:fldCharType="separate"/>
        </w:r>
        <w:r w:rsidRPr="00047927">
          <w:rPr>
            <w:noProof/>
            <w:lang w:val="zh-CN"/>
          </w:rPr>
          <w:t>1</w:t>
        </w:r>
        <w:r>
          <w:fldChar w:fldCharType="end"/>
        </w:r>
      </w:p>
    </w:sdtContent>
  </w:sdt>
  <w:p w:rsidR="00EE35F4" w:rsidRDefault="00EE35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259" w:rsidRDefault="00E50259" w:rsidP="00F53908">
      <w:r>
        <w:separator/>
      </w:r>
    </w:p>
  </w:footnote>
  <w:footnote w:type="continuationSeparator" w:id="0">
    <w:p w:rsidR="00E50259" w:rsidRDefault="00E50259" w:rsidP="00F53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F4" w:rsidRDefault="00EE35F4" w:rsidP="008737E8">
    <w:pPr>
      <w:pStyle w:val="af0"/>
    </w:pPr>
    <w:r>
      <w:rPr>
        <w:rFonts w:hint="eastAsia"/>
      </w:rPr>
      <w:t>JG</w:t>
    </w:r>
    <w:r>
      <w:t xml:space="preserve">/T </w:t>
    </w:r>
    <w:r>
      <w:rPr>
        <w:rFonts w:ascii="黑体" w:eastAsia="黑体" w:hint="eastAsia"/>
      </w:rPr>
      <w:t>216—202×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A0A"/>
    <w:multiLevelType w:val="hybridMultilevel"/>
    <w:tmpl w:val="7DAA44AE"/>
    <w:lvl w:ilvl="0" w:tplc="063C79D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53442"/>
    <w:multiLevelType w:val="hybridMultilevel"/>
    <w:tmpl w:val="037AA9F4"/>
    <w:lvl w:ilvl="0" w:tplc="9D4E47CE">
      <w:start w:val="1"/>
      <w:numFmt w:val="lowerLetter"/>
      <w:lvlText w:val="%1)"/>
      <w:lvlJc w:val="left"/>
      <w:pPr>
        <w:ind w:left="2159" w:hanging="360"/>
      </w:pPr>
      <w:rPr>
        <w:rFonts w:hint="default"/>
      </w:rPr>
    </w:lvl>
    <w:lvl w:ilvl="1" w:tplc="04090019" w:tentative="1">
      <w:start w:val="1"/>
      <w:numFmt w:val="lowerLetter"/>
      <w:lvlText w:val="%2)"/>
      <w:lvlJc w:val="left"/>
      <w:pPr>
        <w:ind w:left="2639" w:hanging="420"/>
      </w:pPr>
    </w:lvl>
    <w:lvl w:ilvl="2" w:tplc="0409001B" w:tentative="1">
      <w:start w:val="1"/>
      <w:numFmt w:val="lowerRoman"/>
      <w:lvlText w:val="%3."/>
      <w:lvlJc w:val="right"/>
      <w:pPr>
        <w:ind w:left="3059" w:hanging="420"/>
      </w:pPr>
    </w:lvl>
    <w:lvl w:ilvl="3" w:tplc="0409000F" w:tentative="1">
      <w:start w:val="1"/>
      <w:numFmt w:val="decimal"/>
      <w:lvlText w:val="%4."/>
      <w:lvlJc w:val="left"/>
      <w:pPr>
        <w:ind w:left="3479" w:hanging="420"/>
      </w:pPr>
    </w:lvl>
    <w:lvl w:ilvl="4" w:tplc="04090019" w:tentative="1">
      <w:start w:val="1"/>
      <w:numFmt w:val="lowerLetter"/>
      <w:lvlText w:val="%5)"/>
      <w:lvlJc w:val="left"/>
      <w:pPr>
        <w:ind w:left="3899" w:hanging="420"/>
      </w:pPr>
    </w:lvl>
    <w:lvl w:ilvl="5" w:tplc="0409001B" w:tentative="1">
      <w:start w:val="1"/>
      <w:numFmt w:val="lowerRoman"/>
      <w:lvlText w:val="%6."/>
      <w:lvlJc w:val="right"/>
      <w:pPr>
        <w:ind w:left="4319" w:hanging="420"/>
      </w:pPr>
    </w:lvl>
    <w:lvl w:ilvl="6" w:tplc="0409000F" w:tentative="1">
      <w:start w:val="1"/>
      <w:numFmt w:val="decimal"/>
      <w:lvlText w:val="%7."/>
      <w:lvlJc w:val="left"/>
      <w:pPr>
        <w:ind w:left="4739" w:hanging="420"/>
      </w:pPr>
    </w:lvl>
    <w:lvl w:ilvl="7" w:tplc="04090019" w:tentative="1">
      <w:start w:val="1"/>
      <w:numFmt w:val="lowerLetter"/>
      <w:lvlText w:val="%8)"/>
      <w:lvlJc w:val="left"/>
      <w:pPr>
        <w:ind w:left="5159" w:hanging="420"/>
      </w:pPr>
    </w:lvl>
    <w:lvl w:ilvl="8" w:tplc="0409001B" w:tentative="1">
      <w:start w:val="1"/>
      <w:numFmt w:val="lowerRoman"/>
      <w:lvlText w:val="%9."/>
      <w:lvlJc w:val="right"/>
      <w:pPr>
        <w:ind w:left="5579" w:hanging="420"/>
      </w:pPr>
    </w:lvl>
  </w:abstractNum>
  <w:abstractNum w:abstractNumId="2">
    <w:nsid w:val="0CE8450D"/>
    <w:multiLevelType w:val="hybridMultilevel"/>
    <w:tmpl w:val="EDB2867C"/>
    <w:lvl w:ilvl="0" w:tplc="5AEA1D78">
      <w:start w:val="1"/>
      <w:numFmt w:val="lowerLetter"/>
      <w:lvlText w:val="%1)"/>
      <w:lvlJc w:val="left"/>
      <w:pPr>
        <w:ind w:left="2244" w:hanging="360"/>
      </w:pPr>
      <w:rPr>
        <w:rFonts w:hint="default"/>
      </w:rPr>
    </w:lvl>
    <w:lvl w:ilvl="1" w:tplc="04090019" w:tentative="1">
      <w:start w:val="1"/>
      <w:numFmt w:val="lowerLetter"/>
      <w:lvlText w:val="%2)"/>
      <w:lvlJc w:val="left"/>
      <w:pPr>
        <w:ind w:left="2724" w:hanging="420"/>
      </w:pPr>
    </w:lvl>
    <w:lvl w:ilvl="2" w:tplc="0409001B" w:tentative="1">
      <w:start w:val="1"/>
      <w:numFmt w:val="lowerRoman"/>
      <w:lvlText w:val="%3."/>
      <w:lvlJc w:val="right"/>
      <w:pPr>
        <w:ind w:left="3144" w:hanging="420"/>
      </w:pPr>
    </w:lvl>
    <w:lvl w:ilvl="3" w:tplc="0409000F" w:tentative="1">
      <w:start w:val="1"/>
      <w:numFmt w:val="decimal"/>
      <w:lvlText w:val="%4."/>
      <w:lvlJc w:val="left"/>
      <w:pPr>
        <w:ind w:left="3564" w:hanging="420"/>
      </w:pPr>
    </w:lvl>
    <w:lvl w:ilvl="4" w:tplc="04090019" w:tentative="1">
      <w:start w:val="1"/>
      <w:numFmt w:val="lowerLetter"/>
      <w:lvlText w:val="%5)"/>
      <w:lvlJc w:val="left"/>
      <w:pPr>
        <w:ind w:left="3984" w:hanging="420"/>
      </w:pPr>
    </w:lvl>
    <w:lvl w:ilvl="5" w:tplc="0409001B" w:tentative="1">
      <w:start w:val="1"/>
      <w:numFmt w:val="lowerRoman"/>
      <w:lvlText w:val="%6."/>
      <w:lvlJc w:val="right"/>
      <w:pPr>
        <w:ind w:left="4404" w:hanging="420"/>
      </w:pPr>
    </w:lvl>
    <w:lvl w:ilvl="6" w:tplc="0409000F" w:tentative="1">
      <w:start w:val="1"/>
      <w:numFmt w:val="decimal"/>
      <w:lvlText w:val="%7."/>
      <w:lvlJc w:val="left"/>
      <w:pPr>
        <w:ind w:left="4824" w:hanging="420"/>
      </w:pPr>
    </w:lvl>
    <w:lvl w:ilvl="7" w:tplc="04090019" w:tentative="1">
      <w:start w:val="1"/>
      <w:numFmt w:val="lowerLetter"/>
      <w:lvlText w:val="%8)"/>
      <w:lvlJc w:val="left"/>
      <w:pPr>
        <w:ind w:left="5244" w:hanging="420"/>
      </w:pPr>
    </w:lvl>
    <w:lvl w:ilvl="8" w:tplc="0409001B" w:tentative="1">
      <w:start w:val="1"/>
      <w:numFmt w:val="lowerRoman"/>
      <w:lvlText w:val="%9."/>
      <w:lvlJc w:val="right"/>
      <w:pPr>
        <w:ind w:left="5664" w:hanging="420"/>
      </w:pPr>
    </w:lvl>
  </w:abstractNum>
  <w:abstractNum w:abstractNumId="3">
    <w:nsid w:val="17A37A28"/>
    <w:multiLevelType w:val="hybridMultilevel"/>
    <w:tmpl w:val="8AEE53EA"/>
    <w:lvl w:ilvl="0" w:tplc="84C604B8">
      <w:start w:val="1"/>
      <w:numFmt w:val="lowerLetter"/>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nsid w:val="1D9E7F41"/>
    <w:multiLevelType w:val="hybridMultilevel"/>
    <w:tmpl w:val="29A8636C"/>
    <w:lvl w:ilvl="0" w:tplc="323C7B64">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0E94A85"/>
    <w:multiLevelType w:val="hybridMultilevel"/>
    <w:tmpl w:val="12104954"/>
    <w:lvl w:ilvl="0" w:tplc="6E5E6B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EA36E95"/>
    <w:multiLevelType w:val="hybridMultilevel"/>
    <w:tmpl w:val="63E810B2"/>
    <w:lvl w:ilvl="0" w:tplc="DCC4F646">
      <w:start w:val="1"/>
      <w:numFmt w:val="lowerLetter"/>
      <w:lvlText w:val="%1)"/>
      <w:lvlJc w:val="left"/>
      <w:pPr>
        <w:ind w:left="1980" w:hanging="360"/>
      </w:pPr>
      <w:rPr>
        <w:rFonts w:hint="default"/>
      </w:rPr>
    </w:lvl>
    <w:lvl w:ilvl="1" w:tplc="04090019" w:tentative="1">
      <w:start w:val="1"/>
      <w:numFmt w:val="lowerLetter"/>
      <w:lvlText w:val="%2)"/>
      <w:lvlJc w:val="left"/>
      <w:pPr>
        <w:ind w:left="2460" w:hanging="420"/>
      </w:pPr>
    </w:lvl>
    <w:lvl w:ilvl="2" w:tplc="0409001B" w:tentative="1">
      <w:start w:val="1"/>
      <w:numFmt w:val="lowerRoman"/>
      <w:lvlText w:val="%3."/>
      <w:lvlJc w:val="right"/>
      <w:pPr>
        <w:ind w:left="2880" w:hanging="420"/>
      </w:p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7">
    <w:nsid w:val="395659A7"/>
    <w:multiLevelType w:val="multilevel"/>
    <w:tmpl w:val="157C9DEC"/>
    <w:lvl w:ilvl="0">
      <w:start w:val="1"/>
      <w:numFmt w:val="decimal"/>
      <w:lvlText w:val="%1"/>
      <w:lvlJc w:val="left"/>
      <w:pPr>
        <w:ind w:left="420" w:hanging="420"/>
      </w:pPr>
      <w:rPr>
        <w:rFonts w:hint="eastAsia"/>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A1E3E38"/>
    <w:multiLevelType w:val="hybridMultilevel"/>
    <w:tmpl w:val="2580EE9C"/>
    <w:lvl w:ilvl="0" w:tplc="B5A2862E">
      <w:start w:val="4"/>
      <w:numFmt w:val="bullet"/>
      <w:lvlText w:val="□"/>
      <w:lvlJc w:val="left"/>
      <w:pPr>
        <w:ind w:left="3960" w:hanging="360"/>
      </w:pPr>
      <w:rPr>
        <w:rFonts w:ascii="宋体" w:eastAsia="宋体" w:hAnsi="宋体" w:cs="Times New Roman" w:hint="eastAsia"/>
      </w:rPr>
    </w:lvl>
    <w:lvl w:ilvl="1" w:tplc="04090003" w:tentative="1">
      <w:start w:val="1"/>
      <w:numFmt w:val="bullet"/>
      <w:lvlText w:val=""/>
      <w:lvlJc w:val="left"/>
      <w:pPr>
        <w:ind w:left="4440" w:hanging="420"/>
      </w:pPr>
      <w:rPr>
        <w:rFonts w:ascii="Wingdings" w:hAnsi="Wingdings" w:hint="default"/>
      </w:rPr>
    </w:lvl>
    <w:lvl w:ilvl="2" w:tplc="04090005"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3" w:tentative="1">
      <w:start w:val="1"/>
      <w:numFmt w:val="bullet"/>
      <w:lvlText w:val=""/>
      <w:lvlJc w:val="left"/>
      <w:pPr>
        <w:ind w:left="5700" w:hanging="420"/>
      </w:pPr>
      <w:rPr>
        <w:rFonts w:ascii="Wingdings" w:hAnsi="Wingdings" w:hint="default"/>
      </w:rPr>
    </w:lvl>
    <w:lvl w:ilvl="5" w:tplc="04090005"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3" w:tentative="1">
      <w:start w:val="1"/>
      <w:numFmt w:val="bullet"/>
      <w:lvlText w:val=""/>
      <w:lvlJc w:val="left"/>
      <w:pPr>
        <w:ind w:left="6960" w:hanging="420"/>
      </w:pPr>
      <w:rPr>
        <w:rFonts w:ascii="Wingdings" w:hAnsi="Wingdings" w:hint="default"/>
      </w:rPr>
    </w:lvl>
    <w:lvl w:ilvl="8" w:tplc="04090005" w:tentative="1">
      <w:start w:val="1"/>
      <w:numFmt w:val="bullet"/>
      <w:lvlText w:val=""/>
      <w:lvlJc w:val="left"/>
      <w:pPr>
        <w:ind w:left="7380" w:hanging="420"/>
      </w:pPr>
      <w:rPr>
        <w:rFonts w:ascii="Wingdings" w:hAnsi="Wingdings" w:hint="default"/>
      </w:rPr>
    </w:lvl>
  </w:abstractNum>
  <w:abstractNum w:abstractNumId="9">
    <w:nsid w:val="3D151AC3"/>
    <w:multiLevelType w:val="hybridMultilevel"/>
    <w:tmpl w:val="01A8F8FE"/>
    <w:lvl w:ilvl="0" w:tplc="5730507C">
      <w:start w:val="8"/>
      <w:numFmt w:val="decimal"/>
      <w:lvlText w:val="%1）"/>
      <w:lvlJc w:val="left"/>
      <w:pPr>
        <w:ind w:left="559" w:hanging="360"/>
      </w:pPr>
      <w:rPr>
        <w:rFonts w:eastAsia="黑体"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10">
    <w:nsid w:val="3D6B7C91"/>
    <w:multiLevelType w:val="hybridMultilevel"/>
    <w:tmpl w:val="84F2BC54"/>
    <w:lvl w:ilvl="0" w:tplc="853E245E">
      <w:start w:val="1"/>
      <w:numFmt w:val="lowerLetter"/>
      <w:lvlText w:val="%1)"/>
      <w:lvlJc w:val="left"/>
      <w:pPr>
        <w:ind w:left="1932" w:hanging="360"/>
      </w:pPr>
      <w:rPr>
        <w:rFonts w:hint="default"/>
      </w:rPr>
    </w:lvl>
    <w:lvl w:ilvl="1" w:tplc="04090019" w:tentative="1">
      <w:start w:val="1"/>
      <w:numFmt w:val="lowerLetter"/>
      <w:lvlText w:val="%2)"/>
      <w:lvlJc w:val="left"/>
      <w:pPr>
        <w:ind w:left="2412" w:hanging="420"/>
      </w:pPr>
    </w:lvl>
    <w:lvl w:ilvl="2" w:tplc="0409001B" w:tentative="1">
      <w:start w:val="1"/>
      <w:numFmt w:val="lowerRoman"/>
      <w:lvlText w:val="%3."/>
      <w:lvlJc w:val="right"/>
      <w:pPr>
        <w:ind w:left="2832" w:hanging="420"/>
      </w:pPr>
    </w:lvl>
    <w:lvl w:ilvl="3" w:tplc="0409000F" w:tentative="1">
      <w:start w:val="1"/>
      <w:numFmt w:val="decimal"/>
      <w:lvlText w:val="%4."/>
      <w:lvlJc w:val="left"/>
      <w:pPr>
        <w:ind w:left="3252" w:hanging="420"/>
      </w:pPr>
    </w:lvl>
    <w:lvl w:ilvl="4" w:tplc="04090019" w:tentative="1">
      <w:start w:val="1"/>
      <w:numFmt w:val="lowerLetter"/>
      <w:lvlText w:val="%5)"/>
      <w:lvlJc w:val="left"/>
      <w:pPr>
        <w:ind w:left="3672" w:hanging="420"/>
      </w:pPr>
    </w:lvl>
    <w:lvl w:ilvl="5" w:tplc="0409001B" w:tentative="1">
      <w:start w:val="1"/>
      <w:numFmt w:val="lowerRoman"/>
      <w:lvlText w:val="%6."/>
      <w:lvlJc w:val="right"/>
      <w:pPr>
        <w:ind w:left="4092" w:hanging="420"/>
      </w:pPr>
    </w:lvl>
    <w:lvl w:ilvl="6" w:tplc="0409000F" w:tentative="1">
      <w:start w:val="1"/>
      <w:numFmt w:val="decimal"/>
      <w:lvlText w:val="%7."/>
      <w:lvlJc w:val="left"/>
      <w:pPr>
        <w:ind w:left="4512" w:hanging="420"/>
      </w:pPr>
    </w:lvl>
    <w:lvl w:ilvl="7" w:tplc="04090019" w:tentative="1">
      <w:start w:val="1"/>
      <w:numFmt w:val="lowerLetter"/>
      <w:lvlText w:val="%8)"/>
      <w:lvlJc w:val="left"/>
      <w:pPr>
        <w:ind w:left="4932" w:hanging="420"/>
      </w:pPr>
    </w:lvl>
    <w:lvl w:ilvl="8" w:tplc="0409001B" w:tentative="1">
      <w:start w:val="1"/>
      <w:numFmt w:val="lowerRoman"/>
      <w:lvlText w:val="%9."/>
      <w:lvlJc w:val="right"/>
      <w:pPr>
        <w:ind w:left="5352" w:hanging="420"/>
      </w:pPr>
    </w:lvl>
  </w:abstractNum>
  <w:abstractNum w:abstractNumId="11">
    <w:nsid w:val="41D07AD8"/>
    <w:multiLevelType w:val="hybridMultilevel"/>
    <w:tmpl w:val="63E810B2"/>
    <w:lvl w:ilvl="0" w:tplc="DCC4F646">
      <w:start w:val="1"/>
      <w:numFmt w:val="lowerLetter"/>
      <w:lvlText w:val="%1)"/>
      <w:lvlJc w:val="left"/>
      <w:pPr>
        <w:ind w:left="1980" w:hanging="360"/>
      </w:pPr>
      <w:rPr>
        <w:rFonts w:hint="default"/>
      </w:rPr>
    </w:lvl>
    <w:lvl w:ilvl="1" w:tplc="04090019" w:tentative="1">
      <w:start w:val="1"/>
      <w:numFmt w:val="lowerLetter"/>
      <w:lvlText w:val="%2)"/>
      <w:lvlJc w:val="left"/>
      <w:pPr>
        <w:ind w:left="2460" w:hanging="420"/>
      </w:pPr>
    </w:lvl>
    <w:lvl w:ilvl="2" w:tplc="0409001B" w:tentative="1">
      <w:start w:val="1"/>
      <w:numFmt w:val="lowerRoman"/>
      <w:lvlText w:val="%3."/>
      <w:lvlJc w:val="right"/>
      <w:pPr>
        <w:ind w:left="2880" w:hanging="420"/>
      </w:p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12">
    <w:nsid w:val="50243B7C"/>
    <w:multiLevelType w:val="hybridMultilevel"/>
    <w:tmpl w:val="B2C24752"/>
    <w:lvl w:ilvl="0" w:tplc="F2788A6C">
      <w:start w:val="1"/>
      <w:numFmt w:val="lowerLetter"/>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3">
    <w:nsid w:val="5068670A"/>
    <w:multiLevelType w:val="hybridMultilevel"/>
    <w:tmpl w:val="7F461248"/>
    <w:lvl w:ilvl="0" w:tplc="7D50CB08">
      <w:start w:val="1"/>
      <w:numFmt w:val="lowerLetter"/>
      <w:lvlText w:val="%1）"/>
      <w:lvlJc w:val="left"/>
      <w:pPr>
        <w:ind w:left="2244" w:hanging="360"/>
      </w:pPr>
      <w:rPr>
        <w:rFonts w:hint="default"/>
      </w:rPr>
    </w:lvl>
    <w:lvl w:ilvl="1" w:tplc="04090019" w:tentative="1">
      <w:start w:val="1"/>
      <w:numFmt w:val="lowerLetter"/>
      <w:lvlText w:val="%2)"/>
      <w:lvlJc w:val="left"/>
      <w:pPr>
        <w:ind w:left="2724" w:hanging="420"/>
      </w:pPr>
    </w:lvl>
    <w:lvl w:ilvl="2" w:tplc="0409001B" w:tentative="1">
      <w:start w:val="1"/>
      <w:numFmt w:val="lowerRoman"/>
      <w:lvlText w:val="%3."/>
      <w:lvlJc w:val="right"/>
      <w:pPr>
        <w:ind w:left="3144" w:hanging="420"/>
      </w:pPr>
    </w:lvl>
    <w:lvl w:ilvl="3" w:tplc="0409000F" w:tentative="1">
      <w:start w:val="1"/>
      <w:numFmt w:val="decimal"/>
      <w:lvlText w:val="%4."/>
      <w:lvlJc w:val="left"/>
      <w:pPr>
        <w:ind w:left="3564" w:hanging="420"/>
      </w:pPr>
    </w:lvl>
    <w:lvl w:ilvl="4" w:tplc="04090019" w:tentative="1">
      <w:start w:val="1"/>
      <w:numFmt w:val="lowerLetter"/>
      <w:lvlText w:val="%5)"/>
      <w:lvlJc w:val="left"/>
      <w:pPr>
        <w:ind w:left="3984" w:hanging="420"/>
      </w:pPr>
    </w:lvl>
    <w:lvl w:ilvl="5" w:tplc="0409001B" w:tentative="1">
      <w:start w:val="1"/>
      <w:numFmt w:val="lowerRoman"/>
      <w:lvlText w:val="%6."/>
      <w:lvlJc w:val="right"/>
      <w:pPr>
        <w:ind w:left="4404" w:hanging="420"/>
      </w:pPr>
    </w:lvl>
    <w:lvl w:ilvl="6" w:tplc="0409000F" w:tentative="1">
      <w:start w:val="1"/>
      <w:numFmt w:val="decimal"/>
      <w:lvlText w:val="%7."/>
      <w:lvlJc w:val="left"/>
      <w:pPr>
        <w:ind w:left="4824" w:hanging="420"/>
      </w:pPr>
    </w:lvl>
    <w:lvl w:ilvl="7" w:tplc="04090019" w:tentative="1">
      <w:start w:val="1"/>
      <w:numFmt w:val="lowerLetter"/>
      <w:lvlText w:val="%8)"/>
      <w:lvlJc w:val="left"/>
      <w:pPr>
        <w:ind w:left="5244" w:hanging="420"/>
      </w:pPr>
    </w:lvl>
    <w:lvl w:ilvl="8" w:tplc="0409001B" w:tentative="1">
      <w:start w:val="1"/>
      <w:numFmt w:val="lowerRoman"/>
      <w:lvlText w:val="%9."/>
      <w:lvlJc w:val="right"/>
      <w:pPr>
        <w:ind w:left="5664" w:hanging="420"/>
      </w:pPr>
    </w:lvl>
  </w:abstractNum>
  <w:abstractNum w:abstractNumId="14">
    <w:nsid w:val="683A455C"/>
    <w:multiLevelType w:val="hybridMultilevel"/>
    <w:tmpl w:val="6B806CCA"/>
    <w:lvl w:ilvl="0" w:tplc="9D58C41E">
      <w:start w:val="1"/>
      <w:numFmt w:val="lowerLetter"/>
      <w:lvlText w:val="%1)"/>
      <w:lvlJc w:val="left"/>
      <w:pPr>
        <w:ind w:left="1884" w:hanging="360"/>
      </w:pPr>
      <w:rPr>
        <w:rFonts w:hint="default"/>
      </w:rPr>
    </w:lvl>
    <w:lvl w:ilvl="1" w:tplc="04090019" w:tentative="1">
      <w:start w:val="1"/>
      <w:numFmt w:val="lowerLetter"/>
      <w:lvlText w:val="%2)"/>
      <w:lvlJc w:val="left"/>
      <w:pPr>
        <w:ind w:left="2364" w:hanging="420"/>
      </w:pPr>
    </w:lvl>
    <w:lvl w:ilvl="2" w:tplc="0409001B" w:tentative="1">
      <w:start w:val="1"/>
      <w:numFmt w:val="lowerRoman"/>
      <w:lvlText w:val="%3."/>
      <w:lvlJc w:val="right"/>
      <w:pPr>
        <w:ind w:left="2784" w:hanging="420"/>
      </w:pPr>
    </w:lvl>
    <w:lvl w:ilvl="3" w:tplc="0409000F" w:tentative="1">
      <w:start w:val="1"/>
      <w:numFmt w:val="decimal"/>
      <w:lvlText w:val="%4."/>
      <w:lvlJc w:val="left"/>
      <w:pPr>
        <w:ind w:left="3204" w:hanging="420"/>
      </w:pPr>
    </w:lvl>
    <w:lvl w:ilvl="4" w:tplc="04090019" w:tentative="1">
      <w:start w:val="1"/>
      <w:numFmt w:val="lowerLetter"/>
      <w:lvlText w:val="%5)"/>
      <w:lvlJc w:val="left"/>
      <w:pPr>
        <w:ind w:left="3624" w:hanging="420"/>
      </w:pPr>
    </w:lvl>
    <w:lvl w:ilvl="5" w:tplc="0409001B" w:tentative="1">
      <w:start w:val="1"/>
      <w:numFmt w:val="lowerRoman"/>
      <w:lvlText w:val="%6."/>
      <w:lvlJc w:val="right"/>
      <w:pPr>
        <w:ind w:left="4044" w:hanging="420"/>
      </w:pPr>
    </w:lvl>
    <w:lvl w:ilvl="6" w:tplc="0409000F" w:tentative="1">
      <w:start w:val="1"/>
      <w:numFmt w:val="decimal"/>
      <w:lvlText w:val="%7."/>
      <w:lvlJc w:val="left"/>
      <w:pPr>
        <w:ind w:left="4464" w:hanging="420"/>
      </w:pPr>
    </w:lvl>
    <w:lvl w:ilvl="7" w:tplc="04090019" w:tentative="1">
      <w:start w:val="1"/>
      <w:numFmt w:val="lowerLetter"/>
      <w:lvlText w:val="%8)"/>
      <w:lvlJc w:val="left"/>
      <w:pPr>
        <w:ind w:left="4884" w:hanging="420"/>
      </w:pPr>
    </w:lvl>
    <w:lvl w:ilvl="8" w:tplc="0409001B" w:tentative="1">
      <w:start w:val="1"/>
      <w:numFmt w:val="lowerRoman"/>
      <w:lvlText w:val="%9."/>
      <w:lvlJc w:val="right"/>
      <w:pPr>
        <w:ind w:left="5304" w:hanging="420"/>
      </w:pPr>
    </w:lvl>
  </w:abstractNum>
  <w:abstractNum w:abstractNumId="15">
    <w:nsid w:val="69B230F5"/>
    <w:multiLevelType w:val="hybridMultilevel"/>
    <w:tmpl w:val="A0CC2E54"/>
    <w:lvl w:ilvl="0" w:tplc="21A66434">
      <w:start w:val="3"/>
      <w:numFmt w:val="lowerLetter"/>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567"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宋体" w:eastAsia="宋体" w:hAnsi="宋体" w:hint="eastAsia"/>
        <w:b w:val="0"/>
        <w:i w:val="0"/>
        <w:sz w:val="21"/>
      </w:rPr>
    </w:lvl>
    <w:lvl w:ilvl="4">
      <w:start w:val="1"/>
      <w:numFmt w:val="decimal"/>
      <w:suff w:val="nothing"/>
      <w:lvlText w:val="%1%2.%3.%4.%5　"/>
      <w:lvlJc w:val="left"/>
      <w:pPr>
        <w:ind w:left="0" w:firstLine="0"/>
      </w:pPr>
      <w:rPr>
        <w:rFonts w:ascii="宋体" w:eastAsia="宋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734C6BB9"/>
    <w:multiLevelType w:val="hybridMultilevel"/>
    <w:tmpl w:val="EBE09CBC"/>
    <w:lvl w:ilvl="0" w:tplc="6B70045E">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34E4FDA"/>
    <w:multiLevelType w:val="hybridMultilevel"/>
    <w:tmpl w:val="A264504E"/>
    <w:lvl w:ilvl="0" w:tplc="FE32787C">
      <w:start w:val="4"/>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7"/>
  </w:num>
  <w:num w:numId="2">
    <w:abstractNumId w:val="18"/>
  </w:num>
  <w:num w:numId="3">
    <w:abstractNumId w:val="4"/>
  </w:num>
  <w:num w:numId="4">
    <w:abstractNumId w:val="8"/>
  </w:num>
  <w:num w:numId="5">
    <w:abstractNumId w:val="16"/>
  </w:num>
  <w:num w:numId="6">
    <w:abstractNumId w:val="16"/>
    <w:lvlOverride w:ilvl="0">
      <w:lvl w:ilvl="0">
        <w:start w:val="1"/>
        <w:numFmt w:val="none"/>
        <w:suff w:val="nothing"/>
        <w:lvlText w:val="%1"/>
        <w:lvlJc w:val="left"/>
        <w:pPr>
          <w:ind w:left="0" w:firstLine="0"/>
        </w:pPr>
        <w:rPr>
          <w:rFonts w:ascii="Times New Roman" w:hAnsi="Times New Roman" w:hint="default"/>
          <w:b/>
          <w:i w:val="0"/>
          <w:sz w:val="21"/>
        </w:rPr>
      </w:lvl>
    </w:lvlOverride>
    <w:lvlOverride w:ilvl="1">
      <w:lvl w:ilvl="1">
        <w:start w:val="1"/>
        <w:numFmt w:val="decimal"/>
        <w:suff w:val="nothing"/>
        <w:lvlText w:val="%1%2　"/>
        <w:lvlJc w:val="left"/>
        <w:pPr>
          <w:ind w:left="0" w:firstLine="0"/>
        </w:pPr>
        <w:rPr>
          <w:rFonts w:ascii="黑体" w:eastAsia="黑体" w:hAnsi="Times New Roman" w:hint="eastAsia"/>
          <w:b w:val="0"/>
          <w:i w:val="0"/>
          <w:sz w:val="21"/>
        </w:rPr>
      </w:lvl>
    </w:lvlOverride>
    <w:lvlOverride w:ilvl="2">
      <w:lvl w:ilvl="2">
        <w:start w:val="1"/>
        <w:numFmt w:val="decimal"/>
        <w:suff w:val="nothing"/>
        <w:lvlText w:val="%1%2.%3　"/>
        <w:lvlJc w:val="left"/>
        <w:pPr>
          <w:ind w:left="0"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0" w:firstLine="0"/>
        </w:pPr>
        <w:rPr>
          <w:rFonts w:ascii="宋体" w:eastAsia="宋体" w:hAnsi="Times New Roman" w:hint="eastAsia"/>
          <w:b w:val="0"/>
          <w:i w:val="0"/>
          <w:sz w:val="21"/>
          <w:szCs w:val="21"/>
        </w:rPr>
      </w:lvl>
    </w:lvlOverride>
    <w:lvlOverride w:ilvl="4">
      <w:lvl w:ilvl="4">
        <w:start w:val="1"/>
        <w:numFmt w:val="decimal"/>
        <w:suff w:val="nothing"/>
        <w:lvlText w:val="%1%2.%3.%4.%5　"/>
        <w:lvlJc w:val="left"/>
        <w:pPr>
          <w:ind w:left="0" w:firstLine="0"/>
        </w:pPr>
        <w:rPr>
          <w:rFonts w:ascii="宋体" w:eastAsia="宋体" w:hAnsi="Times New Roman" w:hint="eastAsia"/>
          <w:b w:val="0"/>
          <w:i w:val="0"/>
          <w:sz w:val="21"/>
          <w:szCs w:val="21"/>
        </w:rPr>
      </w:lvl>
    </w:lvlOverride>
    <w:lvlOverride w:ilvl="5">
      <w:lvl w:ilvl="5">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7">
    <w:abstractNumId w:val="9"/>
  </w:num>
  <w:num w:numId="8">
    <w:abstractNumId w:val="15"/>
  </w:num>
  <w:num w:numId="9">
    <w:abstractNumId w:val="14"/>
  </w:num>
  <w:num w:numId="10">
    <w:abstractNumId w:val="13"/>
  </w:num>
  <w:num w:numId="11">
    <w:abstractNumId w:val="2"/>
  </w:num>
  <w:num w:numId="12">
    <w:abstractNumId w:val="0"/>
  </w:num>
  <w:num w:numId="13">
    <w:abstractNumId w:val="12"/>
  </w:num>
  <w:num w:numId="14">
    <w:abstractNumId w:val="1"/>
  </w:num>
  <w:num w:numId="15">
    <w:abstractNumId w:val="11"/>
  </w:num>
  <w:num w:numId="16">
    <w:abstractNumId w:val="10"/>
  </w:num>
  <w:num w:numId="17">
    <w:abstractNumId w:val="6"/>
  </w:num>
  <w:num w:numId="18">
    <w:abstractNumId w:val="3"/>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18"/>
    <w:rsid w:val="00000287"/>
    <w:rsid w:val="000004BD"/>
    <w:rsid w:val="000009BD"/>
    <w:rsid w:val="00001FB8"/>
    <w:rsid w:val="00002B65"/>
    <w:rsid w:val="00003AB2"/>
    <w:rsid w:val="00005C8B"/>
    <w:rsid w:val="00011FFE"/>
    <w:rsid w:val="000127DA"/>
    <w:rsid w:val="00012FAF"/>
    <w:rsid w:val="00014263"/>
    <w:rsid w:val="00016798"/>
    <w:rsid w:val="000206AB"/>
    <w:rsid w:val="0002302D"/>
    <w:rsid w:val="00024B4A"/>
    <w:rsid w:val="0002573B"/>
    <w:rsid w:val="00025BD9"/>
    <w:rsid w:val="000309B9"/>
    <w:rsid w:val="000311E0"/>
    <w:rsid w:val="00032D06"/>
    <w:rsid w:val="00033FFC"/>
    <w:rsid w:val="000422F8"/>
    <w:rsid w:val="000443DF"/>
    <w:rsid w:val="000447A5"/>
    <w:rsid w:val="00044818"/>
    <w:rsid w:val="00045C83"/>
    <w:rsid w:val="00047927"/>
    <w:rsid w:val="00050EB8"/>
    <w:rsid w:val="000531EF"/>
    <w:rsid w:val="00053391"/>
    <w:rsid w:val="00053A82"/>
    <w:rsid w:val="00055993"/>
    <w:rsid w:val="0005752E"/>
    <w:rsid w:val="000576DE"/>
    <w:rsid w:val="00061866"/>
    <w:rsid w:val="000621CD"/>
    <w:rsid w:val="00062EC5"/>
    <w:rsid w:val="00067C85"/>
    <w:rsid w:val="000703FF"/>
    <w:rsid w:val="000716A4"/>
    <w:rsid w:val="00073297"/>
    <w:rsid w:val="0007578A"/>
    <w:rsid w:val="0008135A"/>
    <w:rsid w:val="0008177C"/>
    <w:rsid w:val="0008180D"/>
    <w:rsid w:val="000824A3"/>
    <w:rsid w:val="00084DF7"/>
    <w:rsid w:val="0008514F"/>
    <w:rsid w:val="000851FA"/>
    <w:rsid w:val="000871F7"/>
    <w:rsid w:val="00087209"/>
    <w:rsid w:val="00090E48"/>
    <w:rsid w:val="00093DD3"/>
    <w:rsid w:val="00093E69"/>
    <w:rsid w:val="00094AC8"/>
    <w:rsid w:val="00095B09"/>
    <w:rsid w:val="00095E79"/>
    <w:rsid w:val="00096217"/>
    <w:rsid w:val="00097B81"/>
    <w:rsid w:val="000A17FF"/>
    <w:rsid w:val="000A1D5E"/>
    <w:rsid w:val="000A213F"/>
    <w:rsid w:val="000A2B22"/>
    <w:rsid w:val="000A2E44"/>
    <w:rsid w:val="000A43A9"/>
    <w:rsid w:val="000A500E"/>
    <w:rsid w:val="000A5952"/>
    <w:rsid w:val="000A5ECC"/>
    <w:rsid w:val="000A76A9"/>
    <w:rsid w:val="000A79FD"/>
    <w:rsid w:val="000B0E61"/>
    <w:rsid w:val="000B4979"/>
    <w:rsid w:val="000B4B9D"/>
    <w:rsid w:val="000B5383"/>
    <w:rsid w:val="000B685C"/>
    <w:rsid w:val="000B7EA2"/>
    <w:rsid w:val="000C123D"/>
    <w:rsid w:val="000C1CA0"/>
    <w:rsid w:val="000C30BE"/>
    <w:rsid w:val="000C4928"/>
    <w:rsid w:val="000C4F69"/>
    <w:rsid w:val="000C5335"/>
    <w:rsid w:val="000C5465"/>
    <w:rsid w:val="000C580C"/>
    <w:rsid w:val="000C7668"/>
    <w:rsid w:val="000D0711"/>
    <w:rsid w:val="000D29F7"/>
    <w:rsid w:val="000D34BD"/>
    <w:rsid w:val="000D49E8"/>
    <w:rsid w:val="000D6118"/>
    <w:rsid w:val="000D6F00"/>
    <w:rsid w:val="000E0094"/>
    <w:rsid w:val="000E1503"/>
    <w:rsid w:val="000E28EB"/>
    <w:rsid w:val="000E4AAD"/>
    <w:rsid w:val="000E7DBF"/>
    <w:rsid w:val="000E7F52"/>
    <w:rsid w:val="000F34CD"/>
    <w:rsid w:val="000F48E9"/>
    <w:rsid w:val="000F7B42"/>
    <w:rsid w:val="00100270"/>
    <w:rsid w:val="00104AB8"/>
    <w:rsid w:val="001051A5"/>
    <w:rsid w:val="00106649"/>
    <w:rsid w:val="00107A77"/>
    <w:rsid w:val="0011049E"/>
    <w:rsid w:val="00113251"/>
    <w:rsid w:val="00113337"/>
    <w:rsid w:val="00114960"/>
    <w:rsid w:val="00115989"/>
    <w:rsid w:val="001173F2"/>
    <w:rsid w:val="0012061A"/>
    <w:rsid w:val="00125DA8"/>
    <w:rsid w:val="00126B72"/>
    <w:rsid w:val="0012715A"/>
    <w:rsid w:val="001274E6"/>
    <w:rsid w:val="00127E40"/>
    <w:rsid w:val="00130D98"/>
    <w:rsid w:val="001314A4"/>
    <w:rsid w:val="0013245A"/>
    <w:rsid w:val="00132C95"/>
    <w:rsid w:val="00135DF2"/>
    <w:rsid w:val="001426D2"/>
    <w:rsid w:val="0014304A"/>
    <w:rsid w:val="00144FB8"/>
    <w:rsid w:val="00146A08"/>
    <w:rsid w:val="00147839"/>
    <w:rsid w:val="00147FAF"/>
    <w:rsid w:val="00151C47"/>
    <w:rsid w:val="001532DE"/>
    <w:rsid w:val="00153894"/>
    <w:rsid w:val="00154D76"/>
    <w:rsid w:val="00154FB0"/>
    <w:rsid w:val="00155682"/>
    <w:rsid w:val="0015609E"/>
    <w:rsid w:val="0015646D"/>
    <w:rsid w:val="001623ED"/>
    <w:rsid w:val="00163B20"/>
    <w:rsid w:val="00164135"/>
    <w:rsid w:val="00164E2C"/>
    <w:rsid w:val="00167D04"/>
    <w:rsid w:val="00170402"/>
    <w:rsid w:val="0017049C"/>
    <w:rsid w:val="001711C3"/>
    <w:rsid w:val="0017134A"/>
    <w:rsid w:val="001719C9"/>
    <w:rsid w:val="00171D67"/>
    <w:rsid w:val="001728D2"/>
    <w:rsid w:val="00174322"/>
    <w:rsid w:val="0017719C"/>
    <w:rsid w:val="00180031"/>
    <w:rsid w:val="00180E48"/>
    <w:rsid w:val="0018204A"/>
    <w:rsid w:val="00182C4B"/>
    <w:rsid w:val="00182C9A"/>
    <w:rsid w:val="00184824"/>
    <w:rsid w:val="001848B6"/>
    <w:rsid w:val="00184F82"/>
    <w:rsid w:val="00185280"/>
    <w:rsid w:val="001853C8"/>
    <w:rsid w:val="0018583E"/>
    <w:rsid w:val="00186835"/>
    <w:rsid w:val="00190A19"/>
    <w:rsid w:val="00191A6F"/>
    <w:rsid w:val="0019273B"/>
    <w:rsid w:val="00192EAD"/>
    <w:rsid w:val="00195906"/>
    <w:rsid w:val="00197047"/>
    <w:rsid w:val="00197D0A"/>
    <w:rsid w:val="001A1CEE"/>
    <w:rsid w:val="001A203B"/>
    <w:rsid w:val="001A2A43"/>
    <w:rsid w:val="001A6A0E"/>
    <w:rsid w:val="001B342D"/>
    <w:rsid w:val="001B4CB3"/>
    <w:rsid w:val="001B4CB9"/>
    <w:rsid w:val="001B5511"/>
    <w:rsid w:val="001B7B4D"/>
    <w:rsid w:val="001C305A"/>
    <w:rsid w:val="001C39D8"/>
    <w:rsid w:val="001C4F6B"/>
    <w:rsid w:val="001C6642"/>
    <w:rsid w:val="001C6893"/>
    <w:rsid w:val="001C7ADA"/>
    <w:rsid w:val="001D09C2"/>
    <w:rsid w:val="001D3B41"/>
    <w:rsid w:val="001D50FE"/>
    <w:rsid w:val="001D552C"/>
    <w:rsid w:val="001D59EC"/>
    <w:rsid w:val="001D7B3D"/>
    <w:rsid w:val="001E0130"/>
    <w:rsid w:val="001E0495"/>
    <w:rsid w:val="001E070F"/>
    <w:rsid w:val="001E145A"/>
    <w:rsid w:val="001E26EA"/>
    <w:rsid w:val="001E4FC1"/>
    <w:rsid w:val="001E631B"/>
    <w:rsid w:val="001F3628"/>
    <w:rsid w:val="001F41F9"/>
    <w:rsid w:val="001F562D"/>
    <w:rsid w:val="001F66B6"/>
    <w:rsid w:val="001F72B6"/>
    <w:rsid w:val="001F74A4"/>
    <w:rsid w:val="00201249"/>
    <w:rsid w:val="002014EC"/>
    <w:rsid w:val="00201657"/>
    <w:rsid w:val="00201761"/>
    <w:rsid w:val="00201C26"/>
    <w:rsid w:val="00204CD6"/>
    <w:rsid w:val="00207367"/>
    <w:rsid w:val="0020759F"/>
    <w:rsid w:val="00207E19"/>
    <w:rsid w:val="002113D7"/>
    <w:rsid w:val="00212C2E"/>
    <w:rsid w:val="0021352A"/>
    <w:rsid w:val="00213867"/>
    <w:rsid w:val="00213E20"/>
    <w:rsid w:val="00215705"/>
    <w:rsid w:val="0021704C"/>
    <w:rsid w:val="002200E5"/>
    <w:rsid w:val="00220203"/>
    <w:rsid w:val="00220DD0"/>
    <w:rsid w:val="00222D54"/>
    <w:rsid w:val="002258DF"/>
    <w:rsid w:val="00226B70"/>
    <w:rsid w:val="0023107A"/>
    <w:rsid w:val="00231B88"/>
    <w:rsid w:val="0023229B"/>
    <w:rsid w:val="002326F3"/>
    <w:rsid w:val="00233ADD"/>
    <w:rsid w:val="00234935"/>
    <w:rsid w:val="00234FDE"/>
    <w:rsid w:val="00236580"/>
    <w:rsid w:val="00236F4A"/>
    <w:rsid w:val="0024168F"/>
    <w:rsid w:val="00241792"/>
    <w:rsid w:val="00242426"/>
    <w:rsid w:val="00242EF4"/>
    <w:rsid w:val="00243377"/>
    <w:rsid w:val="002433AF"/>
    <w:rsid w:val="00244792"/>
    <w:rsid w:val="00244BEF"/>
    <w:rsid w:val="00250577"/>
    <w:rsid w:val="00253C30"/>
    <w:rsid w:val="002563B9"/>
    <w:rsid w:val="002565CB"/>
    <w:rsid w:val="002568AF"/>
    <w:rsid w:val="002568E9"/>
    <w:rsid w:val="0025763D"/>
    <w:rsid w:val="00261EF3"/>
    <w:rsid w:val="00262ED1"/>
    <w:rsid w:val="002635F1"/>
    <w:rsid w:val="00265366"/>
    <w:rsid w:val="00266886"/>
    <w:rsid w:val="00271F53"/>
    <w:rsid w:val="002730E8"/>
    <w:rsid w:val="0027331D"/>
    <w:rsid w:val="0027399C"/>
    <w:rsid w:val="00273B92"/>
    <w:rsid w:val="0027477D"/>
    <w:rsid w:val="00275B68"/>
    <w:rsid w:val="00280F3D"/>
    <w:rsid w:val="00283468"/>
    <w:rsid w:val="0028482D"/>
    <w:rsid w:val="00285A4D"/>
    <w:rsid w:val="00285EA4"/>
    <w:rsid w:val="00286C3E"/>
    <w:rsid w:val="00287229"/>
    <w:rsid w:val="00290543"/>
    <w:rsid w:val="0029124B"/>
    <w:rsid w:val="00291384"/>
    <w:rsid w:val="00291DBE"/>
    <w:rsid w:val="002928E2"/>
    <w:rsid w:val="00293403"/>
    <w:rsid w:val="002943AD"/>
    <w:rsid w:val="0029516F"/>
    <w:rsid w:val="002957AB"/>
    <w:rsid w:val="00295EBE"/>
    <w:rsid w:val="002975F2"/>
    <w:rsid w:val="002A0ADF"/>
    <w:rsid w:val="002A2482"/>
    <w:rsid w:val="002A2800"/>
    <w:rsid w:val="002A31E3"/>
    <w:rsid w:val="002A3D41"/>
    <w:rsid w:val="002A4244"/>
    <w:rsid w:val="002A4D28"/>
    <w:rsid w:val="002A522B"/>
    <w:rsid w:val="002A7180"/>
    <w:rsid w:val="002A7672"/>
    <w:rsid w:val="002B2627"/>
    <w:rsid w:val="002B3A43"/>
    <w:rsid w:val="002B5091"/>
    <w:rsid w:val="002B66F3"/>
    <w:rsid w:val="002B78B6"/>
    <w:rsid w:val="002B7A30"/>
    <w:rsid w:val="002C0AB5"/>
    <w:rsid w:val="002C19B8"/>
    <w:rsid w:val="002C2013"/>
    <w:rsid w:val="002C27B5"/>
    <w:rsid w:val="002C413C"/>
    <w:rsid w:val="002C4278"/>
    <w:rsid w:val="002C5BAD"/>
    <w:rsid w:val="002C5C92"/>
    <w:rsid w:val="002C712A"/>
    <w:rsid w:val="002D0B2C"/>
    <w:rsid w:val="002D0D26"/>
    <w:rsid w:val="002D14CB"/>
    <w:rsid w:val="002D2A4F"/>
    <w:rsid w:val="002E0B4B"/>
    <w:rsid w:val="002E0C00"/>
    <w:rsid w:val="002E0F6D"/>
    <w:rsid w:val="002E1606"/>
    <w:rsid w:val="002E18C7"/>
    <w:rsid w:val="002E46D3"/>
    <w:rsid w:val="002E4B59"/>
    <w:rsid w:val="002E4F10"/>
    <w:rsid w:val="002E576E"/>
    <w:rsid w:val="002E597D"/>
    <w:rsid w:val="002F1883"/>
    <w:rsid w:val="002F2F22"/>
    <w:rsid w:val="002F5399"/>
    <w:rsid w:val="002F59D7"/>
    <w:rsid w:val="002F5EA6"/>
    <w:rsid w:val="002F5FCB"/>
    <w:rsid w:val="002F78CE"/>
    <w:rsid w:val="003009FE"/>
    <w:rsid w:val="00301559"/>
    <w:rsid w:val="0030166F"/>
    <w:rsid w:val="00302D92"/>
    <w:rsid w:val="00305190"/>
    <w:rsid w:val="0030629E"/>
    <w:rsid w:val="0030694A"/>
    <w:rsid w:val="00306B00"/>
    <w:rsid w:val="003108DE"/>
    <w:rsid w:val="00310A90"/>
    <w:rsid w:val="00320365"/>
    <w:rsid w:val="0032080E"/>
    <w:rsid w:val="00320A1F"/>
    <w:rsid w:val="00324815"/>
    <w:rsid w:val="00325E0A"/>
    <w:rsid w:val="00327B8D"/>
    <w:rsid w:val="00330C38"/>
    <w:rsid w:val="00331A45"/>
    <w:rsid w:val="00332BF9"/>
    <w:rsid w:val="00333C9E"/>
    <w:rsid w:val="0033412C"/>
    <w:rsid w:val="00335850"/>
    <w:rsid w:val="0034030C"/>
    <w:rsid w:val="00340340"/>
    <w:rsid w:val="00341008"/>
    <w:rsid w:val="00344C45"/>
    <w:rsid w:val="00344FBD"/>
    <w:rsid w:val="00344FE2"/>
    <w:rsid w:val="00345423"/>
    <w:rsid w:val="00345542"/>
    <w:rsid w:val="003466D9"/>
    <w:rsid w:val="003503D2"/>
    <w:rsid w:val="0035057D"/>
    <w:rsid w:val="00352EE3"/>
    <w:rsid w:val="00355321"/>
    <w:rsid w:val="00356316"/>
    <w:rsid w:val="00360395"/>
    <w:rsid w:val="00360822"/>
    <w:rsid w:val="00363244"/>
    <w:rsid w:val="003661CB"/>
    <w:rsid w:val="0036797A"/>
    <w:rsid w:val="0037010F"/>
    <w:rsid w:val="0037023E"/>
    <w:rsid w:val="00370C4F"/>
    <w:rsid w:val="003717C9"/>
    <w:rsid w:val="00371CD2"/>
    <w:rsid w:val="00374116"/>
    <w:rsid w:val="00374609"/>
    <w:rsid w:val="003762F7"/>
    <w:rsid w:val="003765C6"/>
    <w:rsid w:val="00376E87"/>
    <w:rsid w:val="00377A42"/>
    <w:rsid w:val="00380969"/>
    <w:rsid w:val="00383486"/>
    <w:rsid w:val="003836E2"/>
    <w:rsid w:val="00383AFE"/>
    <w:rsid w:val="00385083"/>
    <w:rsid w:val="00386123"/>
    <w:rsid w:val="00391B1D"/>
    <w:rsid w:val="00391FED"/>
    <w:rsid w:val="003934C5"/>
    <w:rsid w:val="0039599E"/>
    <w:rsid w:val="00397810"/>
    <w:rsid w:val="003A01ED"/>
    <w:rsid w:val="003A0283"/>
    <w:rsid w:val="003A352A"/>
    <w:rsid w:val="003A40EC"/>
    <w:rsid w:val="003A4ABB"/>
    <w:rsid w:val="003A61D9"/>
    <w:rsid w:val="003B1850"/>
    <w:rsid w:val="003B4FBF"/>
    <w:rsid w:val="003C19D3"/>
    <w:rsid w:val="003C1E5C"/>
    <w:rsid w:val="003C294B"/>
    <w:rsid w:val="003C3983"/>
    <w:rsid w:val="003C5364"/>
    <w:rsid w:val="003C5D8D"/>
    <w:rsid w:val="003C7EB0"/>
    <w:rsid w:val="003D0C36"/>
    <w:rsid w:val="003D1735"/>
    <w:rsid w:val="003D1F02"/>
    <w:rsid w:val="003D3152"/>
    <w:rsid w:val="003D449D"/>
    <w:rsid w:val="003D4A40"/>
    <w:rsid w:val="003D6762"/>
    <w:rsid w:val="003D7E5B"/>
    <w:rsid w:val="003D7EB3"/>
    <w:rsid w:val="003E0F16"/>
    <w:rsid w:val="003E1378"/>
    <w:rsid w:val="003E2B60"/>
    <w:rsid w:val="003E3417"/>
    <w:rsid w:val="003E48CD"/>
    <w:rsid w:val="003E6B74"/>
    <w:rsid w:val="003F1209"/>
    <w:rsid w:val="003F47B9"/>
    <w:rsid w:val="00400A2E"/>
    <w:rsid w:val="00400CE9"/>
    <w:rsid w:val="00401E63"/>
    <w:rsid w:val="0040266F"/>
    <w:rsid w:val="004029F0"/>
    <w:rsid w:val="00403A7E"/>
    <w:rsid w:val="00403C69"/>
    <w:rsid w:val="00403EED"/>
    <w:rsid w:val="00404574"/>
    <w:rsid w:val="00405B93"/>
    <w:rsid w:val="00407098"/>
    <w:rsid w:val="004100C5"/>
    <w:rsid w:val="00412051"/>
    <w:rsid w:val="00412188"/>
    <w:rsid w:val="004155B8"/>
    <w:rsid w:val="00416C5D"/>
    <w:rsid w:val="0042180B"/>
    <w:rsid w:val="00422459"/>
    <w:rsid w:val="00424231"/>
    <w:rsid w:val="00426653"/>
    <w:rsid w:val="00426F87"/>
    <w:rsid w:val="00427C5E"/>
    <w:rsid w:val="004306BF"/>
    <w:rsid w:val="00430C99"/>
    <w:rsid w:val="00431B47"/>
    <w:rsid w:val="004323AA"/>
    <w:rsid w:val="00434502"/>
    <w:rsid w:val="00434DB5"/>
    <w:rsid w:val="00436CE4"/>
    <w:rsid w:val="00437890"/>
    <w:rsid w:val="004407A9"/>
    <w:rsid w:val="00442881"/>
    <w:rsid w:val="00444BB7"/>
    <w:rsid w:val="0044584F"/>
    <w:rsid w:val="00446605"/>
    <w:rsid w:val="00447024"/>
    <w:rsid w:val="00447332"/>
    <w:rsid w:val="00450BC0"/>
    <w:rsid w:val="00451D49"/>
    <w:rsid w:val="004523CD"/>
    <w:rsid w:val="00453B54"/>
    <w:rsid w:val="0045708B"/>
    <w:rsid w:val="0045779A"/>
    <w:rsid w:val="004600DF"/>
    <w:rsid w:val="004605C4"/>
    <w:rsid w:val="00461382"/>
    <w:rsid w:val="00462094"/>
    <w:rsid w:val="00462227"/>
    <w:rsid w:val="00462C8E"/>
    <w:rsid w:val="0046454F"/>
    <w:rsid w:val="00464C91"/>
    <w:rsid w:val="00464F38"/>
    <w:rsid w:val="00465326"/>
    <w:rsid w:val="00466AD1"/>
    <w:rsid w:val="004672AF"/>
    <w:rsid w:val="0047094C"/>
    <w:rsid w:val="004711C3"/>
    <w:rsid w:val="00471404"/>
    <w:rsid w:val="00480001"/>
    <w:rsid w:val="00480261"/>
    <w:rsid w:val="00481949"/>
    <w:rsid w:val="004820A9"/>
    <w:rsid w:val="00482920"/>
    <w:rsid w:val="0048477C"/>
    <w:rsid w:val="00485AF2"/>
    <w:rsid w:val="004878BB"/>
    <w:rsid w:val="004903AF"/>
    <w:rsid w:val="004925BD"/>
    <w:rsid w:val="00492C1D"/>
    <w:rsid w:val="0049462B"/>
    <w:rsid w:val="00496410"/>
    <w:rsid w:val="004A1775"/>
    <w:rsid w:val="004A1A58"/>
    <w:rsid w:val="004A20B3"/>
    <w:rsid w:val="004A40F2"/>
    <w:rsid w:val="004A553E"/>
    <w:rsid w:val="004A564A"/>
    <w:rsid w:val="004A5F1B"/>
    <w:rsid w:val="004A6DC7"/>
    <w:rsid w:val="004A7E61"/>
    <w:rsid w:val="004B06E3"/>
    <w:rsid w:val="004B1D6D"/>
    <w:rsid w:val="004B3418"/>
    <w:rsid w:val="004B3F27"/>
    <w:rsid w:val="004B5A7C"/>
    <w:rsid w:val="004B666C"/>
    <w:rsid w:val="004B6B88"/>
    <w:rsid w:val="004C1FC1"/>
    <w:rsid w:val="004C20D5"/>
    <w:rsid w:val="004C297B"/>
    <w:rsid w:val="004C4445"/>
    <w:rsid w:val="004C6EA7"/>
    <w:rsid w:val="004D06E9"/>
    <w:rsid w:val="004D5151"/>
    <w:rsid w:val="004D525A"/>
    <w:rsid w:val="004E031D"/>
    <w:rsid w:val="004E1CB8"/>
    <w:rsid w:val="004E2A87"/>
    <w:rsid w:val="004E4268"/>
    <w:rsid w:val="004E4FA6"/>
    <w:rsid w:val="004E52FF"/>
    <w:rsid w:val="004E579C"/>
    <w:rsid w:val="004E58E3"/>
    <w:rsid w:val="004E6ADC"/>
    <w:rsid w:val="004E74B6"/>
    <w:rsid w:val="004F167E"/>
    <w:rsid w:val="004F2364"/>
    <w:rsid w:val="004F3DD0"/>
    <w:rsid w:val="004F4F29"/>
    <w:rsid w:val="004F5033"/>
    <w:rsid w:val="004F50B5"/>
    <w:rsid w:val="004F524F"/>
    <w:rsid w:val="004F7641"/>
    <w:rsid w:val="004F7FE6"/>
    <w:rsid w:val="005011D3"/>
    <w:rsid w:val="005019F1"/>
    <w:rsid w:val="00502562"/>
    <w:rsid w:val="00506692"/>
    <w:rsid w:val="00506B98"/>
    <w:rsid w:val="005073A7"/>
    <w:rsid w:val="0050790B"/>
    <w:rsid w:val="005105C7"/>
    <w:rsid w:val="00510FF4"/>
    <w:rsid w:val="005137AD"/>
    <w:rsid w:val="00513D36"/>
    <w:rsid w:val="00514013"/>
    <w:rsid w:val="005156D7"/>
    <w:rsid w:val="00515D09"/>
    <w:rsid w:val="00517023"/>
    <w:rsid w:val="00517993"/>
    <w:rsid w:val="00521612"/>
    <w:rsid w:val="00521B2F"/>
    <w:rsid w:val="0052297E"/>
    <w:rsid w:val="005232CD"/>
    <w:rsid w:val="0052342C"/>
    <w:rsid w:val="005250B6"/>
    <w:rsid w:val="00525526"/>
    <w:rsid w:val="00526737"/>
    <w:rsid w:val="005308B3"/>
    <w:rsid w:val="00531034"/>
    <w:rsid w:val="0053534D"/>
    <w:rsid w:val="00535A15"/>
    <w:rsid w:val="00537C48"/>
    <w:rsid w:val="00541105"/>
    <w:rsid w:val="005459D2"/>
    <w:rsid w:val="00546941"/>
    <w:rsid w:val="005502BA"/>
    <w:rsid w:val="005505D5"/>
    <w:rsid w:val="00555F06"/>
    <w:rsid w:val="00557275"/>
    <w:rsid w:val="00557A9F"/>
    <w:rsid w:val="00557CB1"/>
    <w:rsid w:val="00560AAD"/>
    <w:rsid w:val="0056107E"/>
    <w:rsid w:val="0056239F"/>
    <w:rsid w:val="00562A50"/>
    <w:rsid w:val="00563D07"/>
    <w:rsid w:val="005647AA"/>
    <w:rsid w:val="005664D5"/>
    <w:rsid w:val="00567CF1"/>
    <w:rsid w:val="00570954"/>
    <w:rsid w:val="0057129C"/>
    <w:rsid w:val="00571C0A"/>
    <w:rsid w:val="00572BFA"/>
    <w:rsid w:val="005740A5"/>
    <w:rsid w:val="00575F65"/>
    <w:rsid w:val="00576978"/>
    <w:rsid w:val="00576BF7"/>
    <w:rsid w:val="00576FD5"/>
    <w:rsid w:val="00577EF2"/>
    <w:rsid w:val="00580AF5"/>
    <w:rsid w:val="005849B2"/>
    <w:rsid w:val="00591AB6"/>
    <w:rsid w:val="00595704"/>
    <w:rsid w:val="0059627B"/>
    <w:rsid w:val="005976EE"/>
    <w:rsid w:val="00597DDE"/>
    <w:rsid w:val="005A0282"/>
    <w:rsid w:val="005A02F1"/>
    <w:rsid w:val="005A0311"/>
    <w:rsid w:val="005A0E88"/>
    <w:rsid w:val="005A1216"/>
    <w:rsid w:val="005A2642"/>
    <w:rsid w:val="005A39E1"/>
    <w:rsid w:val="005A681A"/>
    <w:rsid w:val="005A7B97"/>
    <w:rsid w:val="005B0669"/>
    <w:rsid w:val="005B096E"/>
    <w:rsid w:val="005B4A68"/>
    <w:rsid w:val="005C01C9"/>
    <w:rsid w:val="005C213C"/>
    <w:rsid w:val="005C4874"/>
    <w:rsid w:val="005C4C35"/>
    <w:rsid w:val="005C516D"/>
    <w:rsid w:val="005C5619"/>
    <w:rsid w:val="005C6268"/>
    <w:rsid w:val="005C6A19"/>
    <w:rsid w:val="005D04DD"/>
    <w:rsid w:val="005D0FD3"/>
    <w:rsid w:val="005D13E9"/>
    <w:rsid w:val="005D3EE7"/>
    <w:rsid w:val="005D4686"/>
    <w:rsid w:val="005D46F0"/>
    <w:rsid w:val="005D6169"/>
    <w:rsid w:val="005D757F"/>
    <w:rsid w:val="005E135B"/>
    <w:rsid w:val="005E179F"/>
    <w:rsid w:val="005E19AF"/>
    <w:rsid w:val="005E2E4A"/>
    <w:rsid w:val="005E4965"/>
    <w:rsid w:val="005E5DA2"/>
    <w:rsid w:val="005E63C0"/>
    <w:rsid w:val="005E73A2"/>
    <w:rsid w:val="005F24F4"/>
    <w:rsid w:val="005F25DB"/>
    <w:rsid w:val="005F4006"/>
    <w:rsid w:val="005F77A2"/>
    <w:rsid w:val="0060105A"/>
    <w:rsid w:val="00602F07"/>
    <w:rsid w:val="00602FAD"/>
    <w:rsid w:val="006046EF"/>
    <w:rsid w:val="00605308"/>
    <w:rsid w:val="00613891"/>
    <w:rsid w:val="0061412C"/>
    <w:rsid w:val="0062013D"/>
    <w:rsid w:val="00620909"/>
    <w:rsid w:val="00620C22"/>
    <w:rsid w:val="00622878"/>
    <w:rsid w:val="00622C2B"/>
    <w:rsid w:val="00625ABC"/>
    <w:rsid w:val="006276CA"/>
    <w:rsid w:val="00627AF7"/>
    <w:rsid w:val="00631674"/>
    <w:rsid w:val="0063552E"/>
    <w:rsid w:val="00636B02"/>
    <w:rsid w:val="00637261"/>
    <w:rsid w:val="00640BB5"/>
    <w:rsid w:val="00641A36"/>
    <w:rsid w:val="00647482"/>
    <w:rsid w:val="00647527"/>
    <w:rsid w:val="00647A77"/>
    <w:rsid w:val="00647BC0"/>
    <w:rsid w:val="00650A0C"/>
    <w:rsid w:val="00653B20"/>
    <w:rsid w:val="006547BE"/>
    <w:rsid w:val="00654C86"/>
    <w:rsid w:val="0065660A"/>
    <w:rsid w:val="0066329B"/>
    <w:rsid w:val="00663331"/>
    <w:rsid w:val="0066359B"/>
    <w:rsid w:val="006642FD"/>
    <w:rsid w:val="00665F25"/>
    <w:rsid w:val="00666454"/>
    <w:rsid w:val="006674B9"/>
    <w:rsid w:val="0067026D"/>
    <w:rsid w:val="00671C68"/>
    <w:rsid w:val="00673B1F"/>
    <w:rsid w:val="00673FCF"/>
    <w:rsid w:val="0067406E"/>
    <w:rsid w:val="00674D42"/>
    <w:rsid w:val="0067714A"/>
    <w:rsid w:val="006771D1"/>
    <w:rsid w:val="006777A3"/>
    <w:rsid w:val="00680765"/>
    <w:rsid w:val="006820E2"/>
    <w:rsid w:val="0068263A"/>
    <w:rsid w:val="00682E3A"/>
    <w:rsid w:val="0068457E"/>
    <w:rsid w:val="00684700"/>
    <w:rsid w:val="00684987"/>
    <w:rsid w:val="00684FE5"/>
    <w:rsid w:val="00685F47"/>
    <w:rsid w:val="00690D66"/>
    <w:rsid w:val="00691CE6"/>
    <w:rsid w:val="00693579"/>
    <w:rsid w:val="006945FC"/>
    <w:rsid w:val="0069490B"/>
    <w:rsid w:val="006A0E28"/>
    <w:rsid w:val="006A135D"/>
    <w:rsid w:val="006A51DB"/>
    <w:rsid w:val="006A686B"/>
    <w:rsid w:val="006A73FC"/>
    <w:rsid w:val="006B047E"/>
    <w:rsid w:val="006B40C1"/>
    <w:rsid w:val="006B4CF7"/>
    <w:rsid w:val="006B536E"/>
    <w:rsid w:val="006B5FA5"/>
    <w:rsid w:val="006B6B5F"/>
    <w:rsid w:val="006B6C05"/>
    <w:rsid w:val="006B7603"/>
    <w:rsid w:val="006C281A"/>
    <w:rsid w:val="006C4264"/>
    <w:rsid w:val="006C42E1"/>
    <w:rsid w:val="006C6DF0"/>
    <w:rsid w:val="006C762C"/>
    <w:rsid w:val="006D2728"/>
    <w:rsid w:val="006D3862"/>
    <w:rsid w:val="006D43E8"/>
    <w:rsid w:val="006D61A5"/>
    <w:rsid w:val="006D6E54"/>
    <w:rsid w:val="006F08DA"/>
    <w:rsid w:val="006F2CE0"/>
    <w:rsid w:val="006F3344"/>
    <w:rsid w:val="006F38BF"/>
    <w:rsid w:val="006F407C"/>
    <w:rsid w:val="006F5945"/>
    <w:rsid w:val="00701341"/>
    <w:rsid w:val="007035E5"/>
    <w:rsid w:val="00705345"/>
    <w:rsid w:val="007059C8"/>
    <w:rsid w:val="00706082"/>
    <w:rsid w:val="00706700"/>
    <w:rsid w:val="00706E8B"/>
    <w:rsid w:val="00707C0B"/>
    <w:rsid w:val="0071113D"/>
    <w:rsid w:val="00712379"/>
    <w:rsid w:val="00714941"/>
    <w:rsid w:val="0071522B"/>
    <w:rsid w:val="00722A01"/>
    <w:rsid w:val="00723036"/>
    <w:rsid w:val="00723DD2"/>
    <w:rsid w:val="007254B9"/>
    <w:rsid w:val="00734247"/>
    <w:rsid w:val="00735606"/>
    <w:rsid w:val="007362D8"/>
    <w:rsid w:val="0073659A"/>
    <w:rsid w:val="00736760"/>
    <w:rsid w:val="0073766E"/>
    <w:rsid w:val="00737B4C"/>
    <w:rsid w:val="007405D7"/>
    <w:rsid w:val="00740B73"/>
    <w:rsid w:val="00741BA8"/>
    <w:rsid w:val="0074213B"/>
    <w:rsid w:val="007430D6"/>
    <w:rsid w:val="0074312C"/>
    <w:rsid w:val="00743B5D"/>
    <w:rsid w:val="00745662"/>
    <w:rsid w:val="00745BA3"/>
    <w:rsid w:val="00746B40"/>
    <w:rsid w:val="00746C7A"/>
    <w:rsid w:val="007479A3"/>
    <w:rsid w:val="00752940"/>
    <w:rsid w:val="00757F6A"/>
    <w:rsid w:val="00762234"/>
    <w:rsid w:val="007629F9"/>
    <w:rsid w:val="00764DDE"/>
    <w:rsid w:val="00765256"/>
    <w:rsid w:val="00770691"/>
    <w:rsid w:val="00770715"/>
    <w:rsid w:val="00771050"/>
    <w:rsid w:val="007747FB"/>
    <w:rsid w:val="007749DF"/>
    <w:rsid w:val="00777793"/>
    <w:rsid w:val="00777B71"/>
    <w:rsid w:val="00780093"/>
    <w:rsid w:val="00780B0E"/>
    <w:rsid w:val="00782176"/>
    <w:rsid w:val="00786BD0"/>
    <w:rsid w:val="0078753E"/>
    <w:rsid w:val="00787923"/>
    <w:rsid w:val="00791215"/>
    <w:rsid w:val="00791280"/>
    <w:rsid w:val="0079175E"/>
    <w:rsid w:val="00791BA1"/>
    <w:rsid w:val="00792553"/>
    <w:rsid w:val="00793DB9"/>
    <w:rsid w:val="00794403"/>
    <w:rsid w:val="007A1EAC"/>
    <w:rsid w:val="007A240D"/>
    <w:rsid w:val="007A37AA"/>
    <w:rsid w:val="007A4352"/>
    <w:rsid w:val="007A6247"/>
    <w:rsid w:val="007A68B5"/>
    <w:rsid w:val="007A6E5F"/>
    <w:rsid w:val="007A7184"/>
    <w:rsid w:val="007A7302"/>
    <w:rsid w:val="007A75D6"/>
    <w:rsid w:val="007B0B05"/>
    <w:rsid w:val="007B1368"/>
    <w:rsid w:val="007B2A68"/>
    <w:rsid w:val="007B2CC7"/>
    <w:rsid w:val="007B3996"/>
    <w:rsid w:val="007B3D31"/>
    <w:rsid w:val="007B499A"/>
    <w:rsid w:val="007B548B"/>
    <w:rsid w:val="007B574E"/>
    <w:rsid w:val="007C0438"/>
    <w:rsid w:val="007C2BED"/>
    <w:rsid w:val="007C2FED"/>
    <w:rsid w:val="007C4B01"/>
    <w:rsid w:val="007C4EE0"/>
    <w:rsid w:val="007C5E75"/>
    <w:rsid w:val="007C6B95"/>
    <w:rsid w:val="007D04E0"/>
    <w:rsid w:val="007D0E66"/>
    <w:rsid w:val="007D12E7"/>
    <w:rsid w:val="007D1873"/>
    <w:rsid w:val="007D197C"/>
    <w:rsid w:val="007D24F4"/>
    <w:rsid w:val="007D2E99"/>
    <w:rsid w:val="007D331B"/>
    <w:rsid w:val="007D3BB6"/>
    <w:rsid w:val="007D4A73"/>
    <w:rsid w:val="007D7683"/>
    <w:rsid w:val="007D7927"/>
    <w:rsid w:val="007E0ECD"/>
    <w:rsid w:val="007E2158"/>
    <w:rsid w:val="007E3EC3"/>
    <w:rsid w:val="007E634B"/>
    <w:rsid w:val="007E66AC"/>
    <w:rsid w:val="007E749D"/>
    <w:rsid w:val="007F0831"/>
    <w:rsid w:val="007F1E0F"/>
    <w:rsid w:val="007F2E27"/>
    <w:rsid w:val="007F3244"/>
    <w:rsid w:val="007F3B54"/>
    <w:rsid w:val="007F3C85"/>
    <w:rsid w:val="00801150"/>
    <w:rsid w:val="008025A4"/>
    <w:rsid w:val="0080610D"/>
    <w:rsid w:val="008062A5"/>
    <w:rsid w:val="00806B75"/>
    <w:rsid w:val="00806BF7"/>
    <w:rsid w:val="0080751B"/>
    <w:rsid w:val="00811176"/>
    <w:rsid w:val="008117DC"/>
    <w:rsid w:val="00812B59"/>
    <w:rsid w:val="008147E7"/>
    <w:rsid w:val="00817987"/>
    <w:rsid w:val="0082513A"/>
    <w:rsid w:val="00826960"/>
    <w:rsid w:val="00830107"/>
    <w:rsid w:val="00830525"/>
    <w:rsid w:val="00832D24"/>
    <w:rsid w:val="00836960"/>
    <w:rsid w:val="00840D19"/>
    <w:rsid w:val="0084141D"/>
    <w:rsid w:val="0084255E"/>
    <w:rsid w:val="0084737C"/>
    <w:rsid w:val="00852B32"/>
    <w:rsid w:val="0085322B"/>
    <w:rsid w:val="0085439E"/>
    <w:rsid w:val="00854B7A"/>
    <w:rsid w:val="00855A34"/>
    <w:rsid w:val="00856FB0"/>
    <w:rsid w:val="008612F7"/>
    <w:rsid w:val="008630A8"/>
    <w:rsid w:val="00863D70"/>
    <w:rsid w:val="008645B9"/>
    <w:rsid w:val="00865440"/>
    <w:rsid w:val="0086632A"/>
    <w:rsid w:val="008670DC"/>
    <w:rsid w:val="00870A81"/>
    <w:rsid w:val="00871870"/>
    <w:rsid w:val="00873444"/>
    <w:rsid w:val="008737E8"/>
    <w:rsid w:val="0087594A"/>
    <w:rsid w:val="0087597D"/>
    <w:rsid w:val="00875F04"/>
    <w:rsid w:val="00876337"/>
    <w:rsid w:val="00877F0C"/>
    <w:rsid w:val="00881207"/>
    <w:rsid w:val="008815DF"/>
    <w:rsid w:val="00881D0D"/>
    <w:rsid w:val="00883AC0"/>
    <w:rsid w:val="0088401D"/>
    <w:rsid w:val="0088404E"/>
    <w:rsid w:val="00884714"/>
    <w:rsid w:val="00884DFA"/>
    <w:rsid w:val="008908A3"/>
    <w:rsid w:val="00891009"/>
    <w:rsid w:val="0089405E"/>
    <w:rsid w:val="008947DC"/>
    <w:rsid w:val="008952D1"/>
    <w:rsid w:val="00895585"/>
    <w:rsid w:val="008956CA"/>
    <w:rsid w:val="00895795"/>
    <w:rsid w:val="008960DD"/>
    <w:rsid w:val="008A0F96"/>
    <w:rsid w:val="008A2E17"/>
    <w:rsid w:val="008A5D42"/>
    <w:rsid w:val="008A718B"/>
    <w:rsid w:val="008A7AC5"/>
    <w:rsid w:val="008B0A3F"/>
    <w:rsid w:val="008B0E09"/>
    <w:rsid w:val="008B1C44"/>
    <w:rsid w:val="008B3704"/>
    <w:rsid w:val="008B375B"/>
    <w:rsid w:val="008B383A"/>
    <w:rsid w:val="008B6A28"/>
    <w:rsid w:val="008B6DD0"/>
    <w:rsid w:val="008B7E44"/>
    <w:rsid w:val="008C0D16"/>
    <w:rsid w:val="008C1930"/>
    <w:rsid w:val="008C238A"/>
    <w:rsid w:val="008C4501"/>
    <w:rsid w:val="008C4D62"/>
    <w:rsid w:val="008C5D42"/>
    <w:rsid w:val="008C6F44"/>
    <w:rsid w:val="008C7B2A"/>
    <w:rsid w:val="008D0490"/>
    <w:rsid w:val="008D1906"/>
    <w:rsid w:val="008D4BA3"/>
    <w:rsid w:val="008D502E"/>
    <w:rsid w:val="008D51C2"/>
    <w:rsid w:val="008E136A"/>
    <w:rsid w:val="008E36EF"/>
    <w:rsid w:val="008E409B"/>
    <w:rsid w:val="008E4375"/>
    <w:rsid w:val="008E57F9"/>
    <w:rsid w:val="008E5EAB"/>
    <w:rsid w:val="008E6869"/>
    <w:rsid w:val="008E7882"/>
    <w:rsid w:val="008E7FEA"/>
    <w:rsid w:val="008F0C47"/>
    <w:rsid w:val="008F30CC"/>
    <w:rsid w:val="008F4119"/>
    <w:rsid w:val="008F6BAF"/>
    <w:rsid w:val="008F70B7"/>
    <w:rsid w:val="008F7ADF"/>
    <w:rsid w:val="008F7F3D"/>
    <w:rsid w:val="00900588"/>
    <w:rsid w:val="00901252"/>
    <w:rsid w:val="0090466B"/>
    <w:rsid w:val="00904A9C"/>
    <w:rsid w:val="009050CD"/>
    <w:rsid w:val="009057B6"/>
    <w:rsid w:val="009062A6"/>
    <w:rsid w:val="009075AC"/>
    <w:rsid w:val="00907A7E"/>
    <w:rsid w:val="009112BE"/>
    <w:rsid w:val="00912A9E"/>
    <w:rsid w:val="00913369"/>
    <w:rsid w:val="00915566"/>
    <w:rsid w:val="00920358"/>
    <w:rsid w:val="00920B63"/>
    <w:rsid w:val="009214CB"/>
    <w:rsid w:val="0092162C"/>
    <w:rsid w:val="00921EC9"/>
    <w:rsid w:val="0092250F"/>
    <w:rsid w:val="0092286E"/>
    <w:rsid w:val="00923400"/>
    <w:rsid w:val="00923BDD"/>
    <w:rsid w:val="009270B1"/>
    <w:rsid w:val="009276CE"/>
    <w:rsid w:val="00927751"/>
    <w:rsid w:val="00930173"/>
    <w:rsid w:val="00931C58"/>
    <w:rsid w:val="00932196"/>
    <w:rsid w:val="0093242C"/>
    <w:rsid w:val="00932E92"/>
    <w:rsid w:val="00935539"/>
    <w:rsid w:val="00935C19"/>
    <w:rsid w:val="00935CCB"/>
    <w:rsid w:val="009403C2"/>
    <w:rsid w:val="009417AE"/>
    <w:rsid w:val="00941C4B"/>
    <w:rsid w:val="00942232"/>
    <w:rsid w:val="00942434"/>
    <w:rsid w:val="00942F7D"/>
    <w:rsid w:val="00943071"/>
    <w:rsid w:val="0094595A"/>
    <w:rsid w:val="009460EF"/>
    <w:rsid w:val="00950763"/>
    <w:rsid w:val="009507A1"/>
    <w:rsid w:val="0095093A"/>
    <w:rsid w:val="00951DEF"/>
    <w:rsid w:val="00951E5B"/>
    <w:rsid w:val="0095432D"/>
    <w:rsid w:val="00954E6C"/>
    <w:rsid w:val="009604BD"/>
    <w:rsid w:val="0096075F"/>
    <w:rsid w:val="00961C92"/>
    <w:rsid w:val="00964A33"/>
    <w:rsid w:val="009668B4"/>
    <w:rsid w:val="00973A4F"/>
    <w:rsid w:val="00974D1F"/>
    <w:rsid w:val="009774B6"/>
    <w:rsid w:val="0098078C"/>
    <w:rsid w:val="0098576B"/>
    <w:rsid w:val="00986628"/>
    <w:rsid w:val="00986FD5"/>
    <w:rsid w:val="00987760"/>
    <w:rsid w:val="00990A74"/>
    <w:rsid w:val="0099111D"/>
    <w:rsid w:val="00992220"/>
    <w:rsid w:val="00994321"/>
    <w:rsid w:val="009945A6"/>
    <w:rsid w:val="00994ADC"/>
    <w:rsid w:val="00996335"/>
    <w:rsid w:val="00996ACA"/>
    <w:rsid w:val="009975DA"/>
    <w:rsid w:val="009A0038"/>
    <w:rsid w:val="009A0F4E"/>
    <w:rsid w:val="009A29CD"/>
    <w:rsid w:val="009A2A5F"/>
    <w:rsid w:val="009A2BE6"/>
    <w:rsid w:val="009A320E"/>
    <w:rsid w:val="009A3343"/>
    <w:rsid w:val="009A386A"/>
    <w:rsid w:val="009A3A26"/>
    <w:rsid w:val="009A5503"/>
    <w:rsid w:val="009B0A4A"/>
    <w:rsid w:val="009B0A93"/>
    <w:rsid w:val="009B3EEF"/>
    <w:rsid w:val="009B441A"/>
    <w:rsid w:val="009B5A85"/>
    <w:rsid w:val="009B5C6B"/>
    <w:rsid w:val="009B5DCC"/>
    <w:rsid w:val="009C253F"/>
    <w:rsid w:val="009C275D"/>
    <w:rsid w:val="009C597D"/>
    <w:rsid w:val="009C63C8"/>
    <w:rsid w:val="009D1DF2"/>
    <w:rsid w:val="009D5020"/>
    <w:rsid w:val="009D56EC"/>
    <w:rsid w:val="009D5C14"/>
    <w:rsid w:val="009D69B8"/>
    <w:rsid w:val="009D6F48"/>
    <w:rsid w:val="009D7FC6"/>
    <w:rsid w:val="009E324E"/>
    <w:rsid w:val="009E49D0"/>
    <w:rsid w:val="009E5F39"/>
    <w:rsid w:val="009E6817"/>
    <w:rsid w:val="009F23E3"/>
    <w:rsid w:val="009F3880"/>
    <w:rsid w:val="009F3F27"/>
    <w:rsid w:val="009F49F9"/>
    <w:rsid w:val="009F4BD0"/>
    <w:rsid w:val="009F5A87"/>
    <w:rsid w:val="00A04887"/>
    <w:rsid w:val="00A06647"/>
    <w:rsid w:val="00A06C05"/>
    <w:rsid w:val="00A06D2B"/>
    <w:rsid w:val="00A06FAD"/>
    <w:rsid w:val="00A0762E"/>
    <w:rsid w:val="00A119F1"/>
    <w:rsid w:val="00A12DCC"/>
    <w:rsid w:val="00A12F47"/>
    <w:rsid w:val="00A1416F"/>
    <w:rsid w:val="00A14DFB"/>
    <w:rsid w:val="00A16A9C"/>
    <w:rsid w:val="00A22CB2"/>
    <w:rsid w:val="00A24149"/>
    <w:rsid w:val="00A25794"/>
    <w:rsid w:val="00A25AF9"/>
    <w:rsid w:val="00A2676E"/>
    <w:rsid w:val="00A310C7"/>
    <w:rsid w:val="00A3240C"/>
    <w:rsid w:val="00A33AA2"/>
    <w:rsid w:val="00A33E7D"/>
    <w:rsid w:val="00A35EF8"/>
    <w:rsid w:val="00A40973"/>
    <w:rsid w:val="00A4218D"/>
    <w:rsid w:val="00A4474B"/>
    <w:rsid w:val="00A46798"/>
    <w:rsid w:val="00A47DFE"/>
    <w:rsid w:val="00A5033B"/>
    <w:rsid w:val="00A513ED"/>
    <w:rsid w:val="00A52DA1"/>
    <w:rsid w:val="00A57748"/>
    <w:rsid w:val="00A57DE3"/>
    <w:rsid w:val="00A631A7"/>
    <w:rsid w:val="00A641DB"/>
    <w:rsid w:val="00A67E4E"/>
    <w:rsid w:val="00A74800"/>
    <w:rsid w:val="00A763AF"/>
    <w:rsid w:val="00A77992"/>
    <w:rsid w:val="00A8007A"/>
    <w:rsid w:val="00A800D2"/>
    <w:rsid w:val="00A83F11"/>
    <w:rsid w:val="00A87B48"/>
    <w:rsid w:val="00A9023D"/>
    <w:rsid w:val="00A915F0"/>
    <w:rsid w:val="00A91C4F"/>
    <w:rsid w:val="00A91C7C"/>
    <w:rsid w:val="00A91E62"/>
    <w:rsid w:val="00A9789D"/>
    <w:rsid w:val="00A97B4A"/>
    <w:rsid w:val="00AA04CD"/>
    <w:rsid w:val="00AA0D39"/>
    <w:rsid w:val="00AA40E2"/>
    <w:rsid w:val="00AA4128"/>
    <w:rsid w:val="00AA65DA"/>
    <w:rsid w:val="00AB0491"/>
    <w:rsid w:val="00AB092E"/>
    <w:rsid w:val="00AB416D"/>
    <w:rsid w:val="00AB4696"/>
    <w:rsid w:val="00AB5B04"/>
    <w:rsid w:val="00AB5CED"/>
    <w:rsid w:val="00AB6232"/>
    <w:rsid w:val="00AB6A69"/>
    <w:rsid w:val="00AB71B8"/>
    <w:rsid w:val="00AC3FD4"/>
    <w:rsid w:val="00AC4006"/>
    <w:rsid w:val="00AC4962"/>
    <w:rsid w:val="00AC55A0"/>
    <w:rsid w:val="00AC589F"/>
    <w:rsid w:val="00AC5AA0"/>
    <w:rsid w:val="00AC7AAF"/>
    <w:rsid w:val="00AD06FA"/>
    <w:rsid w:val="00AD3857"/>
    <w:rsid w:val="00AD4031"/>
    <w:rsid w:val="00AD4C18"/>
    <w:rsid w:val="00AD68EC"/>
    <w:rsid w:val="00AD78FD"/>
    <w:rsid w:val="00AE0000"/>
    <w:rsid w:val="00AE26CB"/>
    <w:rsid w:val="00AE348A"/>
    <w:rsid w:val="00AE3BBD"/>
    <w:rsid w:val="00AE52F3"/>
    <w:rsid w:val="00AE619A"/>
    <w:rsid w:val="00AE650D"/>
    <w:rsid w:val="00AF031F"/>
    <w:rsid w:val="00AF5A5E"/>
    <w:rsid w:val="00AF6372"/>
    <w:rsid w:val="00AF6575"/>
    <w:rsid w:val="00AF6F01"/>
    <w:rsid w:val="00AF769A"/>
    <w:rsid w:val="00B0048E"/>
    <w:rsid w:val="00B00A6D"/>
    <w:rsid w:val="00B01A40"/>
    <w:rsid w:val="00B02E87"/>
    <w:rsid w:val="00B036FA"/>
    <w:rsid w:val="00B04BF1"/>
    <w:rsid w:val="00B053D6"/>
    <w:rsid w:val="00B05936"/>
    <w:rsid w:val="00B101DD"/>
    <w:rsid w:val="00B11D72"/>
    <w:rsid w:val="00B12AA3"/>
    <w:rsid w:val="00B14061"/>
    <w:rsid w:val="00B14256"/>
    <w:rsid w:val="00B150FC"/>
    <w:rsid w:val="00B157BA"/>
    <w:rsid w:val="00B1685C"/>
    <w:rsid w:val="00B179AF"/>
    <w:rsid w:val="00B205FC"/>
    <w:rsid w:val="00B21821"/>
    <w:rsid w:val="00B22B66"/>
    <w:rsid w:val="00B23B24"/>
    <w:rsid w:val="00B31266"/>
    <w:rsid w:val="00B31ADD"/>
    <w:rsid w:val="00B33BCB"/>
    <w:rsid w:val="00B3428E"/>
    <w:rsid w:val="00B352C4"/>
    <w:rsid w:val="00B36CA3"/>
    <w:rsid w:val="00B37506"/>
    <w:rsid w:val="00B40711"/>
    <w:rsid w:val="00B41BF8"/>
    <w:rsid w:val="00B47C20"/>
    <w:rsid w:val="00B50B0E"/>
    <w:rsid w:val="00B513FD"/>
    <w:rsid w:val="00B53364"/>
    <w:rsid w:val="00B537D3"/>
    <w:rsid w:val="00B53946"/>
    <w:rsid w:val="00B5538D"/>
    <w:rsid w:val="00B55775"/>
    <w:rsid w:val="00B55F21"/>
    <w:rsid w:val="00B56C4B"/>
    <w:rsid w:val="00B56D7E"/>
    <w:rsid w:val="00B61C14"/>
    <w:rsid w:val="00B62C8B"/>
    <w:rsid w:val="00B6402D"/>
    <w:rsid w:val="00B64ED0"/>
    <w:rsid w:val="00B6509A"/>
    <w:rsid w:val="00B65D81"/>
    <w:rsid w:val="00B6725A"/>
    <w:rsid w:val="00B722D4"/>
    <w:rsid w:val="00B7555A"/>
    <w:rsid w:val="00B7616A"/>
    <w:rsid w:val="00B80F79"/>
    <w:rsid w:val="00B81D2F"/>
    <w:rsid w:val="00B8370E"/>
    <w:rsid w:val="00B8675F"/>
    <w:rsid w:val="00B86A43"/>
    <w:rsid w:val="00B8779E"/>
    <w:rsid w:val="00B91FF1"/>
    <w:rsid w:val="00B9202F"/>
    <w:rsid w:val="00B92717"/>
    <w:rsid w:val="00B92D04"/>
    <w:rsid w:val="00B94F20"/>
    <w:rsid w:val="00B9558D"/>
    <w:rsid w:val="00B972F5"/>
    <w:rsid w:val="00B97FDC"/>
    <w:rsid w:val="00BA056E"/>
    <w:rsid w:val="00BA091E"/>
    <w:rsid w:val="00BA0E89"/>
    <w:rsid w:val="00BA12CC"/>
    <w:rsid w:val="00BA1DE8"/>
    <w:rsid w:val="00BA236D"/>
    <w:rsid w:val="00BA2E1A"/>
    <w:rsid w:val="00BA3846"/>
    <w:rsid w:val="00BA6691"/>
    <w:rsid w:val="00BB02C7"/>
    <w:rsid w:val="00BB1AB7"/>
    <w:rsid w:val="00BB2E5E"/>
    <w:rsid w:val="00BB43FD"/>
    <w:rsid w:val="00BB490C"/>
    <w:rsid w:val="00BC1C0A"/>
    <w:rsid w:val="00BC341C"/>
    <w:rsid w:val="00BC3A30"/>
    <w:rsid w:val="00BC6585"/>
    <w:rsid w:val="00BD0E1E"/>
    <w:rsid w:val="00BD1D6E"/>
    <w:rsid w:val="00BD1E74"/>
    <w:rsid w:val="00BD235A"/>
    <w:rsid w:val="00BD2B4D"/>
    <w:rsid w:val="00BD2E16"/>
    <w:rsid w:val="00BD3074"/>
    <w:rsid w:val="00BD3B5D"/>
    <w:rsid w:val="00BD6BDD"/>
    <w:rsid w:val="00BE0434"/>
    <w:rsid w:val="00BE08F6"/>
    <w:rsid w:val="00BE1630"/>
    <w:rsid w:val="00BE525E"/>
    <w:rsid w:val="00BE5781"/>
    <w:rsid w:val="00BE613C"/>
    <w:rsid w:val="00BF0A74"/>
    <w:rsid w:val="00BF2FED"/>
    <w:rsid w:val="00BF66AB"/>
    <w:rsid w:val="00C00F11"/>
    <w:rsid w:val="00C03EB8"/>
    <w:rsid w:val="00C041C4"/>
    <w:rsid w:val="00C05843"/>
    <w:rsid w:val="00C06782"/>
    <w:rsid w:val="00C06FEF"/>
    <w:rsid w:val="00C0755E"/>
    <w:rsid w:val="00C07D5A"/>
    <w:rsid w:val="00C10C3D"/>
    <w:rsid w:val="00C11A71"/>
    <w:rsid w:val="00C13A3A"/>
    <w:rsid w:val="00C15058"/>
    <w:rsid w:val="00C15EAB"/>
    <w:rsid w:val="00C16486"/>
    <w:rsid w:val="00C17A8C"/>
    <w:rsid w:val="00C20AF0"/>
    <w:rsid w:val="00C248A9"/>
    <w:rsid w:val="00C26102"/>
    <w:rsid w:val="00C26198"/>
    <w:rsid w:val="00C27C9A"/>
    <w:rsid w:val="00C34763"/>
    <w:rsid w:val="00C35524"/>
    <w:rsid w:val="00C37654"/>
    <w:rsid w:val="00C405D6"/>
    <w:rsid w:val="00C418A1"/>
    <w:rsid w:val="00C41CD1"/>
    <w:rsid w:val="00C4450A"/>
    <w:rsid w:val="00C50AE5"/>
    <w:rsid w:val="00C519BE"/>
    <w:rsid w:val="00C51F12"/>
    <w:rsid w:val="00C54B4A"/>
    <w:rsid w:val="00C55001"/>
    <w:rsid w:val="00C565B0"/>
    <w:rsid w:val="00C56E49"/>
    <w:rsid w:val="00C608F5"/>
    <w:rsid w:val="00C74B33"/>
    <w:rsid w:val="00C7665D"/>
    <w:rsid w:val="00C807F7"/>
    <w:rsid w:val="00C815D6"/>
    <w:rsid w:val="00C867FA"/>
    <w:rsid w:val="00C907A1"/>
    <w:rsid w:val="00C932D9"/>
    <w:rsid w:val="00C94617"/>
    <w:rsid w:val="00C949D6"/>
    <w:rsid w:val="00C96E63"/>
    <w:rsid w:val="00CA0D5C"/>
    <w:rsid w:val="00CA143F"/>
    <w:rsid w:val="00CA5406"/>
    <w:rsid w:val="00CA616F"/>
    <w:rsid w:val="00CB074C"/>
    <w:rsid w:val="00CB51A6"/>
    <w:rsid w:val="00CB69B1"/>
    <w:rsid w:val="00CB7731"/>
    <w:rsid w:val="00CC0AB7"/>
    <w:rsid w:val="00CC2047"/>
    <w:rsid w:val="00CC24EC"/>
    <w:rsid w:val="00CC32BA"/>
    <w:rsid w:val="00CC44F4"/>
    <w:rsid w:val="00CC4D86"/>
    <w:rsid w:val="00CC53B2"/>
    <w:rsid w:val="00CC5520"/>
    <w:rsid w:val="00CC5B40"/>
    <w:rsid w:val="00CC6EBA"/>
    <w:rsid w:val="00CC7FC5"/>
    <w:rsid w:val="00CD1610"/>
    <w:rsid w:val="00CD1699"/>
    <w:rsid w:val="00CD2722"/>
    <w:rsid w:val="00CD2EFD"/>
    <w:rsid w:val="00CD3FE3"/>
    <w:rsid w:val="00CD5ADF"/>
    <w:rsid w:val="00CD5EBF"/>
    <w:rsid w:val="00CD6537"/>
    <w:rsid w:val="00CD675D"/>
    <w:rsid w:val="00CE02B7"/>
    <w:rsid w:val="00CE0E4B"/>
    <w:rsid w:val="00CE214D"/>
    <w:rsid w:val="00CE22FF"/>
    <w:rsid w:val="00CE3221"/>
    <w:rsid w:val="00CE402C"/>
    <w:rsid w:val="00CE4E56"/>
    <w:rsid w:val="00CE6F86"/>
    <w:rsid w:val="00CE700B"/>
    <w:rsid w:val="00CE76BD"/>
    <w:rsid w:val="00CF1DAD"/>
    <w:rsid w:val="00CF29BC"/>
    <w:rsid w:val="00CF5352"/>
    <w:rsid w:val="00CF55E0"/>
    <w:rsid w:val="00CF6538"/>
    <w:rsid w:val="00CF7522"/>
    <w:rsid w:val="00D020D4"/>
    <w:rsid w:val="00D042FB"/>
    <w:rsid w:val="00D12257"/>
    <w:rsid w:val="00D1310D"/>
    <w:rsid w:val="00D15E1F"/>
    <w:rsid w:val="00D168A7"/>
    <w:rsid w:val="00D2069C"/>
    <w:rsid w:val="00D212D8"/>
    <w:rsid w:val="00D21DE1"/>
    <w:rsid w:val="00D2243A"/>
    <w:rsid w:val="00D23E39"/>
    <w:rsid w:val="00D24E1C"/>
    <w:rsid w:val="00D25019"/>
    <w:rsid w:val="00D25C65"/>
    <w:rsid w:val="00D26526"/>
    <w:rsid w:val="00D27763"/>
    <w:rsid w:val="00D30CCD"/>
    <w:rsid w:val="00D31AF0"/>
    <w:rsid w:val="00D43434"/>
    <w:rsid w:val="00D43F3B"/>
    <w:rsid w:val="00D44615"/>
    <w:rsid w:val="00D44996"/>
    <w:rsid w:val="00D45728"/>
    <w:rsid w:val="00D523C2"/>
    <w:rsid w:val="00D53826"/>
    <w:rsid w:val="00D547DB"/>
    <w:rsid w:val="00D54F0C"/>
    <w:rsid w:val="00D55A2F"/>
    <w:rsid w:val="00D56803"/>
    <w:rsid w:val="00D57026"/>
    <w:rsid w:val="00D63F30"/>
    <w:rsid w:val="00D64ABA"/>
    <w:rsid w:val="00D66C88"/>
    <w:rsid w:val="00D71250"/>
    <w:rsid w:val="00D7486A"/>
    <w:rsid w:val="00D7661F"/>
    <w:rsid w:val="00D769BD"/>
    <w:rsid w:val="00D80053"/>
    <w:rsid w:val="00D810F3"/>
    <w:rsid w:val="00D832DB"/>
    <w:rsid w:val="00D83877"/>
    <w:rsid w:val="00D83949"/>
    <w:rsid w:val="00D83CAA"/>
    <w:rsid w:val="00D83DF7"/>
    <w:rsid w:val="00D863CC"/>
    <w:rsid w:val="00D9066D"/>
    <w:rsid w:val="00D94BA2"/>
    <w:rsid w:val="00D96259"/>
    <w:rsid w:val="00D97D51"/>
    <w:rsid w:val="00DA0E8B"/>
    <w:rsid w:val="00DA5ABC"/>
    <w:rsid w:val="00DB15CA"/>
    <w:rsid w:val="00DB2E86"/>
    <w:rsid w:val="00DB375D"/>
    <w:rsid w:val="00DB3E53"/>
    <w:rsid w:val="00DB42D7"/>
    <w:rsid w:val="00DB462F"/>
    <w:rsid w:val="00DB4D09"/>
    <w:rsid w:val="00DB4D7E"/>
    <w:rsid w:val="00DB6234"/>
    <w:rsid w:val="00DB7506"/>
    <w:rsid w:val="00DC174F"/>
    <w:rsid w:val="00DC252A"/>
    <w:rsid w:val="00DC3834"/>
    <w:rsid w:val="00DC7BEB"/>
    <w:rsid w:val="00DD00CF"/>
    <w:rsid w:val="00DD0704"/>
    <w:rsid w:val="00DD1314"/>
    <w:rsid w:val="00DD1FB7"/>
    <w:rsid w:val="00DD37DB"/>
    <w:rsid w:val="00DD49A3"/>
    <w:rsid w:val="00DD6CAD"/>
    <w:rsid w:val="00DD73E5"/>
    <w:rsid w:val="00DE3BDD"/>
    <w:rsid w:val="00DE5C2A"/>
    <w:rsid w:val="00DE6541"/>
    <w:rsid w:val="00DE7F5B"/>
    <w:rsid w:val="00DF02BA"/>
    <w:rsid w:val="00DF1178"/>
    <w:rsid w:val="00DF11A0"/>
    <w:rsid w:val="00DF1651"/>
    <w:rsid w:val="00DF2016"/>
    <w:rsid w:val="00DF2810"/>
    <w:rsid w:val="00DF6C8D"/>
    <w:rsid w:val="00DF7C1D"/>
    <w:rsid w:val="00E00354"/>
    <w:rsid w:val="00E00C09"/>
    <w:rsid w:val="00E029F1"/>
    <w:rsid w:val="00E047FD"/>
    <w:rsid w:val="00E04C67"/>
    <w:rsid w:val="00E05464"/>
    <w:rsid w:val="00E05AC0"/>
    <w:rsid w:val="00E05E29"/>
    <w:rsid w:val="00E05F20"/>
    <w:rsid w:val="00E06237"/>
    <w:rsid w:val="00E07C82"/>
    <w:rsid w:val="00E109F7"/>
    <w:rsid w:val="00E112BB"/>
    <w:rsid w:val="00E11C61"/>
    <w:rsid w:val="00E121B1"/>
    <w:rsid w:val="00E141DE"/>
    <w:rsid w:val="00E149A2"/>
    <w:rsid w:val="00E1777D"/>
    <w:rsid w:val="00E20773"/>
    <w:rsid w:val="00E21E9C"/>
    <w:rsid w:val="00E25579"/>
    <w:rsid w:val="00E25ADB"/>
    <w:rsid w:val="00E25C18"/>
    <w:rsid w:val="00E2650E"/>
    <w:rsid w:val="00E2775D"/>
    <w:rsid w:val="00E33B2E"/>
    <w:rsid w:val="00E345D4"/>
    <w:rsid w:val="00E357FE"/>
    <w:rsid w:val="00E3616B"/>
    <w:rsid w:val="00E36CFA"/>
    <w:rsid w:val="00E37990"/>
    <w:rsid w:val="00E4017A"/>
    <w:rsid w:val="00E4106A"/>
    <w:rsid w:val="00E41178"/>
    <w:rsid w:val="00E41F53"/>
    <w:rsid w:val="00E4208E"/>
    <w:rsid w:val="00E43166"/>
    <w:rsid w:val="00E46438"/>
    <w:rsid w:val="00E46682"/>
    <w:rsid w:val="00E47303"/>
    <w:rsid w:val="00E50259"/>
    <w:rsid w:val="00E512A9"/>
    <w:rsid w:val="00E51B18"/>
    <w:rsid w:val="00E5381D"/>
    <w:rsid w:val="00E553BB"/>
    <w:rsid w:val="00E557AD"/>
    <w:rsid w:val="00E5633A"/>
    <w:rsid w:val="00E60C70"/>
    <w:rsid w:val="00E610B1"/>
    <w:rsid w:val="00E61EC3"/>
    <w:rsid w:val="00E6242B"/>
    <w:rsid w:val="00E62EFF"/>
    <w:rsid w:val="00E64A32"/>
    <w:rsid w:val="00E65C4B"/>
    <w:rsid w:val="00E666F0"/>
    <w:rsid w:val="00E7319D"/>
    <w:rsid w:val="00E74802"/>
    <w:rsid w:val="00E7556E"/>
    <w:rsid w:val="00E75D7B"/>
    <w:rsid w:val="00E77A7D"/>
    <w:rsid w:val="00E82A3A"/>
    <w:rsid w:val="00E82A41"/>
    <w:rsid w:val="00E84294"/>
    <w:rsid w:val="00E859DF"/>
    <w:rsid w:val="00E86494"/>
    <w:rsid w:val="00E86C91"/>
    <w:rsid w:val="00E876D0"/>
    <w:rsid w:val="00E918E9"/>
    <w:rsid w:val="00E91974"/>
    <w:rsid w:val="00E92E03"/>
    <w:rsid w:val="00E93A91"/>
    <w:rsid w:val="00E941EA"/>
    <w:rsid w:val="00E96220"/>
    <w:rsid w:val="00E96E8E"/>
    <w:rsid w:val="00E97D3F"/>
    <w:rsid w:val="00EA3E1F"/>
    <w:rsid w:val="00EA3F86"/>
    <w:rsid w:val="00EA4455"/>
    <w:rsid w:val="00EA5A8E"/>
    <w:rsid w:val="00EB1E52"/>
    <w:rsid w:val="00EB3B49"/>
    <w:rsid w:val="00EB46A1"/>
    <w:rsid w:val="00EB46F2"/>
    <w:rsid w:val="00EB5987"/>
    <w:rsid w:val="00EB5C0F"/>
    <w:rsid w:val="00EC094D"/>
    <w:rsid w:val="00EC1A80"/>
    <w:rsid w:val="00EC27D1"/>
    <w:rsid w:val="00EC2D92"/>
    <w:rsid w:val="00EC322E"/>
    <w:rsid w:val="00EC33FA"/>
    <w:rsid w:val="00EC5511"/>
    <w:rsid w:val="00EC6547"/>
    <w:rsid w:val="00EC7D8E"/>
    <w:rsid w:val="00ED0322"/>
    <w:rsid w:val="00ED1D67"/>
    <w:rsid w:val="00ED25E1"/>
    <w:rsid w:val="00ED27EF"/>
    <w:rsid w:val="00ED544C"/>
    <w:rsid w:val="00ED64AD"/>
    <w:rsid w:val="00EE20E2"/>
    <w:rsid w:val="00EE35CB"/>
    <w:rsid w:val="00EE35F4"/>
    <w:rsid w:val="00EE7F8C"/>
    <w:rsid w:val="00EF1449"/>
    <w:rsid w:val="00EF26FF"/>
    <w:rsid w:val="00EF2F92"/>
    <w:rsid w:val="00EF4F38"/>
    <w:rsid w:val="00EF6117"/>
    <w:rsid w:val="00EF6A4B"/>
    <w:rsid w:val="00F02310"/>
    <w:rsid w:val="00F05E2F"/>
    <w:rsid w:val="00F10C38"/>
    <w:rsid w:val="00F110C6"/>
    <w:rsid w:val="00F12259"/>
    <w:rsid w:val="00F12F5D"/>
    <w:rsid w:val="00F13176"/>
    <w:rsid w:val="00F140C0"/>
    <w:rsid w:val="00F145E4"/>
    <w:rsid w:val="00F14B95"/>
    <w:rsid w:val="00F1617F"/>
    <w:rsid w:val="00F21F2E"/>
    <w:rsid w:val="00F22088"/>
    <w:rsid w:val="00F22617"/>
    <w:rsid w:val="00F22ADA"/>
    <w:rsid w:val="00F27595"/>
    <w:rsid w:val="00F27743"/>
    <w:rsid w:val="00F309F3"/>
    <w:rsid w:val="00F31EAA"/>
    <w:rsid w:val="00F33FCA"/>
    <w:rsid w:val="00F34998"/>
    <w:rsid w:val="00F34E9B"/>
    <w:rsid w:val="00F35158"/>
    <w:rsid w:val="00F35EF0"/>
    <w:rsid w:val="00F36150"/>
    <w:rsid w:val="00F363C8"/>
    <w:rsid w:val="00F36ED1"/>
    <w:rsid w:val="00F374C8"/>
    <w:rsid w:val="00F3780F"/>
    <w:rsid w:val="00F403FD"/>
    <w:rsid w:val="00F4094A"/>
    <w:rsid w:val="00F40A36"/>
    <w:rsid w:val="00F43FF4"/>
    <w:rsid w:val="00F4535F"/>
    <w:rsid w:val="00F45856"/>
    <w:rsid w:val="00F45C67"/>
    <w:rsid w:val="00F46C38"/>
    <w:rsid w:val="00F514AD"/>
    <w:rsid w:val="00F5386A"/>
    <w:rsid w:val="00F53908"/>
    <w:rsid w:val="00F61E05"/>
    <w:rsid w:val="00F6221B"/>
    <w:rsid w:val="00F66B34"/>
    <w:rsid w:val="00F67923"/>
    <w:rsid w:val="00F70230"/>
    <w:rsid w:val="00F70A3E"/>
    <w:rsid w:val="00F70EBB"/>
    <w:rsid w:val="00F71038"/>
    <w:rsid w:val="00F734C2"/>
    <w:rsid w:val="00F764A0"/>
    <w:rsid w:val="00F7784A"/>
    <w:rsid w:val="00F80FAF"/>
    <w:rsid w:val="00F81F0E"/>
    <w:rsid w:val="00F830F2"/>
    <w:rsid w:val="00F83ED8"/>
    <w:rsid w:val="00F842F5"/>
    <w:rsid w:val="00F84372"/>
    <w:rsid w:val="00F84422"/>
    <w:rsid w:val="00F855D8"/>
    <w:rsid w:val="00F86AD6"/>
    <w:rsid w:val="00F87137"/>
    <w:rsid w:val="00F9080D"/>
    <w:rsid w:val="00F91ADE"/>
    <w:rsid w:val="00F91C61"/>
    <w:rsid w:val="00F92BF1"/>
    <w:rsid w:val="00F93804"/>
    <w:rsid w:val="00F961C0"/>
    <w:rsid w:val="00F9681B"/>
    <w:rsid w:val="00F96A8A"/>
    <w:rsid w:val="00FA0D32"/>
    <w:rsid w:val="00FA30A1"/>
    <w:rsid w:val="00FA34C9"/>
    <w:rsid w:val="00FA683E"/>
    <w:rsid w:val="00FB0EF3"/>
    <w:rsid w:val="00FB41E4"/>
    <w:rsid w:val="00FB5C2E"/>
    <w:rsid w:val="00FB67E7"/>
    <w:rsid w:val="00FC1166"/>
    <w:rsid w:val="00FC1CD2"/>
    <w:rsid w:val="00FC2348"/>
    <w:rsid w:val="00FC24D7"/>
    <w:rsid w:val="00FC31CB"/>
    <w:rsid w:val="00FC3CCA"/>
    <w:rsid w:val="00FC427D"/>
    <w:rsid w:val="00FC488E"/>
    <w:rsid w:val="00FC48C3"/>
    <w:rsid w:val="00FC4BBA"/>
    <w:rsid w:val="00FC4DE1"/>
    <w:rsid w:val="00FD1566"/>
    <w:rsid w:val="00FD1D03"/>
    <w:rsid w:val="00FD26C7"/>
    <w:rsid w:val="00FD3716"/>
    <w:rsid w:val="00FD5880"/>
    <w:rsid w:val="00FD5BAB"/>
    <w:rsid w:val="00FD7568"/>
    <w:rsid w:val="00FE0B22"/>
    <w:rsid w:val="00FE29BB"/>
    <w:rsid w:val="00FE2BB8"/>
    <w:rsid w:val="00FE3E65"/>
    <w:rsid w:val="00FE4720"/>
    <w:rsid w:val="00FE5000"/>
    <w:rsid w:val="00FE632F"/>
    <w:rsid w:val="00FF209C"/>
    <w:rsid w:val="00FF29E9"/>
    <w:rsid w:val="00FF2D3B"/>
    <w:rsid w:val="00FF2F8E"/>
    <w:rsid w:val="00FF461F"/>
    <w:rsid w:val="00FF4A5D"/>
    <w:rsid w:val="00FF6814"/>
    <w:rsid w:val="00FF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Definition"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908"/>
    <w:rPr>
      <w:sz w:val="18"/>
      <w:szCs w:val="18"/>
    </w:rPr>
  </w:style>
  <w:style w:type="paragraph" w:styleId="a4">
    <w:name w:val="footer"/>
    <w:basedOn w:val="a"/>
    <w:link w:val="Char0"/>
    <w:uiPriority w:val="99"/>
    <w:unhideWhenUsed/>
    <w:rsid w:val="00F53908"/>
    <w:pPr>
      <w:tabs>
        <w:tab w:val="center" w:pos="4153"/>
        <w:tab w:val="right" w:pos="8306"/>
      </w:tabs>
      <w:snapToGrid w:val="0"/>
      <w:jc w:val="left"/>
    </w:pPr>
    <w:rPr>
      <w:sz w:val="18"/>
      <w:szCs w:val="18"/>
    </w:rPr>
  </w:style>
  <w:style w:type="character" w:customStyle="1" w:styleId="Char0">
    <w:name w:val="页脚 Char"/>
    <w:basedOn w:val="a0"/>
    <w:link w:val="a4"/>
    <w:uiPriority w:val="99"/>
    <w:rsid w:val="00F53908"/>
    <w:rPr>
      <w:sz w:val="18"/>
      <w:szCs w:val="18"/>
    </w:rPr>
  </w:style>
  <w:style w:type="paragraph" w:styleId="a5">
    <w:name w:val="List Paragraph"/>
    <w:basedOn w:val="a"/>
    <w:uiPriority w:val="34"/>
    <w:qFormat/>
    <w:rsid w:val="00ED544C"/>
    <w:pPr>
      <w:ind w:firstLineChars="200" w:firstLine="420"/>
    </w:pPr>
  </w:style>
  <w:style w:type="paragraph" w:styleId="a6">
    <w:name w:val="Date"/>
    <w:basedOn w:val="a"/>
    <w:next w:val="a"/>
    <w:link w:val="Char1"/>
    <w:unhideWhenUsed/>
    <w:rsid w:val="00B9558D"/>
    <w:pPr>
      <w:ind w:leftChars="2500" w:left="100"/>
    </w:pPr>
  </w:style>
  <w:style w:type="character" w:customStyle="1" w:styleId="Char1">
    <w:name w:val="日期 Char"/>
    <w:basedOn w:val="a0"/>
    <w:link w:val="a6"/>
    <w:uiPriority w:val="99"/>
    <w:semiHidden/>
    <w:rsid w:val="00B9558D"/>
  </w:style>
  <w:style w:type="paragraph" w:customStyle="1" w:styleId="a7">
    <w:name w:val="图表"/>
    <w:qFormat/>
    <w:rsid w:val="00087209"/>
    <w:pPr>
      <w:widowControl w:val="0"/>
      <w:spacing w:line="360" w:lineRule="auto"/>
      <w:jc w:val="center"/>
    </w:pPr>
    <w:rPr>
      <w:rFonts w:ascii="Times New Roman" w:eastAsia="宋体" w:hAnsi="Times New Roman" w:cs="Times New Roman"/>
      <w:color w:val="000000"/>
      <w:szCs w:val="26"/>
    </w:rPr>
  </w:style>
  <w:style w:type="table" w:styleId="a8">
    <w:name w:val="Table Grid"/>
    <w:basedOn w:val="a1"/>
    <w:uiPriority w:val="39"/>
    <w:rsid w:val="00087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B101DD"/>
    <w:rPr>
      <w:color w:val="808080"/>
    </w:rPr>
  </w:style>
  <w:style w:type="paragraph" w:customStyle="1" w:styleId="aa">
    <w:name w:val="文献分类号"/>
    <w:rsid w:val="008F6BAF"/>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b">
    <w:name w:val="标准标志"/>
    <w:next w:val="a"/>
    <w:rsid w:val="008F6BAF"/>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c">
    <w:name w:val="其他标准称谓"/>
    <w:rsid w:val="008F6BAF"/>
    <w:pPr>
      <w:spacing w:line="0" w:lineRule="atLeast"/>
      <w:jc w:val="distribute"/>
    </w:pPr>
    <w:rPr>
      <w:rFonts w:ascii="黑体" w:eastAsia="黑体" w:hAnsi="宋体" w:cs="Times New Roman"/>
      <w:kern w:val="0"/>
      <w:sz w:val="52"/>
      <w:szCs w:val="20"/>
    </w:rPr>
  </w:style>
  <w:style w:type="paragraph" w:customStyle="1" w:styleId="1">
    <w:name w:val="封面标准号1"/>
    <w:rsid w:val="008F6BA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character" w:customStyle="1" w:styleId="ordinary-span-edit2">
    <w:name w:val="ordinary-span-edit2"/>
    <w:basedOn w:val="a0"/>
    <w:rsid w:val="008F6BAF"/>
  </w:style>
  <w:style w:type="character" w:customStyle="1" w:styleId="ad">
    <w:name w:val="发布"/>
    <w:rsid w:val="008F6BAF"/>
    <w:rPr>
      <w:rFonts w:ascii="黑体" w:eastAsia="黑体"/>
      <w:spacing w:val="22"/>
      <w:w w:val="100"/>
      <w:position w:val="3"/>
      <w:sz w:val="28"/>
    </w:rPr>
  </w:style>
  <w:style w:type="paragraph" w:customStyle="1" w:styleId="ae">
    <w:name w:val="发布部门"/>
    <w:next w:val="a"/>
    <w:rsid w:val="008F6BAF"/>
    <w:pPr>
      <w:framePr w:w="7433" w:h="585"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
    <w:name w:val="发布日期"/>
    <w:rsid w:val="00360822"/>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0">
    <w:name w:val="标准书眉_奇数页"/>
    <w:next w:val="a"/>
    <w:rsid w:val="008737E8"/>
    <w:pPr>
      <w:tabs>
        <w:tab w:val="center" w:pos="4154"/>
        <w:tab w:val="right" w:pos="8306"/>
      </w:tabs>
      <w:spacing w:after="120"/>
      <w:jc w:val="right"/>
    </w:pPr>
    <w:rPr>
      <w:rFonts w:ascii="Times New Roman" w:eastAsia="宋体" w:hAnsi="Times New Roman" w:cs="Times New Roman"/>
      <w:noProof/>
      <w:kern w:val="0"/>
      <w:szCs w:val="20"/>
    </w:rPr>
  </w:style>
  <w:style w:type="paragraph" w:styleId="af1">
    <w:name w:val="Balloon Text"/>
    <w:basedOn w:val="a"/>
    <w:link w:val="Char2"/>
    <w:uiPriority w:val="99"/>
    <w:semiHidden/>
    <w:unhideWhenUsed/>
    <w:rsid w:val="000E28EB"/>
    <w:rPr>
      <w:sz w:val="18"/>
      <w:szCs w:val="18"/>
    </w:rPr>
  </w:style>
  <w:style w:type="character" w:customStyle="1" w:styleId="Char2">
    <w:name w:val="批注框文本 Char"/>
    <w:basedOn w:val="a0"/>
    <w:link w:val="af1"/>
    <w:uiPriority w:val="99"/>
    <w:semiHidden/>
    <w:rsid w:val="000E28EB"/>
    <w:rPr>
      <w:sz w:val="18"/>
      <w:szCs w:val="18"/>
    </w:rPr>
  </w:style>
  <w:style w:type="paragraph" w:customStyle="1" w:styleId="af2">
    <w:name w:val="段"/>
    <w:rsid w:val="00CC24EC"/>
    <w:pPr>
      <w:autoSpaceDE w:val="0"/>
      <w:autoSpaceDN w:val="0"/>
      <w:ind w:firstLineChars="200" w:firstLine="200"/>
      <w:jc w:val="both"/>
    </w:pPr>
    <w:rPr>
      <w:rFonts w:ascii="宋体" w:eastAsia="宋体" w:hAnsi="Times New Roman" w:cs="Times New Roman"/>
      <w:kern w:val="0"/>
      <w:szCs w:val="20"/>
    </w:rPr>
  </w:style>
  <w:style w:type="paragraph" w:customStyle="1" w:styleId="af3">
    <w:name w:val="三级条标题"/>
    <w:next w:val="af2"/>
    <w:rsid w:val="00325E0A"/>
    <w:pPr>
      <w:ind w:left="2580" w:hanging="420"/>
      <w:outlineLvl w:val="4"/>
    </w:pPr>
    <w:rPr>
      <w:rFonts w:ascii="宋体" w:eastAsia="宋体" w:hAnsi="宋体" w:cs="Times New Roman"/>
      <w:kern w:val="0"/>
      <w:szCs w:val="20"/>
    </w:rPr>
  </w:style>
  <w:style w:type="character" w:styleId="HTML">
    <w:name w:val="HTML Definition"/>
    <w:rsid w:val="004672AF"/>
    <w:rPr>
      <w:i/>
      <w:iCs/>
    </w:rPr>
  </w:style>
  <w:style w:type="paragraph" w:customStyle="1" w:styleId="af4">
    <w:name w:val="一级条标题"/>
    <w:next w:val="af2"/>
    <w:rsid w:val="00961C92"/>
    <w:pPr>
      <w:ind w:left="1740" w:hanging="420"/>
      <w:outlineLvl w:val="2"/>
    </w:pPr>
    <w:rPr>
      <w:rFonts w:ascii="Times New Roman" w:eastAsia="黑体" w:hAnsi="Times New Roman" w:cs="Times New Roman"/>
      <w:kern w:val="0"/>
      <w:szCs w:val="20"/>
    </w:rPr>
  </w:style>
  <w:style w:type="character" w:styleId="af5">
    <w:name w:val="Hyperlink"/>
    <w:basedOn w:val="a0"/>
    <w:uiPriority w:val="99"/>
    <w:unhideWhenUsed/>
    <w:rsid w:val="00791280"/>
    <w:rPr>
      <w:color w:val="0563C1" w:themeColor="hyperlink"/>
      <w:u w:val="single"/>
    </w:rPr>
  </w:style>
  <w:style w:type="paragraph" w:customStyle="1" w:styleId="af6">
    <w:name w:val="前言、引言标题"/>
    <w:next w:val="a"/>
    <w:rsid w:val="00171D67"/>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7">
    <w:name w:val="章标题"/>
    <w:next w:val="af2"/>
    <w:rsid w:val="00171D67"/>
    <w:pPr>
      <w:spacing w:beforeLines="50" w:before="50" w:afterLines="50" w:after="50"/>
      <w:jc w:val="both"/>
      <w:outlineLvl w:val="1"/>
    </w:pPr>
    <w:rPr>
      <w:rFonts w:ascii="黑体" w:eastAsia="黑体" w:hAnsi="Times New Roman" w:cs="Times New Roman"/>
      <w:kern w:val="0"/>
      <w:szCs w:val="20"/>
    </w:rPr>
  </w:style>
  <w:style w:type="paragraph" w:customStyle="1" w:styleId="af8">
    <w:name w:val="二级条标题"/>
    <w:basedOn w:val="af4"/>
    <w:next w:val="af2"/>
    <w:rsid w:val="00171D67"/>
    <w:pPr>
      <w:ind w:left="0" w:firstLine="0"/>
      <w:outlineLvl w:val="3"/>
    </w:pPr>
  </w:style>
  <w:style w:type="paragraph" w:customStyle="1" w:styleId="af9">
    <w:name w:val="四级条标题"/>
    <w:basedOn w:val="af3"/>
    <w:next w:val="af2"/>
    <w:rsid w:val="00171D67"/>
    <w:pPr>
      <w:ind w:left="0" w:firstLine="0"/>
      <w:outlineLvl w:val="5"/>
    </w:pPr>
  </w:style>
  <w:style w:type="paragraph" w:customStyle="1" w:styleId="afa">
    <w:name w:val="五级条标题"/>
    <w:basedOn w:val="af9"/>
    <w:next w:val="af2"/>
    <w:rsid w:val="00171D67"/>
    <w:p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Definition"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908"/>
    <w:rPr>
      <w:sz w:val="18"/>
      <w:szCs w:val="18"/>
    </w:rPr>
  </w:style>
  <w:style w:type="paragraph" w:styleId="a4">
    <w:name w:val="footer"/>
    <w:basedOn w:val="a"/>
    <w:link w:val="Char0"/>
    <w:uiPriority w:val="99"/>
    <w:unhideWhenUsed/>
    <w:rsid w:val="00F53908"/>
    <w:pPr>
      <w:tabs>
        <w:tab w:val="center" w:pos="4153"/>
        <w:tab w:val="right" w:pos="8306"/>
      </w:tabs>
      <w:snapToGrid w:val="0"/>
      <w:jc w:val="left"/>
    </w:pPr>
    <w:rPr>
      <w:sz w:val="18"/>
      <w:szCs w:val="18"/>
    </w:rPr>
  </w:style>
  <w:style w:type="character" w:customStyle="1" w:styleId="Char0">
    <w:name w:val="页脚 Char"/>
    <w:basedOn w:val="a0"/>
    <w:link w:val="a4"/>
    <w:uiPriority w:val="99"/>
    <w:rsid w:val="00F53908"/>
    <w:rPr>
      <w:sz w:val="18"/>
      <w:szCs w:val="18"/>
    </w:rPr>
  </w:style>
  <w:style w:type="paragraph" w:styleId="a5">
    <w:name w:val="List Paragraph"/>
    <w:basedOn w:val="a"/>
    <w:uiPriority w:val="34"/>
    <w:qFormat/>
    <w:rsid w:val="00ED544C"/>
    <w:pPr>
      <w:ind w:firstLineChars="200" w:firstLine="420"/>
    </w:pPr>
  </w:style>
  <w:style w:type="paragraph" w:styleId="a6">
    <w:name w:val="Date"/>
    <w:basedOn w:val="a"/>
    <w:next w:val="a"/>
    <w:link w:val="Char1"/>
    <w:unhideWhenUsed/>
    <w:rsid w:val="00B9558D"/>
    <w:pPr>
      <w:ind w:leftChars="2500" w:left="100"/>
    </w:pPr>
  </w:style>
  <w:style w:type="character" w:customStyle="1" w:styleId="Char1">
    <w:name w:val="日期 Char"/>
    <w:basedOn w:val="a0"/>
    <w:link w:val="a6"/>
    <w:uiPriority w:val="99"/>
    <w:semiHidden/>
    <w:rsid w:val="00B9558D"/>
  </w:style>
  <w:style w:type="paragraph" w:customStyle="1" w:styleId="a7">
    <w:name w:val="图表"/>
    <w:qFormat/>
    <w:rsid w:val="00087209"/>
    <w:pPr>
      <w:widowControl w:val="0"/>
      <w:spacing w:line="360" w:lineRule="auto"/>
      <w:jc w:val="center"/>
    </w:pPr>
    <w:rPr>
      <w:rFonts w:ascii="Times New Roman" w:eastAsia="宋体" w:hAnsi="Times New Roman" w:cs="Times New Roman"/>
      <w:color w:val="000000"/>
      <w:szCs w:val="26"/>
    </w:rPr>
  </w:style>
  <w:style w:type="table" w:styleId="a8">
    <w:name w:val="Table Grid"/>
    <w:basedOn w:val="a1"/>
    <w:uiPriority w:val="39"/>
    <w:rsid w:val="00087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B101DD"/>
    <w:rPr>
      <w:color w:val="808080"/>
    </w:rPr>
  </w:style>
  <w:style w:type="paragraph" w:customStyle="1" w:styleId="aa">
    <w:name w:val="文献分类号"/>
    <w:rsid w:val="008F6BAF"/>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b">
    <w:name w:val="标准标志"/>
    <w:next w:val="a"/>
    <w:rsid w:val="008F6BAF"/>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c">
    <w:name w:val="其他标准称谓"/>
    <w:rsid w:val="008F6BAF"/>
    <w:pPr>
      <w:spacing w:line="0" w:lineRule="atLeast"/>
      <w:jc w:val="distribute"/>
    </w:pPr>
    <w:rPr>
      <w:rFonts w:ascii="黑体" w:eastAsia="黑体" w:hAnsi="宋体" w:cs="Times New Roman"/>
      <w:kern w:val="0"/>
      <w:sz w:val="52"/>
      <w:szCs w:val="20"/>
    </w:rPr>
  </w:style>
  <w:style w:type="paragraph" w:customStyle="1" w:styleId="1">
    <w:name w:val="封面标准号1"/>
    <w:rsid w:val="008F6BA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character" w:customStyle="1" w:styleId="ordinary-span-edit2">
    <w:name w:val="ordinary-span-edit2"/>
    <w:basedOn w:val="a0"/>
    <w:rsid w:val="008F6BAF"/>
  </w:style>
  <w:style w:type="character" w:customStyle="1" w:styleId="ad">
    <w:name w:val="发布"/>
    <w:rsid w:val="008F6BAF"/>
    <w:rPr>
      <w:rFonts w:ascii="黑体" w:eastAsia="黑体"/>
      <w:spacing w:val="22"/>
      <w:w w:val="100"/>
      <w:position w:val="3"/>
      <w:sz w:val="28"/>
    </w:rPr>
  </w:style>
  <w:style w:type="paragraph" w:customStyle="1" w:styleId="ae">
    <w:name w:val="发布部门"/>
    <w:next w:val="a"/>
    <w:rsid w:val="008F6BAF"/>
    <w:pPr>
      <w:framePr w:w="7433" w:h="585"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
    <w:name w:val="发布日期"/>
    <w:rsid w:val="00360822"/>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0">
    <w:name w:val="标准书眉_奇数页"/>
    <w:next w:val="a"/>
    <w:rsid w:val="008737E8"/>
    <w:pPr>
      <w:tabs>
        <w:tab w:val="center" w:pos="4154"/>
        <w:tab w:val="right" w:pos="8306"/>
      </w:tabs>
      <w:spacing w:after="120"/>
      <w:jc w:val="right"/>
    </w:pPr>
    <w:rPr>
      <w:rFonts w:ascii="Times New Roman" w:eastAsia="宋体" w:hAnsi="Times New Roman" w:cs="Times New Roman"/>
      <w:noProof/>
      <w:kern w:val="0"/>
      <w:szCs w:val="20"/>
    </w:rPr>
  </w:style>
  <w:style w:type="paragraph" w:styleId="af1">
    <w:name w:val="Balloon Text"/>
    <w:basedOn w:val="a"/>
    <w:link w:val="Char2"/>
    <w:uiPriority w:val="99"/>
    <w:semiHidden/>
    <w:unhideWhenUsed/>
    <w:rsid w:val="000E28EB"/>
    <w:rPr>
      <w:sz w:val="18"/>
      <w:szCs w:val="18"/>
    </w:rPr>
  </w:style>
  <w:style w:type="character" w:customStyle="1" w:styleId="Char2">
    <w:name w:val="批注框文本 Char"/>
    <w:basedOn w:val="a0"/>
    <w:link w:val="af1"/>
    <w:uiPriority w:val="99"/>
    <w:semiHidden/>
    <w:rsid w:val="000E28EB"/>
    <w:rPr>
      <w:sz w:val="18"/>
      <w:szCs w:val="18"/>
    </w:rPr>
  </w:style>
  <w:style w:type="paragraph" w:customStyle="1" w:styleId="af2">
    <w:name w:val="段"/>
    <w:rsid w:val="00CC24EC"/>
    <w:pPr>
      <w:autoSpaceDE w:val="0"/>
      <w:autoSpaceDN w:val="0"/>
      <w:ind w:firstLineChars="200" w:firstLine="200"/>
      <w:jc w:val="both"/>
    </w:pPr>
    <w:rPr>
      <w:rFonts w:ascii="宋体" w:eastAsia="宋体" w:hAnsi="Times New Roman" w:cs="Times New Roman"/>
      <w:kern w:val="0"/>
      <w:szCs w:val="20"/>
    </w:rPr>
  </w:style>
  <w:style w:type="paragraph" w:customStyle="1" w:styleId="af3">
    <w:name w:val="三级条标题"/>
    <w:next w:val="af2"/>
    <w:rsid w:val="00325E0A"/>
    <w:pPr>
      <w:ind w:left="2580" w:hanging="420"/>
      <w:outlineLvl w:val="4"/>
    </w:pPr>
    <w:rPr>
      <w:rFonts w:ascii="宋体" w:eastAsia="宋体" w:hAnsi="宋体" w:cs="Times New Roman"/>
      <w:kern w:val="0"/>
      <w:szCs w:val="20"/>
    </w:rPr>
  </w:style>
  <w:style w:type="character" w:styleId="HTML">
    <w:name w:val="HTML Definition"/>
    <w:rsid w:val="004672AF"/>
    <w:rPr>
      <w:i/>
      <w:iCs/>
    </w:rPr>
  </w:style>
  <w:style w:type="paragraph" w:customStyle="1" w:styleId="af4">
    <w:name w:val="一级条标题"/>
    <w:next w:val="af2"/>
    <w:rsid w:val="00961C92"/>
    <w:pPr>
      <w:ind w:left="1740" w:hanging="420"/>
      <w:outlineLvl w:val="2"/>
    </w:pPr>
    <w:rPr>
      <w:rFonts w:ascii="Times New Roman" w:eastAsia="黑体" w:hAnsi="Times New Roman" w:cs="Times New Roman"/>
      <w:kern w:val="0"/>
      <w:szCs w:val="20"/>
    </w:rPr>
  </w:style>
  <w:style w:type="character" w:styleId="af5">
    <w:name w:val="Hyperlink"/>
    <w:basedOn w:val="a0"/>
    <w:uiPriority w:val="99"/>
    <w:unhideWhenUsed/>
    <w:rsid w:val="00791280"/>
    <w:rPr>
      <w:color w:val="0563C1" w:themeColor="hyperlink"/>
      <w:u w:val="single"/>
    </w:rPr>
  </w:style>
  <w:style w:type="paragraph" w:customStyle="1" w:styleId="af6">
    <w:name w:val="前言、引言标题"/>
    <w:next w:val="a"/>
    <w:rsid w:val="00171D67"/>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7">
    <w:name w:val="章标题"/>
    <w:next w:val="af2"/>
    <w:rsid w:val="00171D67"/>
    <w:pPr>
      <w:spacing w:beforeLines="50" w:before="50" w:afterLines="50" w:after="50"/>
      <w:jc w:val="both"/>
      <w:outlineLvl w:val="1"/>
    </w:pPr>
    <w:rPr>
      <w:rFonts w:ascii="黑体" w:eastAsia="黑体" w:hAnsi="Times New Roman" w:cs="Times New Roman"/>
      <w:kern w:val="0"/>
      <w:szCs w:val="20"/>
    </w:rPr>
  </w:style>
  <w:style w:type="paragraph" w:customStyle="1" w:styleId="af8">
    <w:name w:val="二级条标题"/>
    <w:basedOn w:val="af4"/>
    <w:next w:val="af2"/>
    <w:rsid w:val="00171D67"/>
    <w:pPr>
      <w:ind w:left="0" w:firstLine="0"/>
      <w:outlineLvl w:val="3"/>
    </w:pPr>
  </w:style>
  <w:style w:type="paragraph" w:customStyle="1" w:styleId="af9">
    <w:name w:val="四级条标题"/>
    <w:basedOn w:val="af3"/>
    <w:next w:val="af2"/>
    <w:rsid w:val="00171D67"/>
    <w:pPr>
      <w:ind w:left="0" w:firstLine="0"/>
      <w:outlineLvl w:val="5"/>
    </w:pPr>
  </w:style>
  <w:style w:type="paragraph" w:customStyle="1" w:styleId="afa">
    <w:name w:val="五级条标题"/>
    <w:basedOn w:val="af9"/>
    <w:next w:val="af2"/>
    <w:rsid w:val="00171D67"/>
    <w:p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E71F4-B43C-4B38-9A18-04CE79AB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4416</TotalTime>
  <Pages>1</Pages>
  <Words>2350</Words>
  <Characters>13398</Characters>
  <Application>Microsoft Office Word</Application>
  <DocSecurity>0</DocSecurity>
  <Lines>111</Lines>
  <Paragraphs>31</Paragraphs>
  <ScaleCrop>false</ScaleCrop>
  <Company>Microsoft</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郑阳</dc:creator>
  <cp:lastModifiedBy>LENOVO</cp:lastModifiedBy>
  <cp:revision>392</cp:revision>
  <cp:lastPrinted>2020-01-01T07:49:00Z</cp:lastPrinted>
  <dcterms:created xsi:type="dcterms:W3CDTF">2020-09-14T08:05:00Z</dcterms:created>
  <dcterms:modified xsi:type="dcterms:W3CDTF">2020-10-19T03:12:00Z</dcterms:modified>
</cp:coreProperties>
</file>